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7CB41" w14:textId="2153CDCE" w:rsidR="005A76A9" w:rsidRPr="00B909AD" w:rsidRDefault="00EF375B" w:rsidP="00B909AD">
      <w:pPr>
        <w:pStyle w:val="Web"/>
        <w:shd w:val="clear" w:color="auto" w:fill="FFFFFF"/>
        <w:spacing w:before="0" w:beforeAutospacing="0" w:afterLines="50" w:after="180" w:afterAutospacing="0" w:line="0" w:lineRule="atLeast"/>
        <w:jc w:val="center"/>
        <w:rPr>
          <w:rFonts w:ascii="微軟正黑體" w:eastAsia="微軟正黑體" w:hAnsi="微軟正黑體" w:cs="Arial"/>
          <w:b/>
          <w:color w:val="000000"/>
          <w:sz w:val="28"/>
          <w:szCs w:val="26"/>
        </w:rPr>
      </w:pPr>
      <w:bookmarkStart w:id="0" w:name="OLE_LINK43"/>
      <w:bookmarkStart w:id="1" w:name="OLE_LINK46"/>
      <w:bookmarkStart w:id="2" w:name="OLE_LINK47"/>
      <w:r w:rsidRPr="00B909AD">
        <w:rPr>
          <w:rFonts w:ascii="微軟正黑體" w:eastAsia="微軟正黑體" w:hAnsi="微軟正黑體" w:cs="Arial" w:hint="eastAsia"/>
          <w:b/>
          <w:color w:val="000000"/>
          <w:sz w:val="28"/>
          <w:szCs w:val="26"/>
        </w:rPr>
        <w:t>品格教育</w:t>
      </w:r>
      <w:r w:rsidRPr="00B909AD">
        <w:rPr>
          <w:rFonts w:ascii="微軟正黑體" w:eastAsia="微軟正黑體" w:hAnsi="微軟正黑體" w:cs="Arial" w:hint="eastAsia"/>
          <w:b/>
          <w:color w:val="000000"/>
          <w:sz w:val="32"/>
          <w:szCs w:val="26"/>
        </w:rPr>
        <w:t>P</w:t>
      </w:r>
      <w:r w:rsidRPr="00B909AD">
        <w:rPr>
          <w:rFonts w:ascii="微軟正黑體" w:eastAsia="微軟正黑體" w:hAnsi="微軟正黑體" w:cs="Arial" w:hint="eastAsia"/>
          <w:b/>
          <w:color w:val="000000"/>
          <w:sz w:val="28"/>
          <w:szCs w:val="26"/>
        </w:rPr>
        <w:t>RIMED六大設計原則工作坊</w:t>
      </w:r>
      <w:bookmarkEnd w:id="0"/>
      <w:r w:rsidRPr="00B909AD">
        <w:rPr>
          <w:rFonts w:ascii="微軟正黑體" w:eastAsia="微軟正黑體" w:hAnsi="微軟正黑體" w:cs="Arial" w:hint="eastAsia"/>
          <w:b/>
          <w:color w:val="000000"/>
          <w:sz w:val="28"/>
          <w:szCs w:val="26"/>
        </w:rPr>
        <w:t xml:space="preserve"> 簡章</w:t>
      </w:r>
    </w:p>
    <w:p w14:paraId="0CD96A1D" w14:textId="618C14F7" w:rsidR="00E4558F" w:rsidRPr="00B909AD" w:rsidRDefault="005963F1" w:rsidP="00B909AD">
      <w:pPr>
        <w:widowControl/>
        <w:shd w:val="clear" w:color="auto" w:fill="FFFFFF"/>
        <w:spacing w:afterLines="50" w:after="180" w:line="0" w:lineRule="atLeast"/>
        <w:jc w:val="both"/>
        <w:rPr>
          <w:rFonts w:ascii="微軟正黑體" w:eastAsia="微軟正黑體" w:hAnsi="微軟正黑體" w:cs="Arial"/>
          <w:color w:val="000000"/>
          <w:kern w:val="0"/>
          <w:szCs w:val="24"/>
        </w:rPr>
      </w:pPr>
      <w:bookmarkStart w:id="3" w:name="OLE_LINK70"/>
      <w:bookmarkStart w:id="4" w:name="OLE_LINK71"/>
      <w:bookmarkEnd w:id="1"/>
      <w:bookmarkEnd w:id="2"/>
      <w:r w:rsidRPr="00B909AD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一、</w:t>
      </w:r>
      <w:bookmarkStart w:id="5" w:name="OLE_LINK44"/>
      <w:bookmarkStart w:id="6" w:name="OLE_LINK45"/>
      <w:bookmarkStart w:id="7" w:name="OLE_LINK13"/>
      <w:bookmarkStart w:id="8" w:name="OLE_LINK14"/>
      <w:r w:rsidR="00E4558F" w:rsidRPr="00B909AD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課程目的</w:t>
      </w:r>
      <w:bookmarkEnd w:id="5"/>
      <w:bookmarkEnd w:id="6"/>
      <w:r w:rsidR="00E4558F" w:rsidRPr="00B909AD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：</w:t>
      </w:r>
      <w:bookmarkEnd w:id="7"/>
      <w:bookmarkEnd w:id="8"/>
    </w:p>
    <w:p w14:paraId="1B364D22" w14:textId="5D75F9F3" w:rsidR="00E245FA" w:rsidRPr="00B909AD" w:rsidRDefault="00244DE3" w:rsidP="00B909AD">
      <w:pPr>
        <w:widowControl/>
        <w:shd w:val="clear" w:color="auto" w:fill="FFFFFF"/>
        <w:spacing w:afterLines="50" w:after="180" w:line="0" w:lineRule="atLeast"/>
        <w:ind w:leftChars="177" w:left="426" w:hanging="1"/>
        <w:jc w:val="both"/>
        <w:rPr>
          <w:rFonts w:ascii="微軟正黑體" w:eastAsia="微軟正黑體" w:hAnsi="微軟正黑體"/>
        </w:rPr>
      </w:pPr>
      <w:bookmarkStart w:id="9" w:name="OLE_LINK21"/>
      <w:bookmarkStart w:id="10" w:name="OLE_LINK22"/>
      <w:bookmarkStart w:id="11" w:name="OLE_LINK23"/>
      <w:bookmarkStart w:id="12" w:name="OLE_LINK24"/>
      <w:bookmarkStart w:id="13" w:name="OLE_LINK4"/>
      <w:bookmarkStart w:id="14" w:name="OLE_LINK5"/>
      <w:r>
        <w:rPr>
          <w:rFonts w:ascii="微軟正黑體" w:eastAsia="微軟正黑體" w:hAnsi="微軟正黑體" w:hint="eastAsia"/>
        </w:rPr>
        <w:t>本工作坊旨在協助參與者</w:t>
      </w:r>
      <w:r w:rsidR="00E245FA" w:rsidRPr="00B909AD">
        <w:rPr>
          <w:rFonts w:ascii="微軟正黑體" w:eastAsia="微軟正黑體" w:hAnsi="微軟正黑體" w:hint="eastAsia"/>
        </w:rPr>
        <w:t>理解</w:t>
      </w:r>
      <w:r w:rsidR="00E245FA" w:rsidRPr="00244DE3">
        <w:rPr>
          <w:rFonts w:ascii="微軟正黑體" w:eastAsia="微軟正黑體" w:hAnsi="微軟正黑體" w:hint="eastAsia"/>
          <w:b/>
          <w:sz w:val="28"/>
        </w:rPr>
        <w:t>P</w:t>
      </w:r>
      <w:r w:rsidR="00E245FA" w:rsidRPr="00B909AD">
        <w:rPr>
          <w:rFonts w:ascii="微軟正黑體" w:eastAsia="微軟正黑體" w:hAnsi="微軟正黑體" w:hint="eastAsia"/>
        </w:rPr>
        <w:t>RIMED品格教育</w:t>
      </w:r>
      <w:r>
        <w:rPr>
          <w:rFonts w:ascii="微軟正黑體" w:eastAsia="微軟正黑體" w:hAnsi="微軟正黑體" w:hint="eastAsia"/>
        </w:rPr>
        <w:t>六大原則</w:t>
      </w:r>
      <w:r w:rsidR="00E245FA" w:rsidRPr="00B909AD">
        <w:rPr>
          <w:rFonts w:ascii="微軟正黑體" w:eastAsia="微軟正黑體" w:hAnsi="微軟正黑體" w:hint="eastAsia"/>
        </w:rPr>
        <w:t>實施架構</w:t>
      </w:r>
      <w:bookmarkEnd w:id="9"/>
      <w:bookmarkEnd w:id="10"/>
      <w:r w:rsidR="00E245FA" w:rsidRPr="00B909AD">
        <w:rPr>
          <w:rFonts w:ascii="微軟正黑體" w:eastAsia="微軟正黑體" w:hAnsi="微軟正黑體" w:hint="eastAsia"/>
        </w:rPr>
        <w:t>，掌握其核心理念</w:t>
      </w:r>
      <w:r w:rsidR="009733EF" w:rsidRPr="00B909AD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並思考如何將六大設計原則</w:t>
      </w:r>
      <w:r w:rsidR="00E245FA" w:rsidRPr="00B909AD">
        <w:rPr>
          <w:rFonts w:ascii="微軟正黑體" w:eastAsia="微軟正黑體" w:hAnsi="微軟正黑體" w:hint="eastAsia"/>
        </w:rPr>
        <w:t>融入學校日常</w:t>
      </w:r>
      <w:r w:rsidR="009733EF" w:rsidRPr="00B909AD">
        <w:rPr>
          <w:rFonts w:ascii="微軟正黑體" w:eastAsia="微軟正黑體" w:hAnsi="微軟正黑體" w:hint="eastAsia"/>
        </w:rPr>
        <w:t>運作</w:t>
      </w:r>
      <w:r w:rsidR="00E245FA" w:rsidRPr="00B909AD">
        <w:rPr>
          <w:rFonts w:ascii="微軟正黑體" w:eastAsia="微軟正黑體" w:hAnsi="微軟正黑體" w:hint="eastAsia"/>
        </w:rPr>
        <w:t>。</w:t>
      </w:r>
      <w:r w:rsidR="009733EF" w:rsidRPr="00B909AD">
        <w:rPr>
          <w:rFonts w:ascii="微軟正黑體" w:eastAsia="微軟正黑體" w:hAnsi="微軟正黑體" w:hint="eastAsia"/>
        </w:rPr>
        <w:t>課程由</w:t>
      </w:r>
      <w:r w:rsidR="009733EF" w:rsidRPr="00244DE3">
        <w:rPr>
          <w:rFonts w:ascii="微軟正黑體" w:eastAsia="微軟正黑體" w:hAnsi="微軟正黑體" w:hint="eastAsia"/>
          <w:b/>
          <w:sz w:val="28"/>
        </w:rPr>
        <w:t>P</w:t>
      </w:r>
      <w:r w:rsidR="009733EF" w:rsidRPr="00B909AD">
        <w:rPr>
          <w:rFonts w:ascii="微軟正黑體" w:eastAsia="微軟正黑體" w:hAnsi="微軟正黑體" w:hint="eastAsia"/>
        </w:rPr>
        <w:t>RIMED創始人</w:t>
      </w:r>
      <w:bookmarkStart w:id="15" w:name="OLE_LINK17"/>
      <w:r w:rsidR="00E245FA" w:rsidRPr="00B909AD">
        <w:rPr>
          <w:rFonts w:ascii="微軟正黑體" w:eastAsia="微軟正黑體" w:hAnsi="微軟正黑體" w:hint="eastAsia"/>
        </w:rPr>
        <w:t>Dr. Marvin W. Berkowitz</w:t>
      </w:r>
      <w:bookmarkEnd w:id="15"/>
      <w:r w:rsidR="009733EF" w:rsidRPr="00B909AD">
        <w:rPr>
          <w:rFonts w:ascii="微軟正黑體" w:eastAsia="微軟正黑體" w:hAnsi="微軟正黑體" w:hint="eastAsia"/>
        </w:rPr>
        <w:t>親自帶領，</w:t>
      </w:r>
      <w:r w:rsidR="00E245FA" w:rsidRPr="00B909AD">
        <w:rPr>
          <w:rFonts w:ascii="微軟正黑體" w:eastAsia="微軟正黑體" w:hAnsi="微軟正黑體" w:hint="eastAsia"/>
        </w:rPr>
        <w:t>透</w:t>
      </w:r>
      <w:r w:rsidR="009733EF" w:rsidRPr="00B909AD">
        <w:rPr>
          <w:rFonts w:ascii="微軟正黑體" w:eastAsia="微軟正黑體" w:hAnsi="微軟正黑體" w:hint="eastAsia"/>
        </w:rPr>
        <w:t>過概念說明、</w:t>
      </w:r>
      <w:r w:rsidR="00E245FA" w:rsidRPr="00B909AD">
        <w:rPr>
          <w:rFonts w:ascii="微軟正黑體" w:eastAsia="微軟正黑體" w:hAnsi="微軟正黑體" w:hint="eastAsia"/>
        </w:rPr>
        <w:t>案例分享</w:t>
      </w:r>
      <w:r w:rsidR="009733EF" w:rsidRPr="00B909AD">
        <w:rPr>
          <w:rFonts w:ascii="微軟正黑體" w:eastAsia="微軟正黑體" w:hAnsi="微軟正黑體" w:hint="eastAsia"/>
        </w:rPr>
        <w:t>與</w:t>
      </w:r>
      <w:r w:rsidR="00E245FA" w:rsidRPr="00B909AD">
        <w:rPr>
          <w:rFonts w:ascii="微軟正黑體" w:eastAsia="微軟正黑體" w:hAnsi="微軟正黑體" w:hint="eastAsia"/>
        </w:rPr>
        <w:t>討論，協助參與者為學校</w:t>
      </w:r>
      <w:bookmarkStart w:id="16" w:name="OLE_LINK6"/>
      <w:r w:rsidR="00E245FA" w:rsidRPr="00B909AD">
        <w:rPr>
          <w:rFonts w:ascii="微軟正黑體" w:eastAsia="微軟正黑體" w:hAnsi="微軟正黑體" w:hint="eastAsia"/>
        </w:rPr>
        <w:t>建立</w:t>
      </w:r>
      <w:bookmarkEnd w:id="16"/>
      <w:r>
        <w:rPr>
          <w:rFonts w:ascii="微軟正黑體" w:eastAsia="微軟正黑體" w:hAnsi="微軟正黑體" w:hint="eastAsia"/>
        </w:rPr>
        <w:t>基</w:t>
      </w:r>
      <w:r w:rsidR="00673F2C">
        <w:rPr>
          <w:rFonts w:ascii="微軟正黑體" w:eastAsia="微軟正黑體" w:hAnsi="微軟正黑體" w:hint="eastAsia"/>
        </w:rPr>
        <w:t>於</w:t>
      </w:r>
      <w:r>
        <w:rPr>
          <w:rFonts w:ascii="微軟正黑體" w:eastAsia="微軟正黑體" w:hAnsi="微軟正黑體" w:hint="eastAsia"/>
        </w:rPr>
        <w:t>品格</w:t>
      </w:r>
      <w:r w:rsidR="00E245FA" w:rsidRPr="00B909AD">
        <w:rPr>
          <w:rFonts w:ascii="微軟正黑體" w:eastAsia="微軟正黑體" w:hAnsi="微軟正黑體" w:hint="eastAsia"/>
        </w:rPr>
        <w:t>的</w:t>
      </w:r>
      <w:r>
        <w:rPr>
          <w:rFonts w:ascii="微軟正黑體" w:eastAsia="微軟正黑體" w:hAnsi="微軟正黑體" w:hint="eastAsia"/>
        </w:rPr>
        <w:t>教育</w:t>
      </w:r>
      <w:r w:rsidR="00E245FA" w:rsidRPr="00B909AD">
        <w:rPr>
          <w:rFonts w:ascii="微軟正黑體" w:eastAsia="微軟正黑體" w:hAnsi="微軟正黑體" w:hint="eastAsia"/>
        </w:rPr>
        <w:t>發展方向</w:t>
      </w:r>
      <w:r w:rsidR="009733EF" w:rsidRPr="00B909AD">
        <w:rPr>
          <w:rFonts w:ascii="微軟正黑體" w:eastAsia="微軟正黑體" w:hAnsi="微軟正黑體" w:hint="eastAsia"/>
        </w:rPr>
        <w:t>。</w:t>
      </w:r>
    </w:p>
    <w:bookmarkEnd w:id="11"/>
    <w:bookmarkEnd w:id="12"/>
    <w:p w14:paraId="3BBD6393" w14:textId="277A55B2" w:rsidR="00744660" w:rsidRPr="00B909AD" w:rsidRDefault="00744660" w:rsidP="00B909AD">
      <w:pPr>
        <w:widowControl/>
        <w:shd w:val="clear" w:color="auto" w:fill="FFFFFF"/>
        <w:spacing w:afterLines="50" w:after="180" w:line="0" w:lineRule="atLeast"/>
        <w:jc w:val="both"/>
        <w:rPr>
          <w:rFonts w:ascii="微軟正黑體" w:eastAsia="微軟正黑體" w:hAnsi="微軟正黑體" w:cs="Arial"/>
          <w:color w:val="000000"/>
          <w:kern w:val="0"/>
          <w:szCs w:val="24"/>
        </w:rPr>
      </w:pPr>
      <w:r w:rsidRPr="00B909AD">
        <w:rPr>
          <w:rFonts w:ascii="微軟正黑體" w:eastAsia="微軟正黑體" w:hAnsi="微軟正黑體" w:cs="Arial"/>
          <w:color w:val="000000"/>
          <w:kern w:val="0"/>
          <w:szCs w:val="24"/>
        </w:rPr>
        <w:t>二</w:t>
      </w:r>
      <w:r w:rsidR="001C0DA4" w:rsidRPr="00B909AD">
        <w:rPr>
          <w:rFonts w:ascii="微軟正黑體" w:eastAsia="微軟正黑體" w:hAnsi="微軟正黑體" w:cs="Arial"/>
          <w:color w:val="000000"/>
          <w:kern w:val="0"/>
          <w:szCs w:val="24"/>
        </w:rPr>
        <w:t>、</w:t>
      </w:r>
      <w:bookmarkStart w:id="17" w:name="OLE_LINK33"/>
      <w:bookmarkStart w:id="18" w:name="OLE_LINK34"/>
      <w:r w:rsidR="00906F4A" w:rsidRPr="00B909AD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課程大綱</w:t>
      </w:r>
      <w:r w:rsidRPr="00B909AD">
        <w:rPr>
          <w:rFonts w:ascii="微軟正黑體" w:eastAsia="微軟正黑體" w:hAnsi="微軟正黑體" w:cs="Arial"/>
          <w:color w:val="000000"/>
          <w:kern w:val="0"/>
          <w:szCs w:val="24"/>
        </w:rPr>
        <w:t>：</w:t>
      </w:r>
    </w:p>
    <w:bookmarkEnd w:id="13"/>
    <w:bookmarkEnd w:id="14"/>
    <w:p w14:paraId="234AF5C7" w14:textId="22C01505" w:rsidR="00B909AD" w:rsidRDefault="00B909AD" w:rsidP="00B909AD">
      <w:pPr>
        <w:pStyle w:val="a4"/>
        <w:widowControl/>
        <w:numPr>
          <w:ilvl w:val="0"/>
          <w:numId w:val="17"/>
        </w:numPr>
        <w:spacing w:afterLines="50" w:after="180" w:line="0" w:lineRule="atLeast"/>
        <w:ind w:leftChars="0" w:hanging="54"/>
        <w:rPr>
          <w:rFonts w:ascii="微軟正黑體" w:eastAsia="微軟正黑體" w:hAnsi="微軟正黑體" w:cs="新細明體"/>
          <w:kern w:val="0"/>
          <w:szCs w:val="24"/>
        </w:rPr>
      </w:pPr>
      <w:r w:rsidRPr="00B909AD">
        <w:rPr>
          <w:rFonts w:ascii="微軟正黑體" w:eastAsia="微軟正黑體" w:hAnsi="微軟正黑體" w:cs="新細明體" w:hint="eastAsia"/>
          <w:kern w:val="0"/>
          <w:szCs w:val="24"/>
        </w:rPr>
        <w:t>品格教育的重要性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以及</w:t>
      </w:r>
      <w:r w:rsidRPr="00B909AD">
        <w:rPr>
          <w:rFonts w:ascii="微軟正黑體" w:eastAsia="微軟正黑體" w:hAnsi="微軟正黑體" w:cs="新細明體" w:hint="eastAsia"/>
          <w:kern w:val="0"/>
          <w:szCs w:val="24"/>
        </w:rPr>
        <w:t>對學生發展的影響</w:t>
      </w:r>
    </w:p>
    <w:p w14:paraId="758A430F" w14:textId="4D95DBF8" w:rsidR="00B909AD" w:rsidRDefault="009733EF" w:rsidP="00B909AD">
      <w:pPr>
        <w:pStyle w:val="a4"/>
        <w:widowControl/>
        <w:numPr>
          <w:ilvl w:val="0"/>
          <w:numId w:val="17"/>
        </w:numPr>
        <w:spacing w:afterLines="50" w:after="180" w:line="0" w:lineRule="atLeast"/>
        <w:ind w:leftChars="0" w:hanging="54"/>
        <w:rPr>
          <w:rFonts w:ascii="微軟正黑體" w:eastAsia="微軟正黑體" w:hAnsi="微軟正黑體" w:cs="新細明體"/>
          <w:kern w:val="0"/>
          <w:szCs w:val="24"/>
        </w:rPr>
      </w:pPr>
      <w:r w:rsidRPr="00244DE3">
        <w:rPr>
          <w:rFonts w:ascii="微軟正黑體" w:eastAsia="微軟正黑體" w:hAnsi="微軟正黑體" w:cs="新細明體"/>
          <w:b/>
          <w:kern w:val="0"/>
          <w:sz w:val="28"/>
          <w:szCs w:val="24"/>
        </w:rPr>
        <w:t>P</w:t>
      </w:r>
      <w:r w:rsidRPr="00B909AD">
        <w:rPr>
          <w:rFonts w:ascii="微軟正黑體" w:eastAsia="微軟正黑體" w:hAnsi="微軟正黑體" w:cs="新細明體"/>
          <w:kern w:val="0"/>
          <w:szCs w:val="24"/>
        </w:rPr>
        <w:t>RIMED 六大設計原則</w:t>
      </w:r>
      <w:r w:rsidR="00B909AD">
        <w:rPr>
          <w:rFonts w:ascii="微軟正黑體" w:eastAsia="微軟正黑體" w:hAnsi="微軟正黑體" w:cs="新細明體" w:hint="eastAsia"/>
          <w:kern w:val="0"/>
          <w:szCs w:val="24"/>
        </w:rPr>
        <w:t>初探與案例分享</w:t>
      </w:r>
    </w:p>
    <w:p w14:paraId="60527E84" w14:textId="063F4ECA" w:rsidR="009733EF" w:rsidRDefault="00B909AD" w:rsidP="00B909AD">
      <w:pPr>
        <w:pStyle w:val="a4"/>
        <w:widowControl/>
        <w:numPr>
          <w:ilvl w:val="0"/>
          <w:numId w:val="17"/>
        </w:numPr>
        <w:spacing w:afterLines="50" w:after="180" w:line="0" w:lineRule="atLeast"/>
        <w:ind w:leftChars="0" w:hanging="54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反思</w:t>
      </w:r>
      <w:r w:rsidR="009733EF" w:rsidRPr="00B909AD">
        <w:rPr>
          <w:rFonts w:ascii="微軟正黑體" w:eastAsia="微軟正黑體" w:hAnsi="微軟正黑體" w:cs="新細明體"/>
          <w:kern w:val="0"/>
          <w:szCs w:val="24"/>
        </w:rPr>
        <w:t>實務應用策略與</w:t>
      </w:r>
      <w:r w:rsidR="00244DE3">
        <w:rPr>
          <w:rFonts w:ascii="微軟正黑體" w:eastAsia="微軟正黑體" w:hAnsi="微軟正黑體" w:cs="新細明體" w:hint="eastAsia"/>
          <w:kern w:val="0"/>
          <w:szCs w:val="24"/>
        </w:rPr>
        <w:t>可行</w:t>
      </w:r>
      <w:r w:rsidRPr="00B909AD">
        <w:rPr>
          <w:rFonts w:ascii="微軟正黑體" w:eastAsia="微軟正黑體" w:hAnsi="微軟正黑體" w:cs="新細明體" w:hint="eastAsia"/>
          <w:kern w:val="0"/>
          <w:szCs w:val="24"/>
        </w:rPr>
        <w:t>行動計畫</w:t>
      </w:r>
    </w:p>
    <w:p w14:paraId="04EEC8D7" w14:textId="56D67A70" w:rsidR="00B909AD" w:rsidRPr="00B909AD" w:rsidRDefault="00B909AD" w:rsidP="00B909AD">
      <w:pPr>
        <w:pStyle w:val="a4"/>
        <w:widowControl/>
        <w:numPr>
          <w:ilvl w:val="0"/>
          <w:numId w:val="17"/>
        </w:numPr>
        <w:spacing w:afterLines="50" w:after="180" w:line="0" w:lineRule="atLeast"/>
        <w:ind w:leftChars="0" w:hanging="54"/>
        <w:rPr>
          <w:rFonts w:ascii="微軟正黑體" w:eastAsia="微軟正黑體" w:hAnsi="微軟正黑體" w:cs="新細明體"/>
          <w:kern w:val="0"/>
          <w:szCs w:val="24"/>
        </w:rPr>
      </w:pPr>
      <w:r w:rsidRPr="00B909AD">
        <w:rPr>
          <w:rFonts w:ascii="微軟正黑體" w:eastAsia="微軟正黑體" w:hAnsi="微軟正黑體" w:cs="新細明體" w:hint="eastAsia"/>
          <w:kern w:val="0"/>
          <w:szCs w:val="24"/>
        </w:rPr>
        <w:t>問答交流與後續支持說明</w:t>
      </w:r>
    </w:p>
    <w:bookmarkEnd w:id="17"/>
    <w:bookmarkEnd w:id="18"/>
    <w:p w14:paraId="06F9EE4A" w14:textId="591CE910" w:rsidR="00344CA3" w:rsidRDefault="006E69C7" w:rsidP="00B909AD">
      <w:pPr>
        <w:tabs>
          <w:tab w:val="left" w:pos="567"/>
        </w:tabs>
        <w:spacing w:afterLines="50" w:after="180" w:line="0" w:lineRule="atLeast"/>
        <w:rPr>
          <w:rFonts w:ascii="微軟正黑體" w:eastAsia="微軟正黑體" w:hAnsi="微軟正黑體" w:cs="Arial"/>
          <w:color w:val="000000"/>
          <w:kern w:val="0"/>
          <w:szCs w:val="24"/>
        </w:rPr>
      </w:pPr>
      <w:r w:rsidRPr="00B909AD">
        <w:rPr>
          <w:rFonts w:ascii="微軟正黑體" w:eastAsia="微軟正黑體" w:hAnsi="微軟正黑體" w:cs="Arial"/>
          <w:color w:val="000000"/>
          <w:kern w:val="0"/>
          <w:szCs w:val="24"/>
        </w:rPr>
        <w:t>三、</w:t>
      </w:r>
      <w:r w:rsidRPr="00B909AD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課程時間</w:t>
      </w:r>
      <w:r w:rsidR="00744660" w:rsidRPr="00B909AD">
        <w:rPr>
          <w:rFonts w:ascii="微軟正黑體" w:eastAsia="微軟正黑體" w:hAnsi="微軟正黑體" w:cs="Arial"/>
          <w:color w:val="000000"/>
          <w:kern w:val="0"/>
          <w:szCs w:val="24"/>
        </w:rPr>
        <w:t>：</w:t>
      </w:r>
    </w:p>
    <w:p w14:paraId="2A2BF38D" w14:textId="4BFF8C8F" w:rsidR="00744660" w:rsidRPr="00B909AD" w:rsidRDefault="00344CA3" w:rsidP="00B909AD">
      <w:pPr>
        <w:tabs>
          <w:tab w:val="left" w:pos="567"/>
        </w:tabs>
        <w:spacing w:afterLines="50" w:after="180" w:line="0" w:lineRule="atLeast"/>
        <w:rPr>
          <w:rFonts w:ascii="微軟正黑體" w:eastAsia="微軟正黑體" w:hAnsi="微軟正黑體" w:cs="Arial"/>
          <w:color w:val="000000"/>
          <w:kern w:val="0"/>
          <w:szCs w:val="24"/>
        </w:rPr>
      </w:pPr>
      <w:r>
        <w:rPr>
          <w:rFonts w:ascii="微軟正黑體" w:eastAsia="微軟正黑體" w:hAnsi="微軟正黑體" w:cs="Arial"/>
          <w:color w:val="000000"/>
          <w:kern w:val="0"/>
          <w:szCs w:val="24"/>
        </w:rPr>
        <w:tab/>
      </w:r>
      <w:r w:rsidR="00D42EDD" w:rsidRPr="00B909AD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202</w:t>
      </w:r>
      <w:r w:rsidR="00A001C3" w:rsidRPr="00B909AD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5</w:t>
      </w:r>
      <w:r w:rsidR="00D42EDD" w:rsidRPr="00B909AD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年</w:t>
      </w:r>
      <w:r w:rsidR="0078049E" w:rsidRPr="00B909AD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8</w:t>
      </w:r>
      <w:r w:rsidR="00D42EDD" w:rsidRPr="00B909AD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月</w:t>
      </w:r>
      <w:r w:rsidR="00A001C3" w:rsidRPr="00B909AD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4</w:t>
      </w:r>
      <w:r w:rsidR="00D42EDD" w:rsidRPr="00B909AD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日</w:t>
      </w:r>
      <w:r w:rsidR="006E69C7" w:rsidRPr="00B909AD">
        <w:rPr>
          <w:rFonts w:ascii="微軟正黑體" w:eastAsia="微軟正黑體" w:hAnsi="微軟正黑體" w:hint="eastAsia"/>
        </w:rPr>
        <w:t>（一），09:</w:t>
      </w:r>
      <w:r w:rsidR="00E7081D" w:rsidRPr="00B909AD">
        <w:rPr>
          <w:rFonts w:ascii="微軟正黑體" w:eastAsia="微軟正黑體" w:hAnsi="微軟正黑體" w:hint="eastAsia"/>
        </w:rPr>
        <w:t>0</w:t>
      </w:r>
      <w:r w:rsidR="006E69C7" w:rsidRPr="00B909AD">
        <w:rPr>
          <w:rFonts w:ascii="微軟正黑體" w:eastAsia="微軟正黑體" w:hAnsi="微軟正黑體" w:hint="eastAsia"/>
        </w:rPr>
        <w:t>0~1</w:t>
      </w:r>
      <w:r w:rsidR="00A001C3" w:rsidRPr="00B909AD">
        <w:rPr>
          <w:rFonts w:ascii="微軟正黑體" w:eastAsia="微軟正黑體" w:hAnsi="微軟正黑體" w:hint="eastAsia"/>
        </w:rPr>
        <w:t>7</w:t>
      </w:r>
      <w:r w:rsidR="006E69C7" w:rsidRPr="00B909AD">
        <w:rPr>
          <w:rFonts w:ascii="微軟正黑體" w:eastAsia="微軟正黑體" w:hAnsi="微軟正黑體" w:hint="eastAsia"/>
        </w:rPr>
        <w:t>:</w:t>
      </w:r>
      <w:r w:rsidR="00A001C3" w:rsidRPr="00B909AD">
        <w:rPr>
          <w:rFonts w:ascii="微軟正黑體" w:eastAsia="微軟正黑體" w:hAnsi="微軟正黑體" w:hint="eastAsia"/>
        </w:rPr>
        <w:t>0</w:t>
      </w:r>
      <w:r w:rsidR="006E69C7" w:rsidRPr="00B909AD">
        <w:rPr>
          <w:rFonts w:ascii="微軟正黑體" w:eastAsia="微軟正黑體" w:hAnsi="微軟正黑體" w:hint="eastAsia"/>
        </w:rPr>
        <w:t>0</w:t>
      </w:r>
      <w:r w:rsidRPr="00344CA3">
        <w:rPr>
          <w:rFonts w:ascii="微軟正黑體" w:eastAsia="微軟正黑體" w:hAnsi="微軟正黑體" w:hint="eastAsia"/>
        </w:rPr>
        <w:t>（共計</w:t>
      </w:r>
      <w:r w:rsidR="00305B3C">
        <w:rPr>
          <w:rFonts w:ascii="微軟正黑體" w:eastAsia="微軟正黑體" w:hAnsi="微軟正黑體"/>
        </w:rPr>
        <w:t>8</w:t>
      </w:r>
      <w:r w:rsidRPr="00344CA3">
        <w:rPr>
          <w:rFonts w:ascii="微軟正黑體" w:eastAsia="微軟正黑體" w:hAnsi="微軟正黑體" w:hint="eastAsia"/>
        </w:rPr>
        <w:t>小時，含午休與</w:t>
      </w:r>
      <w:r w:rsidR="00A54CF0">
        <w:rPr>
          <w:rFonts w:ascii="微軟正黑體" w:eastAsia="微軟正黑體" w:hAnsi="微軟正黑體" w:hint="eastAsia"/>
        </w:rPr>
        <w:t>課間</w:t>
      </w:r>
      <w:r w:rsidRPr="00344CA3">
        <w:rPr>
          <w:rFonts w:ascii="微軟正黑體" w:eastAsia="微軟正黑體" w:hAnsi="微軟正黑體" w:hint="eastAsia"/>
        </w:rPr>
        <w:t>休息）</w:t>
      </w:r>
      <w:r w:rsidR="006E69C7" w:rsidRPr="00B909AD">
        <w:rPr>
          <w:rFonts w:ascii="微軟正黑體" w:eastAsia="微軟正黑體" w:hAnsi="微軟正黑體" w:hint="eastAsia"/>
        </w:rPr>
        <w:t>。</w:t>
      </w:r>
    </w:p>
    <w:p w14:paraId="5EB8231D" w14:textId="6265C334" w:rsidR="00744660" w:rsidRPr="00B909AD" w:rsidRDefault="00E7081D" w:rsidP="00B909AD">
      <w:pPr>
        <w:widowControl/>
        <w:shd w:val="clear" w:color="auto" w:fill="FFFFFF"/>
        <w:spacing w:afterLines="50" w:after="180" w:line="0" w:lineRule="atLeast"/>
        <w:jc w:val="both"/>
        <w:rPr>
          <w:rFonts w:ascii="微軟正黑體" w:eastAsia="微軟正黑體" w:hAnsi="微軟正黑體" w:cs="Arial"/>
          <w:color w:val="000000"/>
          <w:kern w:val="0"/>
          <w:szCs w:val="24"/>
        </w:rPr>
      </w:pPr>
      <w:r w:rsidRPr="00B909AD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四</w:t>
      </w:r>
      <w:r w:rsidR="006E69C7" w:rsidRPr="00B909AD">
        <w:rPr>
          <w:rFonts w:ascii="微軟正黑體" w:eastAsia="微軟正黑體" w:hAnsi="微軟正黑體" w:cs="Arial"/>
          <w:color w:val="000000"/>
          <w:kern w:val="0"/>
          <w:szCs w:val="24"/>
        </w:rPr>
        <w:t>、</w:t>
      </w:r>
      <w:r w:rsidR="006E69C7" w:rsidRPr="00B909AD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課程</w:t>
      </w:r>
      <w:r w:rsidR="00744660" w:rsidRPr="00B909AD">
        <w:rPr>
          <w:rFonts w:ascii="微軟正黑體" w:eastAsia="微軟正黑體" w:hAnsi="微軟正黑體" w:cs="Arial"/>
          <w:color w:val="000000"/>
          <w:kern w:val="0"/>
          <w:szCs w:val="24"/>
        </w:rPr>
        <w:t>地點：</w:t>
      </w:r>
    </w:p>
    <w:p w14:paraId="59174516" w14:textId="01210ABD" w:rsidR="00744660" w:rsidRPr="00B909AD" w:rsidRDefault="001C0DA4" w:rsidP="00B909AD">
      <w:pPr>
        <w:pStyle w:val="a4"/>
        <w:tabs>
          <w:tab w:val="left" w:pos="567"/>
        </w:tabs>
        <w:spacing w:afterLines="50" w:after="180" w:line="0" w:lineRule="atLeast"/>
        <w:ind w:leftChars="0" w:left="567"/>
        <w:rPr>
          <w:rFonts w:ascii="微軟正黑體" w:eastAsia="微軟正黑體" w:hAnsi="微軟正黑體" w:cs="Arial"/>
          <w:color w:val="000000"/>
          <w:kern w:val="0"/>
          <w:szCs w:val="24"/>
        </w:rPr>
      </w:pPr>
      <w:r w:rsidRPr="00B909AD">
        <w:rPr>
          <w:rFonts w:ascii="微軟正黑體" w:eastAsia="微軟正黑體" w:hAnsi="微軟正黑體" w:hint="eastAsia"/>
        </w:rPr>
        <w:t>宏達文教基金會新店訓練教室（新北市新店區中興路3段88號2樓，近捷運大坪林站步行8分鐘）</w:t>
      </w:r>
    </w:p>
    <w:p w14:paraId="4A6D395E" w14:textId="22BB8263" w:rsidR="00B909AD" w:rsidRDefault="00E7081D" w:rsidP="00B909AD">
      <w:pPr>
        <w:widowControl/>
        <w:shd w:val="clear" w:color="auto" w:fill="FFFFFF"/>
        <w:spacing w:afterLines="50" w:after="180" w:line="0" w:lineRule="atLeast"/>
        <w:jc w:val="both"/>
        <w:rPr>
          <w:rFonts w:ascii="微軟正黑體" w:eastAsia="微軟正黑體" w:hAnsi="微軟正黑體" w:cs="Arial"/>
          <w:color w:val="000000"/>
        </w:rPr>
      </w:pPr>
      <w:bookmarkStart w:id="19" w:name="OLE_LINK2"/>
      <w:r w:rsidRPr="00B909AD">
        <w:rPr>
          <w:rFonts w:ascii="微軟正黑體" w:eastAsia="微軟正黑體" w:hAnsi="微軟正黑體" w:cs="Arial" w:hint="eastAsia"/>
          <w:color w:val="000000"/>
        </w:rPr>
        <w:t>五</w:t>
      </w:r>
      <w:r w:rsidR="00744660" w:rsidRPr="00B909AD">
        <w:rPr>
          <w:rFonts w:ascii="微軟正黑體" w:eastAsia="微軟正黑體" w:hAnsi="微軟正黑體" w:cs="Arial"/>
          <w:color w:val="000000"/>
        </w:rPr>
        <w:t>、</w:t>
      </w:r>
      <w:r w:rsidR="00086151" w:rsidRPr="00B909AD">
        <w:rPr>
          <w:rFonts w:ascii="微軟正黑體" w:eastAsia="微軟正黑體" w:hAnsi="微軟正黑體" w:cs="Arial" w:hint="eastAsia"/>
          <w:color w:val="000000"/>
        </w:rPr>
        <w:t>課程</w:t>
      </w:r>
      <w:r w:rsidR="00744660" w:rsidRPr="00B909AD">
        <w:rPr>
          <w:rFonts w:ascii="微軟正黑體" w:eastAsia="微軟正黑體" w:hAnsi="微軟正黑體" w:cs="Arial"/>
          <w:color w:val="000000"/>
        </w:rPr>
        <w:t>對象</w:t>
      </w:r>
      <w:bookmarkStart w:id="20" w:name="OLE_LINK15"/>
      <w:bookmarkStart w:id="21" w:name="OLE_LINK16"/>
      <w:r w:rsidR="00B909AD">
        <w:rPr>
          <w:rFonts w:ascii="微軟正黑體" w:eastAsia="微軟正黑體" w:hAnsi="微軟正黑體" w:cs="Arial" w:hint="eastAsia"/>
          <w:color w:val="000000"/>
        </w:rPr>
        <w:t>：</w:t>
      </w:r>
    </w:p>
    <w:p w14:paraId="52B3FC3B" w14:textId="559B267E" w:rsidR="00CB2A47" w:rsidRPr="00B909AD" w:rsidRDefault="00C75F91" w:rsidP="00C75F91">
      <w:pPr>
        <w:widowControl/>
        <w:shd w:val="clear" w:color="auto" w:fill="FFFFFF"/>
        <w:spacing w:afterLines="50" w:after="180" w:line="0" w:lineRule="atLeast"/>
        <w:ind w:left="480"/>
        <w:jc w:val="both"/>
        <w:rPr>
          <w:rFonts w:ascii="微軟正黑體" w:eastAsia="微軟正黑體" w:hAnsi="微軟正黑體" w:cs="Arial"/>
          <w:color w:val="000000"/>
        </w:rPr>
      </w:pPr>
      <w:r w:rsidRPr="00C75F91">
        <w:rPr>
          <w:rFonts w:ascii="微軟正黑體" w:eastAsia="微軟正黑體" w:hAnsi="微軟正黑體" w:hint="eastAsia"/>
        </w:rPr>
        <w:t>各級學校或教育單位之校長及其領導團隊</w:t>
      </w:r>
      <w:r>
        <w:rPr>
          <w:rFonts w:ascii="微軟正黑體" w:eastAsia="微軟正黑體" w:hAnsi="微軟正黑體" w:hint="eastAsia"/>
        </w:rPr>
        <w:t>成員。</w:t>
      </w:r>
      <w:r w:rsidR="00AB1937" w:rsidRPr="002F4C5D">
        <w:rPr>
          <w:rFonts w:ascii="微軟正黑體" w:eastAsia="微軟正黑體" w:hAnsi="微軟正黑體" w:hint="eastAsia"/>
        </w:rPr>
        <w:t>名額有限，每校至多報名 2 人（須包含校長本人），</w:t>
      </w:r>
      <w:r w:rsidR="002F4C5D" w:rsidRPr="002F4C5D">
        <w:rPr>
          <w:rFonts w:ascii="微軟正黑體" w:eastAsia="微軟正黑體" w:hAnsi="微軟正黑體" w:hint="eastAsia"/>
        </w:rPr>
        <w:t>建議</w:t>
      </w:r>
      <w:r w:rsidR="00AB1937" w:rsidRPr="002F4C5D">
        <w:rPr>
          <w:rFonts w:ascii="微軟正黑體" w:eastAsia="微軟正黑體" w:hAnsi="微軟正黑體" w:hint="eastAsia"/>
        </w:rPr>
        <w:t>由校長帶領1位領導團隊夥伴同行，亦或</w:t>
      </w:r>
      <w:r w:rsidRPr="002F4C5D">
        <w:rPr>
          <w:rFonts w:ascii="微軟正黑體" w:eastAsia="微軟正黑體" w:hAnsi="微軟正黑體" w:hint="eastAsia"/>
        </w:rPr>
        <w:t>校</w:t>
      </w:r>
      <w:bookmarkStart w:id="22" w:name="_GoBack"/>
      <w:bookmarkEnd w:id="22"/>
      <w:r w:rsidRPr="002F4C5D">
        <w:rPr>
          <w:rFonts w:ascii="微軟正黑體" w:eastAsia="微軟正黑體" w:hAnsi="微軟正黑體" w:hint="eastAsia"/>
        </w:rPr>
        <w:t>長可單獨報名參加</w:t>
      </w:r>
      <w:bookmarkEnd w:id="20"/>
      <w:bookmarkEnd w:id="21"/>
      <w:r w:rsidR="00AB1937" w:rsidRPr="002F4C5D">
        <w:rPr>
          <w:rFonts w:ascii="微軟正黑體" w:eastAsia="微軟正黑體" w:hAnsi="微軟正黑體" w:hint="eastAsia"/>
        </w:rPr>
        <w:t>。</w:t>
      </w:r>
    </w:p>
    <w:p w14:paraId="6050B6D0" w14:textId="3D73BFF7" w:rsidR="00317996" w:rsidRDefault="00E7081D" w:rsidP="00B909AD">
      <w:pPr>
        <w:widowControl/>
        <w:shd w:val="clear" w:color="auto" w:fill="FFFFFF"/>
        <w:spacing w:afterLines="50" w:after="180" w:line="0" w:lineRule="atLeast"/>
        <w:jc w:val="both"/>
        <w:rPr>
          <w:rFonts w:ascii="微軟正黑體" w:eastAsia="微軟正黑體" w:hAnsi="微軟正黑體" w:cs="新細明體"/>
          <w:szCs w:val="24"/>
          <w:lang w:val="zh-TW"/>
        </w:rPr>
      </w:pPr>
      <w:r w:rsidRPr="00B909AD">
        <w:rPr>
          <w:rFonts w:ascii="微軟正黑體" w:eastAsia="微軟正黑體" w:hAnsi="微軟正黑體" w:cs="Arial" w:hint="eastAsia"/>
          <w:color w:val="000000"/>
        </w:rPr>
        <w:t>六</w:t>
      </w:r>
      <w:r w:rsidR="00744660" w:rsidRPr="00B909AD">
        <w:rPr>
          <w:rFonts w:ascii="微軟正黑體" w:eastAsia="微軟正黑體" w:hAnsi="微軟正黑體" w:cs="Arial"/>
          <w:color w:val="000000"/>
        </w:rPr>
        <w:t>、</w:t>
      </w:r>
      <w:r w:rsidR="00317996" w:rsidRPr="00B909AD">
        <w:rPr>
          <w:rFonts w:ascii="微軟正黑體" w:eastAsia="微軟正黑體" w:hAnsi="微軟正黑體" w:cs="新細明體" w:hint="eastAsia"/>
          <w:szCs w:val="24"/>
          <w:lang w:val="zh-TW"/>
        </w:rPr>
        <w:t>報名條件及</w:t>
      </w:r>
      <w:r w:rsidR="00996E66" w:rsidRPr="00B909AD">
        <w:rPr>
          <w:rFonts w:ascii="微軟正黑體" w:eastAsia="微軟正黑體" w:hAnsi="微軟正黑體" w:cs="新細明體" w:hint="eastAsia"/>
          <w:szCs w:val="24"/>
          <w:lang w:val="zh-TW"/>
        </w:rPr>
        <w:t>方式</w:t>
      </w:r>
      <w:r w:rsidR="00317996" w:rsidRPr="00B909AD">
        <w:rPr>
          <w:rFonts w:ascii="微軟正黑體" w:eastAsia="微軟正黑體" w:hAnsi="微軟正黑體" w:cs="新細明體" w:hint="eastAsia"/>
          <w:szCs w:val="24"/>
          <w:lang w:val="zh-TW"/>
        </w:rPr>
        <w:t>：</w:t>
      </w:r>
    </w:p>
    <w:p w14:paraId="6AB04603" w14:textId="18AC450A" w:rsidR="00A54CF0" w:rsidRDefault="00317996" w:rsidP="00A54CF0">
      <w:pPr>
        <w:pStyle w:val="a4"/>
        <w:widowControl/>
        <w:numPr>
          <w:ilvl w:val="0"/>
          <w:numId w:val="23"/>
        </w:numPr>
        <w:shd w:val="clear" w:color="auto" w:fill="FFFFFF"/>
        <w:spacing w:afterLines="50" w:after="180" w:line="0" w:lineRule="atLeast"/>
        <w:ind w:leftChars="0"/>
        <w:jc w:val="both"/>
        <w:rPr>
          <w:rFonts w:ascii="微軟正黑體" w:eastAsia="微軟正黑體" w:hAnsi="微軟正黑體" w:cs="新細明體"/>
          <w:szCs w:val="24"/>
          <w:lang w:val="zh-TW"/>
        </w:rPr>
      </w:pPr>
      <w:bookmarkStart w:id="23" w:name="OLE_LINK1"/>
      <w:bookmarkStart w:id="24" w:name="OLE_LINK12"/>
      <w:r w:rsidRPr="00244DE3">
        <w:rPr>
          <w:rFonts w:ascii="微軟正黑體" w:eastAsia="微軟正黑體" w:hAnsi="微軟正黑體" w:cs="新細明體" w:hint="eastAsia"/>
          <w:szCs w:val="24"/>
          <w:lang w:val="zh-TW"/>
        </w:rPr>
        <w:t>由</w:t>
      </w:r>
      <w:r w:rsidRPr="00244DE3">
        <w:rPr>
          <w:rFonts w:ascii="微軟正黑體" w:eastAsia="微軟正黑體" w:hAnsi="微軟正黑體" w:cs="新細明體" w:hint="eastAsia"/>
          <w:szCs w:val="24"/>
          <w:u w:val="single"/>
          <w:lang w:val="zh-TW"/>
        </w:rPr>
        <w:t>校長</w:t>
      </w:r>
      <w:r w:rsidR="001A06F9" w:rsidRPr="00244DE3">
        <w:rPr>
          <w:rFonts w:ascii="微軟正黑體" w:eastAsia="微軟正黑體" w:hAnsi="微軟正黑體" w:cs="新細明體" w:hint="eastAsia"/>
          <w:szCs w:val="24"/>
          <w:lang w:val="zh-TW"/>
        </w:rPr>
        <w:t>報名參與或</w:t>
      </w:r>
      <w:r w:rsidRPr="00244DE3">
        <w:rPr>
          <w:rFonts w:ascii="微軟正黑體" w:eastAsia="微軟正黑體" w:hAnsi="微軟正黑體" w:cs="新細明體" w:hint="eastAsia"/>
          <w:szCs w:val="24"/>
          <w:lang w:val="zh-TW"/>
        </w:rPr>
        <w:t>帶領品格教育推動領導團隊</w:t>
      </w:r>
      <w:r w:rsidR="001A06F9" w:rsidRPr="00244DE3">
        <w:rPr>
          <w:rFonts w:ascii="微軟正黑體" w:eastAsia="微軟正黑體" w:hAnsi="微軟正黑體" w:cs="新細明體" w:hint="eastAsia"/>
          <w:szCs w:val="24"/>
          <w:lang w:val="zh-TW"/>
        </w:rPr>
        <w:t>成員</w:t>
      </w:r>
      <w:r w:rsidRPr="00244DE3">
        <w:rPr>
          <w:rFonts w:ascii="微軟正黑體" w:eastAsia="微軟正黑體" w:hAnsi="微軟正黑體" w:cs="新細明體" w:hint="eastAsia"/>
          <w:szCs w:val="24"/>
          <w:lang w:val="zh-TW"/>
        </w:rPr>
        <w:t>(</w:t>
      </w:r>
      <w:r w:rsidR="00244DE3">
        <w:rPr>
          <w:rFonts w:ascii="微軟正黑體" w:eastAsia="微軟正黑體" w:hAnsi="微軟正黑體" w:cs="新細明體" w:hint="eastAsia"/>
          <w:szCs w:val="24"/>
          <w:lang w:val="zh-TW"/>
        </w:rPr>
        <w:t>乃實際參與校內推行品格教育重要推手之一</w:t>
      </w:r>
      <w:r w:rsidRPr="00244DE3">
        <w:rPr>
          <w:rFonts w:ascii="微軟正黑體" w:eastAsia="微軟正黑體" w:hAnsi="微軟正黑體" w:cs="新細明體" w:hint="eastAsia"/>
          <w:szCs w:val="24"/>
          <w:lang w:val="zh-TW"/>
        </w:rPr>
        <w:t>，例如：處室主任</w:t>
      </w:r>
      <w:r w:rsidR="001A06F9" w:rsidRPr="00244DE3">
        <w:rPr>
          <w:rFonts w:ascii="微軟正黑體" w:eastAsia="微軟正黑體" w:hAnsi="微軟正黑體" w:cs="新細明體" w:hint="eastAsia"/>
          <w:szCs w:val="24"/>
          <w:lang w:val="zh-TW"/>
        </w:rPr>
        <w:t>或</w:t>
      </w:r>
      <w:r w:rsidRPr="00244DE3">
        <w:rPr>
          <w:rFonts w:ascii="微軟正黑體" w:eastAsia="微軟正黑體" w:hAnsi="微軟正黑體" w:cs="新細明體" w:hint="eastAsia"/>
          <w:szCs w:val="24"/>
          <w:lang w:val="zh-TW"/>
        </w:rPr>
        <w:t>種子教師)，</w:t>
      </w:r>
      <w:bookmarkEnd w:id="23"/>
      <w:r w:rsidRPr="00244DE3">
        <w:rPr>
          <w:rFonts w:ascii="微軟正黑體" w:eastAsia="微軟正黑體" w:hAnsi="微軟正黑體" w:cs="新細明體" w:hint="eastAsia"/>
          <w:szCs w:val="24"/>
          <w:lang w:val="zh-TW"/>
        </w:rPr>
        <w:t>所有成員均承諾</w:t>
      </w:r>
      <w:r w:rsidRPr="00244DE3">
        <w:rPr>
          <w:rFonts w:ascii="微軟正黑體" w:eastAsia="微軟正黑體" w:hAnsi="微軟正黑體" w:cs="新細明體" w:hint="eastAsia"/>
          <w:b/>
          <w:szCs w:val="24"/>
          <w:u w:val="single"/>
          <w:lang w:val="zh-TW"/>
        </w:rPr>
        <w:t>全程參與</w:t>
      </w:r>
      <w:r w:rsidRPr="00244DE3">
        <w:rPr>
          <w:rFonts w:ascii="微軟正黑體" w:eastAsia="微軟正黑體" w:hAnsi="微軟正黑體" w:cs="新細明體" w:hint="eastAsia"/>
          <w:szCs w:val="24"/>
          <w:lang w:val="zh-TW"/>
        </w:rPr>
        <w:t>並完成課程</w:t>
      </w:r>
      <w:bookmarkEnd w:id="24"/>
      <w:bookmarkEnd w:id="19"/>
      <w:r w:rsidR="00A54CF0">
        <w:rPr>
          <w:rFonts w:ascii="微軟正黑體" w:eastAsia="微軟正黑體" w:hAnsi="微軟正黑體" w:cs="新細明體" w:hint="eastAsia"/>
          <w:szCs w:val="24"/>
          <w:lang w:val="zh-TW"/>
        </w:rPr>
        <w:t>。</w:t>
      </w:r>
    </w:p>
    <w:p w14:paraId="5E0ACBD6" w14:textId="0E57DD9F" w:rsidR="00CD2B05" w:rsidRPr="00CD2B05" w:rsidRDefault="00E20427" w:rsidP="00CD2B05">
      <w:pPr>
        <w:pStyle w:val="a4"/>
        <w:widowControl/>
        <w:numPr>
          <w:ilvl w:val="0"/>
          <w:numId w:val="23"/>
        </w:numPr>
        <w:shd w:val="clear" w:color="auto" w:fill="FFFFFF"/>
        <w:tabs>
          <w:tab w:val="num" w:pos="1080"/>
        </w:tabs>
        <w:spacing w:afterLines="100" w:after="360" w:line="0" w:lineRule="atLeast"/>
        <w:ind w:leftChars="237" w:left="850" w:hangingChars="117" w:hanging="281"/>
        <w:rPr>
          <w:rFonts w:ascii="微軟正黑體" w:eastAsia="微軟正黑體" w:hAnsi="微軟正黑體" w:cs="新細明體"/>
          <w:szCs w:val="24"/>
          <w:lang w:val="zh-TW"/>
        </w:rPr>
      </w:pPr>
      <w:r>
        <w:rPr>
          <w:rStyle w:val="af0"/>
          <w:rFonts w:ascii="微軟正黑體" w:eastAsia="微軟正黑體" w:hAnsi="微軟正黑體"/>
          <w:noProof/>
        </w:rPr>
        <w:drawing>
          <wp:anchor distT="0" distB="0" distL="114300" distR="114300" simplePos="0" relativeHeight="251664384" behindDoc="0" locked="0" layoutInCell="1" allowOverlap="1" wp14:anchorId="3B5793CA" wp14:editId="7AB7B69B">
            <wp:simplePos x="0" y="0"/>
            <wp:positionH relativeFrom="column">
              <wp:posOffset>5099050</wp:posOffset>
            </wp:positionH>
            <wp:positionV relativeFrom="paragraph">
              <wp:posOffset>7620</wp:posOffset>
            </wp:positionV>
            <wp:extent cx="786765" cy="786765"/>
            <wp:effectExtent l="0" t="0" r="0" b="0"/>
            <wp:wrapSquare wrapText="bothSides"/>
            <wp:docPr id="12" name="圖片 12" descr="C:\Users\Mia_Mi\AppData\Local\Microsoft\Windows\INetCache\Content.MSO\9713D8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_Mi\AppData\Local\Microsoft\Windows\INetCache\Content.MSO\9713D80B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996" w:rsidRPr="00A54CF0">
        <w:rPr>
          <w:rFonts w:ascii="微軟正黑體" w:eastAsia="微軟正黑體" w:hAnsi="微軟正黑體" w:cs="新細明體" w:hint="eastAsia"/>
          <w:szCs w:val="24"/>
          <w:lang w:val="zh-TW"/>
        </w:rPr>
        <w:t>報名方式</w:t>
      </w:r>
      <w:r w:rsidR="00317996" w:rsidRPr="00A54CF0">
        <w:rPr>
          <w:rFonts w:ascii="微軟正黑體" w:eastAsia="微軟正黑體" w:hAnsi="微軟正黑體" w:cs="新細明體" w:hint="eastAsia"/>
          <w:szCs w:val="24"/>
        </w:rPr>
        <w:t>：請以宏達文教基金會官網</w:t>
      </w:r>
      <w:r w:rsidR="00344CA3" w:rsidRPr="00A54CF0">
        <w:rPr>
          <w:rFonts w:ascii="微軟正黑體" w:eastAsia="微軟正黑體" w:hAnsi="微軟正黑體" w:cs="新細明體" w:hint="eastAsia"/>
          <w:szCs w:val="24"/>
        </w:rPr>
        <w:t>「</w:t>
      </w:r>
      <w:r w:rsidR="00A54CF0" w:rsidRPr="00A54CF0">
        <w:rPr>
          <w:rFonts w:ascii="微軟正黑體" w:eastAsia="微軟正黑體" w:hAnsi="微軟正黑體" w:cs="新細明體" w:hint="eastAsia"/>
          <w:szCs w:val="24"/>
        </w:rPr>
        <w:t>個人</w:t>
      </w:r>
      <w:r w:rsidR="00317996" w:rsidRPr="00A54CF0">
        <w:rPr>
          <w:rFonts w:ascii="微軟正黑體" w:eastAsia="微軟正黑體" w:hAnsi="微軟正黑體" w:cs="新細明體" w:hint="eastAsia"/>
          <w:szCs w:val="24"/>
        </w:rPr>
        <w:t>帳號</w:t>
      </w:r>
      <w:r w:rsidR="00344CA3" w:rsidRPr="00A54CF0">
        <w:rPr>
          <w:rFonts w:ascii="微軟正黑體" w:eastAsia="微軟正黑體" w:hAnsi="微軟正黑體" w:cs="新細明體" w:hint="eastAsia"/>
          <w:szCs w:val="24"/>
        </w:rPr>
        <w:t>」</w:t>
      </w:r>
      <w:r w:rsidR="00317996" w:rsidRPr="00A54CF0">
        <w:rPr>
          <w:rFonts w:ascii="微軟正黑體" w:eastAsia="微軟正黑體" w:hAnsi="微軟正黑體" w:cs="新細明體" w:hint="eastAsia"/>
          <w:szCs w:val="24"/>
          <w:lang w:val="zh-TW"/>
        </w:rPr>
        <w:t>統一報名</w:t>
      </w:r>
      <w:r w:rsidR="00317996" w:rsidRPr="00A54CF0">
        <w:rPr>
          <w:rFonts w:ascii="微軟正黑體" w:eastAsia="微軟正黑體" w:hAnsi="微軟正黑體" w:cs="新細明體" w:hint="eastAsia"/>
          <w:szCs w:val="24"/>
        </w:rPr>
        <w:t>：</w:t>
      </w:r>
      <w:hyperlink r:id="rId9" w:history="1">
        <w:r w:rsidR="00CD2B05" w:rsidRPr="00CD2B05">
          <w:rPr>
            <w:rStyle w:val="af0"/>
            <w:rFonts w:ascii="微軟正黑體" w:eastAsia="微軟正黑體" w:hAnsi="微軟正黑體" w:cs="新細明體"/>
            <w:szCs w:val="24"/>
          </w:rPr>
          <w:t>https://www.htcfoundation.org.tw/courses/30</w:t>
        </w:r>
      </w:hyperlink>
      <w:r>
        <w:rPr>
          <w:rStyle w:val="af0"/>
          <w:rFonts w:ascii="微軟正黑體" w:eastAsia="微軟正黑體" w:hAnsi="微軟正黑體" w:cs="新細明體" w:hint="eastAsia"/>
          <w:szCs w:val="24"/>
        </w:rPr>
        <w:t>，</w:t>
      </w:r>
      <w:r w:rsidRPr="00B67444">
        <w:rPr>
          <w:rFonts w:ascii="微軟正黑體" w:eastAsia="微軟正黑體" w:hAnsi="微軟正黑體" w:cs="新細明體" w:hint="eastAsia"/>
          <w:szCs w:val="24"/>
          <w:lang w:val="zh-TW"/>
        </w:rPr>
        <w:t>報名日期自即日起至2025年7月10日18:00止。</w:t>
      </w:r>
    </w:p>
    <w:p w14:paraId="2BC3D7AC" w14:textId="6CC11BCF" w:rsidR="00917E7E" w:rsidRPr="00C40DE8" w:rsidRDefault="00E20427" w:rsidP="00C40DE8">
      <w:pPr>
        <w:pStyle w:val="a4"/>
        <w:widowControl/>
        <w:numPr>
          <w:ilvl w:val="0"/>
          <w:numId w:val="23"/>
        </w:numPr>
        <w:shd w:val="clear" w:color="auto" w:fill="FFFFFF"/>
        <w:tabs>
          <w:tab w:val="num" w:pos="1080"/>
        </w:tabs>
        <w:spacing w:line="0" w:lineRule="atLeast"/>
        <w:ind w:leftChars="237" w:left="850" w:hangingChars="117" w:hanging="281"/>
        <w:rPr>
          <w:rFonts w:ascii="微軟正黑體" w:eastAsia="微軟正黑體" w:hAnsi="微軟正黑體" w:cs="新細明體"/>
          <w:szCs w:val="24"/>
          <w:lang w:val="zh-TW"/>
        </w:rPr>
      </w:pPr>
      <w:r w:rsidRPr="00B67444">
        <w:rPr>
          <w:rFonts w:ascii="微軟正黑體" w:eastAsia="微軟正黑體" w:hAnsi="微軟正黑體" w:cs="新細明體" w:hint="eastAsia"/>
          <w:szCs w:val="24"/>
          <w:lang w:val="zh-TW"/>
        </w:rPr>
        <w:t>報名成功不等於錄取，</w:t>
      </w:r>
      <w:r w:rsidR="00317996" w:rsidRPr="00B67444">
        <w:rPr>
          <w:rFonts w:ascii="微軟正黑體" w:eastAsia="微軟正黑體" w:hAnsi="微軟正黑體" w:cs="新細明體" w:hint="eastAsia"/>
          <w:szCs w:val="24"/>
          <w:lang w:val="zh-TW"/>
        </w:rPr>
        <w:t>後續</w:t>
      </w:r>
      <w:r w:rsidRPr="00B67444">
        <w:rPr>
          <w:rFonts w:ascii="微軟正黑體" w:eastAsia="微軟正黑體" w:hAnsi="微軟正黑體" w:cs="新細明體" w:hint="eastAsia"/>
          <w:szCs w:val="24"/>
          <w:lang w:val="zh-TW"/>
        </w:rPr>
        <w:t>將依據報名填寫資料等篩選，</w:t>
      </w:r>
      <w:r w:rsidR="00317996" w:rsidRPr="00A54CF0">
        <w:rPr>
          <w:rFonts w:ascii="微軟正黑體" w:eastAsia="微軟正黑體" w:hAnsi="微軟正黑體" w:cs="新細明體" w:hint="eastAsia"/>
          <w:szCs w:val="24"/>
          <w:lang w:val="zh-TW"/>
        </w:rPr>
        <w:t>錄取結果將以Emai</w:t>
      </w:r>
      <w:r w:rsidR="00317996" w:rsidRPr="00A54CF0">
        <w:rPr>
          <w:rFonts w:ascii="微軟正黑體" w:eastAsia="微軟正黑體" w:hAnsi="微軟正黑體" w:cs="新細明體"/>
          <w:szCs w:val="24"/>
          <w:lang w:val="zh-TW"/>
        </w:rPr>
        <w:t>l</w:t>
      </w:r>
      <w:r w:rsidR="00317996" w:rsidRPr="00A54CF0">
        <w:rPr>
          <w:rFonts w:ascii="微軟正黑體" w:eastAsia="微軟正黑體" w:hAnsi="微軟正黑體" w:cs="新細明體" w:hint="eastAsia"/>
          <w:szCs w:val="24"/>
          <w:lang w:val="zh-TW"/>
        </w:rPr>
        <w:t>方式個別通知所有參與者，並寄發</w:t>
      </w:r>
      <w:r w:rsidR="00630671">
        <w:rPr>
          <w:rFonts w:ascii="微軟正黑體" w:eastAsia="微軟正黑體" w:hAnsi="微軟正黑體" w:cs="新細明體" w:hint="eastAsia"/>
          <w:szCs w:val="24"/>
          <w:lang w:val="zh-TW"/>
        </w:rPr>
        <w:t>課前通知</w:t>
      </w:r>
      <w:r w:rsidR="00317996" w:rsidRPr="00A54CF0">
        <w:rPr>
          <w:rFonts w:ascii="微軟正黑體" w:eastAsia="微軟正黑體" w:hAnsi="微軟正黑體" w:cs="新細明體" w:hint="eastAsia"/>
          <w:szCs w:val="24"/>
          <w:lang w:val="zh-TW"/>
        </w:rPr>
        <w:t>。</w:t>
      </w:r>
      <w:r w:rsidR="00917E7E" w:rsidRPr="00C40DE8">
        <w:rPr>
          <w:rFonts w:ascii="微軟正黑體" w:eastAsia="微軟正黑體" w:hAnsi="微軟正黑體" w:cs="新細明體" w:hint="eastAsia"/>
          <w:szCs w:val="24"/>
          <w:lang w:val="zh-TW"/>
        </w:rPr>
        <w:t>（官網帳號註冊方式請參閱附件一）</w:t>
      </w:r>
    </w:p>
    <w:p w14:paraId="566EA4C9" w14:textId="77777777" w:rsidR="00385009" w:rsidRDefault="00AF73CF" w:rsidP="00B909AD">
      <w:pPr>
        <w:widowControl/>
        <w:shd w:val="clear" w:color="auto" w:fill="FFFFFF"/>
        <w:spacing w:afterLines="50" w:after="180" w:line="0" w:lineRule="atLeast"/>
        <w:ind w:leftChars="1" w:left="566" w:hangingChars="235" w:hanging="564"/>
        <w:jc w:val="both"/>
        <w:rPr>
          <w:rFonts w:ascii="微軟正黑體" w:eastAsia="微軟正黑體" w:hAnsi="微軟正黑體" w:cs="新細明體"/>
          <w:szCs w:val="24"/>
        </w:rPr>
      </w:pPr>
      <w:r w:rsidRPr="00B909AD">
        <w:rPr>
          <w:rFonts w:ascii="微軟正黑體" w:eastAsia="微軟正黑體" w:hAnsi="微軟正黑體" w:cs="新細明體" w:hint="eastAsia"/>
          <w:szCs w:val="24"/>
          <w:lang w:val="zh-TW"/>
        </w:rPr>
        <w:lastRenderedPageBreak/>
        <w:t>七</w:t>
      </w:r>
      <w:r w:rsidR="00442319" w:rsidRPr="00B909AD">
        <w:rPr>
          <w:rFonts w:ascii="微軟正黑體" w:eastAsia="微軟正黑體" w:hAnsi="微軟正黑體" w:cs="新細明體" w:hint="eastAsia"/>
          <w:szCs w:val="24"/>
          <w:lang w:val="zh-TW"/>
        </w:rPr>
        <w:t>、</w:t>
      </w:r>
      <w:r w:rsidR="00086151" w:rsidRPr="00B909AD">
        <w:rPr>
          <w:rFonts w:ascii="微軟正黑體" w:eastAsia="微軟正黑體" w:hAnsi="微軟正黑體" w:cs="新細明體" w:hint="eastAsia"/>
          <w:szCs w:val="24"/>
          <w:lang w:val="zh-TW"/>
        </w:rPr>
        <w:t>課程</w:t>
      </w:r>
      <w:r w:rsidR="00E7081D" w:rsidRPr="00B909AD">
        <w:rPr>
          <w:rFonts w:ascii="微軟正黑體" w:eastAsia="微軟正黑體" w:hAnsi="微軟正黑體" w:cs="新細明體" w:hint="eastAsia"/>
          <w:szCs w:val="24"/>
          <w:lang w:val="zh-TW"/>
        </w:rPr>
        <w:t>費用：</w:t>
      </w:r>
      <w:r w:rsidR="00E7081D" w:rsidRPr="00B909AD">
        <w:rPr>
          <w:rFonts w:ascii="微軟正黑體" w:eastAsia="微軟正黑體" w:hAnsi="微軟正黑體" w:cs="新細明體"/>
          <w:szCs w:val="24"/>
          <w:lang w:val="zh-TW"/>
        </w:rPr>
        <w:br/>
      </w:r>
      <w:bookmarkStart w:id="25" w:name="OLE_LINK9"/>
      <w:bookmarkStart w:id="26" w:name="OLE_LINK10"/>
      <w:bookmarkStart w:id="27" w:name="OLE_LINK11"/>
      <w:r w:rsidR="00385009">
        <w:rPr>
          <w:rFonts w:ascii="微軟正黑體" w:eastAsia="微軟正黑體" w:hAnsi="微軟正黑體" w:cs="新細明體" w:hint="eastAsia"/>
          <w:szCs w:val="24"/>
          <w:lang w:val="zh-TW"/>
        </w:rPr>
        <w:t xml:space="preserve">- </w:t>
      </w:r>
      <w:r w:rsidR="00086151" w:rsidRPr="00B909AD">
        <w:rPr>
          <w:rFonts w:ascii="微軟正黑體" w:eastAsia="微軟正黑體" w:hAnsi="微軟正黑體" w:cs="新細明體" w:hint="eastAsia"/>
          <w:szCs w:val="24"/>
          <w:lang w:val="zh-TW"/>
        </w:rPr>
        <w:t>學員免費，主辦單位將負擔</w:t>
      </w:r>
      <w:r w:rsidR="00E7081D" w:rsidRPr="00B909AD">
        <w:rPr>
          <w:rFonts w:ascii="微軟正黑體" w:eastAsia="微軟正黑體" w:hAnsi="微軟正黑體" w:cs="新細明體" w:hint="eastAsia"/>
          <w:szCs w:val="24"/>
        </w:rPr>
        <w:t>講師費</w:t>
      </w:r>
      <w:r w:rsidR="00086151" w:rsidRPr="00B909AD">
        <w:rPr>
          <w:rFonts w:ascii="微軟正黑體" w:eastAsia="微軟正黑體" w:hAnsi="微軟正黑體" w:cs="新細明體" w:hint="eastAsia"/>
          <w:szCs w:val="24"/>
        </w:rPr>
        <w:t>、場地費、</w:t>
      </w:r>
      <w:r w:rsidR="00E7081D" w:rsidRPr="00B909AD">
        <w:rPr>
          <w:rFonts w:ascii="微軟正黑體" w:eastAsia="微軟正黑體" w:hAnsi="微軟正黑體" w:cs="新細明體" w:hint="eastAsia"/>
          <w:szCs w:val="24"/>
        </w:rPr>
        <w:t>教材</w:t>
      </w:r>
      <w:r w:rsidR="00086151" w:rsidRPr="00B909AD">
        <w:rPr>
          <w:rFonts w:ascii="微軟正黑體" w:eastAsia="微軟正黑體" w:hAnsi="微軟正黑體" w:cs="新細明體" w:hint="eastAsia"/>
          <w:szCs w:val="24"/>
        </w:rPr>
        <w:t>費及</w:t>
      </w:r>
      <w:r w:rsidR="00E7081D" w:rsidRPr="00B909AD">
        <w:rPr>
          <w:rFonts w:ascii="微軟正黑體" w:eastAsia="微軟正黑體" w:hAnsi="微軟正黑體" w:cs="新細明體" w:hint="eastAsia"/>
          <w:szCs w:val="24"/>
        </w:rPr>
        <w:t>午餐茶點</w:t>
      </w:r>
      <w:r w:rsidR="00086151" w:rsidRPr="00B909AD">
        <w:rPr>
          <w:rFonts w:ascii="微軟正黑體" w:eastAsia="微軟正黑體" w:hAnsi="微軟正黑體" w:cs="新細明體" w:hint="eastAsia"/>
          <w:szCs w:val="24"/>
        </w:rPr>
        <w:t>費。</w:t>
      </w:r>
    </w:p>
    <w:p w14:paraId="6614CD49" w14:textId="4CC8EEC7" w:rsidR="00E7081D" w:rsidRPr="00B909AD" w:rsidRDefault="00385009" w:rsidP="00B909AD">
      <w:pPr>
        <w:widowControl/>
        <w:shd w:val="clear" w:color="auto" w:fill="FFFFFF"/>
        <w:spacing w:afterLines="50" w:after="180" w:line="0" w:lineRule="atLeast"/>
        <w:ind w:leftChars="1" w:left="566" w:hangingChars="235" w:hanging="564"/>
        <w:jc w:val="both"/>
        <w:rPr>
          <w:rFonts w:ascii="微軟正黑體" w:eastAsia="微軟正黑體" w:hAnsi="微軟正黑體" w:cs="新細明體"/>
          <w:szCs w:val="24"/>
          <w:lang w:val="zh-TW"/>
        </w:rPr>
      </w:pPr>
      <w:r w:rsidRPr="00385009">
        <w:rPr>
          <w:rFonts w:ascii="微軟正黑體" w:eastAsia="微軟正黑體" w:hAnsi="微軟正黑體" w:cs="新細明體"/>
          <w:szCs w:val="24"/>
        </w:rPr>
        <w:tab/>
      </w:r>
      <w:r w:rsidRPr="00385009">
        <w:rPr>
          <w:rFonts w:ascii="微軟正黑體" w:eastAsia="微軟正黑體" w:hAnsi="微軟正黑體" w:cs="新細明體" w:hint="eastAsia"/>
          <w:szCs w:val="24"/>
        </w:rPr>
        <w:t xml:space="preserve">- </w:t>
      </w:r>
      <w:bookmarkStart w:id="28" w:name="OLE_LINK82"/>
      <w:r w:rsidR="00156254" w:rsidRPr="00385009">
        <w:rPr>
          <w:rFonts w:ascii="微軟正黑體" w:eastAsia="微軟正黑體" w:hAnsi="微軟正黑體" w:cs="新細明體" w:hint="eastAsia"/>
          <w:szCs w:val="24"/>
          <w:u w:val="single"/>
        </w:rPr>
        <w:t>學校所在地</w:t>
      </w:r>
      <w:r w:rsidRPr="00385009">
        <w:rPr>
          <w:rFonts w:ascii="微軟正黑體" w:eastAsia="微軟正黑體" w:hAnsi="微軟正黑體" w:cs="新細明體" w:hint="eastAsia"/>
          <w:szCs w:val="24"/>
        </w:rPr>
        <w:t>距離活動辦理地點(宏達文教基金會)單程超過100公里，或當日上午6點出發仍無法於</w:t>
      </w:r>
      <w:r>
        <w:rPr>
          <w:rFonts w:ascii="微軟正黑體" w:eastAsia="微軟正黑體" w:hAnsi="微軟正黑體" w:cs="新細明體" w:hint="eastAsia"/>
          <w:szCs w:val="24"/>
        </w:rPr>
        <w:t>開課前</w:t>
      </w:r>
      <w:r w:rsidRPr="00385009">
        <w:rPr>
          <w:rFonts w:ascii="微軟正黑體" w:eastAsia="微軟正黑體" w:hAnsi="微軟正黑體" w:cs="新細明體" w:hint="eastAsia"/>
          <w:szCs w:val="24"/>
        </w:rPr>
        <w:t>抵達者，可補助前一晚住宿費</w:t>
      </w:r>
      <w:r w:rsidR="00086151" w:rsidRPr="00385009">
        <w:rPr>
          <w:rFonts w:ascii="微軟正黑體" w:eastAsia="微軟正黑體" w:hAnsi="微軟正黑體" w:cs="新細明體" w:hint="eastAsia"/>
          <w:szCs w:val="24"/>
        </w:rPr>
        <w:t>，</w:t>
      </w:r>
      <w:r w:rsidR="00086151" w:rsidRPr="00B909AD">
        <w:rPr>
          <w:rFonts w:ascii="微軟正黑體" w:eastAsia="微軟正黑體" w:hAnsi="微軟正黑體" w:cs="新細明體" w:hint="eastAsia"/>
          <w:szCs w:val="24"/>
        </w:rPr>
        <w:t>補助</w:t>
      </w:r>
      <w:r w:rsidR="00E7081D" w:rsidRPr="00B909AD">
        <w:rPr>
          <w:rFonts w:ascii="微軟正黑體" w:eastAsia="微軟正黑體" w:hAnsi="微軟正黑體" w:cs="新細明體" w:hint="eastAsia"/>
          <w:szCs w:val="24"/>
        </w:rPr>
        <w:t>金額</w:t>
      </w:r>
      <w:r w:rsidR="0083751C">
        <w:rPr>
          <w:rFonts w:ascii="微軟正黑體" w:eastAsia="微軟正黑體" w:hAnsi="微軟正黑體" w:cs="新細明體" w:hint="eastAsia"/>
          <w:szCs w:val="24"/>
        </w:rPr>
        <w:t>上限</w:t>
      </w:r>
      <w:r w:rsidR="00E7081D" w:rsidRPr="00B909AD">
        <w:rPr>
          <w:rFonts w:ascii="微軟正黑體" w:eastAsia="微軟正黑體" w:hAnsi="微軟正黑體" w:cs="新細明體" w:hint="eastAsia"/>
          <w:szCs w:val="24"/>
        </w:rPr>
        <w:t>：1000元/人（</w:t>
      </w:r>
      <w:r w:rsidR="0083751C">
        <w:rPr>
          <w:rFonts w:ascii="微軟正黑體" w:eastAsia="微軟正黑體" w:hAnsi="微軟正黑體" w:cs="新細明體" w:hint="eastAsia"/>
          <w:szCs w:val="24"/>
        </w:rPr>
        <w:t>採實報實銷。</w:t>
      </w:r>
      <w:r w:rsidR="00E7081D" w:rsidRPr="00B909AD">
        <w:rPr>
          <w:rFonts w:ascii="微軟正黑體" w:eastAsia="微軟正黑體" w:hAnsi="微軟正黑體" w:cs="新細明體" w:hint="eastAsia"/>
          <w:szCs w:val="24"/>
        </w:rPr>
        <w:t>請以</w:t>
      </w:r>
      <w:r w:rsidR="00086151" w:rsidRPr="00B909AD">
        <w:rPr>
          <w:rFonts w:ascii="微軟正黑體" w:eastAsia="微軟正黑體" w:hAnsi="微軟正黑體" w:cs="新細明體" w:hint="eastAsia"/>
          <w:szCs w:val="24"/>
        </w:rPr>
        <w:t>「</w:t>
      </w:r>
      <w:r w:rsidR="00E7081D" w:rsidRPr="00B909AD">
        <w:rPr>
          <w:rFonts w:ascii="微軟正黑體" w:eastAsia="微軟正黑體" w:hAnsi="微軟正黑體" w:cs="新細明體" w:hint="eastAsia"/>
          <w:szCs w:val="24"/>
        </w:rPr>
        <w:t>校</w:t>
      </w:r>
      <w:r w:rsidR="00086151" w:rsidRPr="00B909AD">
        <w:rPr>
          <w:rFonts w:ascii="微軟正黑體" w:eastAsia="微軟正黑體" w:hAnsi="微軟正黑體" w:cs="新細明體" w:hint="eastAsia"/>
          <w:szCs w:val="24"/>
        </w:rPr>
        <w:t>」</w:t>
      </w:r>
      <w:r w:rsidR="00E7081D" w:rsidRPr="00B909AD">
        <w:rPr>
          <w:rFonts w:ascii="微軟正黑體" w:eastAsia="微軟正黑體" w:hAnsi="微軟正黑體" w:cs="新細明體" w:hint="eastAsia"/>
          <w:szCs w:val="24"/>
        </w:rPr>
        <w:t>為單位</w:t>
      </w:r>
      <w:r>
        <w:rPr>
          <w:rFonts w:ascii="微軟正黑體" w:eastAsia="微軟正黑體" w:hAnsi="微軟正黑體" w:cs="新細明體" w:hint="eastAsia"/>
          <w:szCs w:val="24"/>
        </w:rPr>
        <w:t>提出</w:t>
      </w:r>
      <w:r w:rsidR="00E7081D" w:rsidRPr="00B909AD">
        <w:rPr>
          <w:rFonts w:ascii="微軟正黑體" w:eastAsia="微軟正黑體" w:hAnsi="微軟正黑體" w:cs="新細明體" w:hint="eastAsia"/>
          <w:szCs w:val="24"/>
        </w:rPr>
        <w:t>申請補助，</w:t>
      </w:r>
      <w:r w:rsidRPr="00385009">
        <w:rPr>
          <w:rFonts w:ascii="微軟正黑體" w:eastAsia="微軟正黑體" w:hAnsi="微軟正黑體" w:cs="新細明體" w:hint="eastAsia"/>
          <w:b/>
          <w:szCs w:val="24"/>
        </w:rPr>
        <w:t>發票務必登打基金會抬頭統編方可報支</w:t>
      </w:r>
      <w:r w:rsidRPr="00385009">
        <w:rPr>
          <w:rFonts w:ascii="微軟正黑體" w:eastAsia="微軟正黑體" w:hAnsi="微軟正黑體" w:cs="新細明體" w:hint="eastAsia"/>
          <w:szCs w:val="24"/>
        </w:rPr>
        <w:t>。</w:t>
      </w:r>
      <w:r w:rsidR="00E7081D" w:rsidRPr="00B909AD">
        <w:rPr>
          <w:rFonts w:ascii="微軟正黑體" w:eastAsia="微軟正黑體" w:hAnsi="微軟正黑體" w:cs="新細明體" w:hint="eastAsia"/>
          <w:szCs w:val="24"/>
          <w:u w:val="single"/>
        </w:rPr>
        <w:t>抬頭：財團法人宏達文教基金會；統編：10085127</w:t>
      </w:r>
      <w:r w:rsidR="00E7081D" w:rsidRPr="00B909AD">
        <w:rPr>
          <w:rFonts w:ascii="微軟正黑體" w:eastAsia="微軟正黑體" w:hAnsi="微軟正黑體" w:cs="新細明體" w:hint="eastAsia"/>
          <w:szCs w:val="24"/>
        </w:rPr>
        <w:t>）。</w:t>
      </w:r>
      <w:r w:rsidR="00086151" w:rsidRPr="00B909AD">
        <w:rPr>
          <w:rFonts w:ascii="微軟正黑體" w:eastAsia="微軟正黑體" w:hAnsi="微軟正黑體" w:cs="新細明體" w:hint="eastAsia"/>
          <w:szCs w:val="24"/>
        </w:rPr>
        <w:t>宏達合作之品格實踐學校可從發展經費中支應交通費，非合作學校或其他單位則不另行補助交通費。</w:t>
      </w:r>
      <w:bookmarkEnd w:id="25"/>
      <w:bookmarkEnd w:id="26"/>
      <w:bookmarkEnd w:id="27"/>
      <w:bookmarkEnd w:id="28"/>
    </w:p>
    <w:p w14:paraId="47144A40" w14:textId="2F9D015C" w:rsidR="00E7081D" w:rsidRPr="00B909AD" w:rsidRDefault="00AF73CF" w:rsidP="00B909AD">
      <w:pPr>
        <w:tabs>
          <w:tab w:val="left" w:pos="426"/>
          <w:tab w:val="left" w:pos="567"/>
        </w:tabs>
        <w:spacing w:afterLines="50" w:after="180" w:line="0" w:lineRule="atLeast"/>
        <w:rPr>
          <w:rFonts w:ascii="微軟正黑體" w:eastAsia="微軟正黑體" w:hAnsi="微軟正黑體" w:cs="新細明體"/>
          <w:szCs w:val="24"/>
          <w:lang w:val="zh-TW"/>
        </w:rPr>
      </w:pPr>
      <w:r w:rsidRPr="00B909AD">
        <w:rPr>
          <w:rFonts w:ascii="微軟正黑體" w:eastAsia="微軟正黑體" w:hAnsi="微軟正黑體" w:cs="新細明體" w:hint="eastAsia"/>
          <w:szCs w:val="24"/>
          <w:lang w:val="zh-TW"/>
        </w:rPr>
        <w:t>八</w:t>
      </w:r>
      <w:r w:rsidR="00D7749A" w:rsidRPr="00B909AD">
        <w:rPr>
          <w:rFonts w:ascii="微軟正黑體" w:eastAsia="微軟正黑體" w:hAnsi="微軟正黑體" w:cs="新細明體" w:hint="eastAsia"/>
          <w:szCs w:val="24"/>
          <w:lang w:val="zh-TW"/>
        </w:rPr>
        <w:t>、</w:t>
      </w:r>
      <w:r w:rsidR="00E7081D" w:rsidRPr="00B909AD">
        <w:rPr>
          <w:rFonts w:ascii="微軟正黑體" w:eastAsia="微軟正黑體" w:hAnsi="微軟正黑體" w:cs="新細明體" w:hint="eastAsia"/>
          <w:szCs w:val="24"/>
          <w:lang w:val="zh-TW"/>
        </w:rPr>
        <w:t>注意事項：</w:t>
      </w:r>
    </w:p>
    <w:p w14:paraId="61DF51B2" w14:textId="4F4DF261" w:rsidR="00D7749A" w:rsidRPr="00B909AD" w:rsidRDefault="00E7081D" w:rsidP="00B909AD">
      <w:pPr>
        <w:pStyle w:val="a4"/>
        <w:numPr>
          <w:ilvl w:val="0"/>
          <w:numId w:val="14"/>
        </w:numPr>
        <w:tabs>
          <w:tab w:val="num" w:pos="1080"/>
        </w:tabs>
        <w:spacing w:afterLines="50" w:after="180" w:line="0" w:lineRule="atLeast"/>
        <w:ind w:leftChars="0"/>
        <w:rPr>
          <w:rFonts w:ascii="微軟正黑體" w:eastAsia="微軟正黑體" w:hAnsi="微軟正黑體" w:cs="新細明體"/>
          <w:szCs w:val="24"/>
          <w:lang w:val="zh-TW"/>
        </w:rPr>
      </w:pPr>
      <w:r w:rsidRPr="00B909AD">
        <w:rPr>
          <w:rFonts w:ascii="微軟正黑體" w:eastAsia="微軟正黑體" w:hAnsi="微軟正黑體" w:cs="新細明體" w:hint="eastAsia"/>
          <w:szCs w:val="24"/>
          <w:lang w:val="zh-TW"/>
        </w:rPr>
        <w:t>活動期間，如遇天災（如颱風），且新北市政府發佈停止上班上課之公告，即行停課，不另行通知。</w:t>
      </w:r>
    </w:p>
    <w:p w14:paraId="4DCDD706" w14:textId="2AF353FD" w:rsidR="005A7C9A" w:rsidRPr="005A7C9A" w:rsidRDefault="00E7081D" w:rsidP="005A7C9A">
      <w:pPr>
        <w:pStyle w:val="a4"/>
        <w:numPr>
          <w:ilvl w:val="0"/>
          <w:numId w:val="14"/>
        </w:numPr>
        <w:tabs>
          <w:tab w:val="num" w:pos="1080"/>
        </w:tabs>
        <w:spacing w:afterLines="50" w:after="180" w:line="0" w:lineRule="atLeast"/>
        <w:ind w:leftChars="0"/>
        <w:rPr>
          <w:rFonts w:ascii="微軟正黑體" w:eastAsia="微軟正黑體" w:hAnsi="微軟正黑體" w:cs="新細明體"/>
          <w:szCs w:val="24"/>
          <w:lang w:val="zh-TW"/>
        </w:rPr>
      </w:pPr>
      <w:r w:rsidRPr="00B909AD">
        <w:rPr>
          <w:rFonts w:ascii="微軟正黑體" w:eastAsia="微軟正黑體" w:hAnsi="微軟正黑體" w:cs="新細明體" w:hint="eastAsia"/>
          <w:szCs w:val="24"/>
          <w:lang w:val="zh-TW"/>
        </w:rPr>
        <w:t>主辦單位保有最終修改、變更、活動解釋及取消之權利，若有相關異動將公告於網站。</w:t>
      </w:r>
    </w:p>
    <w:p w14:paraId="5B455BC2" w14:textId="5C68F9ED" w:rsidR="005A7C9A" w:rsidRPr="005A7C9A" w:rsidRDefault="005A7C9A" w:rsidP="005A7C9A">
      <w:pPr>
        <w:spacing w:afterLines="50" w:after="180" w:line="0" w:lineRule="atLeast"/>
        <w:rPr>
          <w:rFonts w:ascii="微軟正黑體" w:eastAsia="微軟正黑體" w:hAnsi="微軟正黑體" w:cs="新細明體"/>
          <w:szCs w:val="24"/>
        </w:rPr>
      </w:pPr>
      <w:r>
        <w:rPr>
          <w:rFonts w:ascii="微軟正黑體" w:eastAsia="微軟正黑體" w:hAnsi="微軟正黑體" w:cs="新細明體" w:hint="eastAsia"/>
          <w:szCs w:val="24"/>
        </w:rPr>
        <w:t>九、</w:t>
      </w:r>
      <w:r w:rsidRPr="005A7C9A">
        <w:rPr>
          <w:rFonts w:ascii="微軟正黑體" w:eastAsia="微軟正黑體" w:hAnsi="微軟正黑體" w:cs="新細明體" w:hint="eastAsia"/>
          <w:szCs w:val="24"/>
        </w:rPr>
        <w:t>聯絡方式</w:t>
      </w:r>
    </w:p>
    <w:p w14:paraId="0EDE170B" w14:textId="24452A40" w:rsidR="005A7C9A" w:rsidRPr="005A7C9A" w:rsidRDefault="005A7C9A" w:rsidP="005A7C9A">
      <w:pPr>
        <w:spacing w:afterLines="50" w:after="180" w:line="0" w:lineRule="atLeast"/>
        <w:ind w:firstLine="480"/>
        <w:rPr>
          <w:rFonts w:ascii="微軟正黑體" w:eastAsia="微軟正黑體" w:hAnsi="微軟正黑體" w:cs="新細明體"/>
          <w:szCs w:val="24"/>
        </w:rPr>
      </w:pPr>
      <w:r w:rsidRPr="005A7C9A">
        <w:rPr>
          <w:rFonts w:ascii="微軟正黑體" w:eastAsia="微軟正黑體" w:hAnsi="微軟正黑體" w:cs="新細明體" w:hint="eastAsia"/>
          <w:szCs w:val="24"/>
        </w:rPr>
        <w:t>若有報名或課程相關</w:t>
      </w:r>
      <w:r w:rsidR="00307E1C">
        <w:rPr>
          <w:rFonts w:ascii="微軟正黑體" w:eastAsia="微軟正黑體" w:hAnsi="微軟正黑體" w:cs="新細明體" w:hint="eastAsia"/>
          <w:szCs w:val="24"/>
        </w:rPr>
        <w:t>疑問</w:t>
      </w:r>
      <w:r w:rsidRPr="005A7C9A">
        <w:rPr>
          <w:rFonts w:ascii="微軟正黑體" w:eastAsia="微軟正黑體" w:hAnsi="微軟正黑體" w:cs="新細明體" w:hint="eastAsia"/>
          <w:szCs w:val="24"/>
        </w:rPr>
        <w:t>，請洽：</w:t>
      </w:r>
      <w:r>
        <w:rPr>
          <w:rFonts w:ascii="微軟正黑體" w:eastAsia="微軟正黑體" w:hAnsi="微軟正黑體" w:cs="新細明體" w:hint="eastAsia"/>
          <w:szCs w:val="24"/>
        </w:rPr>
        <w:t>米孝潔小姐</w:t>
      </w:r>
    </w:p>
    <w:p w14:paraId="0330899A" w14:textId="53E9E74D" w:rsidR="006E69C7" w:rsidRDefault="005A7C9A" w:rsidP="005A7C9A">
      <w:pPr>
        <w:spacing w:afterLines="50" w:after="180" w:line="0" w:lineRule="atLeast"/>
        <w:ind w:firstLine="480"/>
        <w:rPr>
          <w:rFonts w:ascii="微軟正黑體" w:eastAsia="微軟正黑體" w:hAnsi="微軟正黑體" w:cs="新細明體"/>
          <w:szCs w:val="24"/>
        </w:rPr>
      </w:pPr>
      <w:r w:rsidRPr="005A7C9A">
        <w:rPr>
          <w:rFonts w:ascii="微軟正黑體" w:eastAsia="微軟正黑體" w:hAnsi="微軟正黑體" w:cs="新細明體" w:hint="eastAsia"/>
          <w:szCs w:val="24"/>
        </w:rPr>
        <w:t>電子信箱：</w:t>
      </w:r>
      <w:r>
        <w:rPr>
          <w:rFonts w:ascii="微軟正黑體" w:eastAsia="微軟正黑體" w:hAnsi="微軟正黑體" w:cs="新細明體"/>
          <w:szCs w:val="24"/>
        </w:rPr>
        <w:t>mia_mi@htc.com</w:t>
      </w:r>
      <w:r w:rsidRPr="005A7C9A">
        <w:rPr>
          <w:rFonts w:ascii="微軟正黑體" w:eastAsia="微軟正黑體" w:hAnsi="微軟正黑體" w:cs="新細明體" w:hint="eastAsia"/>
          <w:szCs w:val="24"/>
        </w:rPr>
        <w:t>｜電話：</w:t>
      </w:r>
      <w:r>
        <w:rPr>
          <w:rFonts w:ascii="微軟正黑體" w:eastAsia="微軟正黑體" w:hAnsi="微軟正黑體" w:cs="新細明體" w:hint="eastAsia"/>
          <w:szCs w:val="24"/>
        </w:rPr>
        <w:t>0978-262308</w:t>
      </w:r>
    </w:p>
    <w:p w14:paraId="1B89CB37" w14:textId="2EF5B656" w:rsidR="00917E7E" w:rsidRDefault="00917E7E">
      <w:pPr>
        <w:widowControl/>
        <w:rPr>
          <w:rFonts w:ascii="微軟正黑體" w:eastAsia="微軟正黑體" w:hAnsi="微軟正黑體" w:cs="新細明體"/>
          <w:szCs w:val="24"/>
        </w:rPr>
      </w:pPr>
      <w:r>
        <w:rPr>
          <w:rFonts w:ascii="微軟正黑體" w:eastAsia="微軟正黑體" w:hAnsi="微軟正黑體" w:cs="新細明體"/>
          <w:szCs w:val="24"/>
        </w:rPr>
        <w:br w:type="page"/>
      </w:r>
    </w:p>
    <w:bookmarkEnd w:id="3"/>
    <w:bookmarkEnd w:id="4"/>
    <w:p w14:paraId="2360CD39" w14:textId="31020598" w:rsidR="005A7C9A" w:rsidRPr="00917E7E" w:rsidRDefault="00917E7E" w:rsidP="00917E7E">
      <w:pPr>
        <w:spacing w:line="0" w:lineRule="atLeast"/>
        <w:rPr>
          <w:rFonts w:ascii="微軟正黑體" w:eastAsia="微軟正黑體" w:hAnsi="微軟正黑體" w:cs="新細明體"/>
          <w:szCs w:val="24"/>
          <w:bdr w:val="single" w:sz="4" w:space="0" w:color="auto"/>
        </w:rPr>
      </w:pPr>
      <w:r w:rsidRPr="00917E7E">
        <w:rPr>
          <w:rFonts w:ascii="微軟正黑體" w:eastAsia="微軟正黑體" w:hAnsi="微軟正黑體" w:cs="新細明體" w:hint="eastAsia"/>
          <w:szCs w:val="24"/>
          <w:bdr w:val="single" w:sz="4" w:space="0" w:color="auto"/>
        </w:rPr>
        <w:lastRenderedPageBreak/>
        <w:t>附件一</w:t>
      </w:r>
    </w:p>
    <w:p w14:paraId="62F1C860" w14:textId="29BC5E50" w:rsidR="005A7C9A" w:rsidRPr="00917E7E" w:rsidRDefault="005A7C9A" w:rsidP="00AE5801">
      <w:pPr>
        <w:spacing w:beforeLines="50" w:before="180" w:line="0" w:lineRule="atLeast"/>
        <w:rPr>
          <w:rFonts w:ascii="微軟正黑體" w:eastAsia="微軟正黑體" w:hAnsi="微軟正黑體" w:cs="新細明體"/>
          <w:b/>
          <w:sz w:val="28"/>
          <w:szCs w:val="24"/>
        </w:rPr>
      </w:pPr>
      <w:r w:rsidRPr="00917E7E">
        <w:rPr>
          <w:rFonts w:ascii="微軟正黑體" w:eastAsia="微軟正黑體" w:hAnsi="微軟正黑體" w:cs="新細明體" w:hint="eastAsia"/>
          <w:b/>
          <w:sz w:val="28"/>
          <w:szCs w:val="24"/>
        </w:rPr>
        <w:t>宏達文教基金會官網</w:t>
      </w:r>
      <w:r w:rsidR="00917E7E" w:rsidRPr="00917E7E">
        <w:rPr>
          <w:rFonts w:ascii="微軟正黑體" w:eastAsia="微軟正黑體" w:hAnsi="微軟正黑體" w:cs="新細明體" w:hint="eastAsia"/>
          <w:b/>
          <w:sz w:val="28"/>
          <w:szCs w:val="24"/>
        </w:rPr>
        <w:t xml:space="preserve"> </w:t>
      </w:r>
      <w:r w:rsidR="00917E7E" w:rsidRPr="00917E7E">
        <w:rPr>
          <w:rFonts w:ascii="微軟正黑體" w:eastAsia="微軟正黑體" w:hAnsi="微軟正黑體" w:cs="新細明體"/>
          <w:b/>
          <w:sz w:val="28"/>
          <w:szCs w:val="24"/>
        </w:rPr>
        <w:t>–</w:t>
      </w:r>
      <w:r w:rsidR="00917E7E" w:rsidRPr="00917E7E">
        <w:rPr>
          <w:rFonts w:ascii="微軟正黑體" w:eastAsia="微軟正黑體" w:hAnsi="微軟正黑體" w:cs="新細明體" w:hint="eastAsia"/>
          <w:b/>
          <w:sz w:val="28"/>
          <w:szCs w:val="24"/>
        </w:rPr>
        <w:t xml:space="preserve"> </w:t>
      </w:r>
      <w:r w:rsidR="00F96D8E">
        <w:rPr>
          <w:rFonts w:ascii="微軟正黑體" w:eastAsia="微軟正黑體" w:hAnsi="微軟正黑體" w:cs="新細明體" w:hint="eastAsia"/>
          <w:b/>
          <w:sz w:val="28"/>
          <w:szCs w:val="24"/>
        </w:rPr>
        <w:t>個人</w:t>
      </w:r>
      <w:r w:rsidR="00917E7E" w:rsidRPr="00917E7E">
        <w:rPr>
          <w:rFonts w:ascii="微軟正黑體" w:eastAsia="微軟正黑體" w:hAnsi="微軟正黑體" w:cs="新細明體" w:hint="eastAsia"/>
          <w:b/>
          <w:sz w:val="28"/>
          <w:szCs w:val="24"/>
        </w:rPr>
        <w:t>帳號註冊</w:t>
      </w:r>
    </w:p>
    <w:p w14:paraId="4F3D8759" w14:textId="77A3FDEA" w:rsidR="005A7C9A" w:rsidRDefault="00CD2B05" w:rsidP="00917E7E">
      <w:pPr>
        <w:pStyle w:val="a4"/>
        <w:numPr>
          <w:ilvl w:val="0"/>
          <w:numId w:val="19"/>
        </w:numPr>
        <w:spacing w:line="0" w:lineRule="atLeast"/>
        <w:ind w:leftChars="0"/>
        <w:rPr>
          <w:rFonts w:ascii="微軟正黑體" w:eastAsia="微軟正黑體" w:hAnsi="微軟正黑體" w:cs="新細明體"/>
          <w:szCs w:val="24"/>
        </w:rPr>
      </w:pPr>
      <w:bookmarkStart w:id="29" w:name="OLE_LINK35"/>
      <w:bookmarkStart w:id="30" w:name="OLE_LINK36"/>
      <w:r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63360" behindDoc="0" locked="0" layoutInCell="1" allowOverlap="1" wp14:anchorId="61E3D2B7" wp14:editId="378050D9">
            <wp:simplePos x="0" y="0"/>
            <wp:positionH relativeFrom="column">
              <wp:posOffset>5410200</wp:posOffset>
            </wp:positionH>
            <wp:positionV relativeFrom="paragraph">
              <wp:posOffset>37465</wp:posOffset>
            </wp:positionV>
            <wp:extent cx="675640" cy="675640"/>
            <wp:effectExtent l="0" t="0" r="0" b="0"/>
            <wp:wrapSquare wrapText="bothSides"/>
            <wp:docPr id="10" name="圖片 10" descr="C:\Users\Mia_Mi\AppData\Local\Microsoft\Windows\INetCache\Content.MSO\7A340B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a_Mi\AppData\Local\Microsoft\Windows\INetCache\Content.MSO\7A340B35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D8E">
        <w:rPr>
          <w:rFonts w:ascii="微軟正黑體" w:eastAsia="微軟正黑體" w:hAnsi="微軟正黑體" w:cs="新細明體" w:hint="eastAsia"/>
          <w:szCs w:val="24"/>
        </w:rPr>
        <w:t>個人</w:t>
      </w:r>
      <w:r w:rsidR="005A7C9A" w:rsidRPr="00917E7E">
        <w:rPr>
          <w:rFonts w:ascii="微軟正黑體" w:eastAsia="微軟正黑體" w:hAnsi="微軟正黑體" w:cs="新細明體" w:hint="eastAsia"/>
          <w:szCs w:val="24"/>
        </w:rPr>
        <w:t>帳號註冊頁</w:t>
      </w:r>
      <w:bookmarkEnd w:id="29"/>
      <w:bookmarkEnd w:id="30"/>
      <w:r w:rsidR="005A7C9A" w:rsidRPr="00917E7E">
        <w:rPr>
          <w:rFonts w:ascii="微軟正黑體" w:eastAsia="微軟正黑體" w:hAnsi="微軟正黑體" w:cs="新細明體" w:hint="eastAsia"/>
          <w:szCs w:val="24"/>
        </w:rPr>
        <w:t>：</w:t>
      </w:r>
      <w:bookmarkStart w:id="31" w:name="OLE_LINK39"/>
      <w:bookmarkStart w:id="32" w:name="OLE_LINK40"/>
      <w:r w:rsidR="005A7C9A" w:rsidRPr="00917E7E">
        <w:rPr>
          <w:rFonts w:ascii="微軟正黑體" w:eastAsia="微軟正黑體" w:hAnsi="微軟正黑體" w:cs="新細明體"/>
          <w:szCs w:val="24"/>
        </w:rPr>
        <w:fldChar w:fldCharType="begin"/>
      </w:r>
      <w:r w:rsidR="005A7C9A" w:rsidRPr="00917E7E">
        <w:rPr>
          <w:rFonts w:ascii="微軟正黑體" w:eastAsia="微軟正黑體" w:hAnsi="微軟正黑體" w:cs="新細明體"/>
          <w:szCs w:val="24"/>
        </w:rPr>
        <w:instrText xml:space="preserve"> HYPERLINK "https://www.htcfoundation.org.tw/school-register" </w:instrText>
      </w:r>
      <w:r w:rsidR="005A7C9A" w:rsidRPr="00917E7E">
        <w:rPr>
          <w:rFonts w:ascii="微軟正黑體" w:eastAsia="微軟正黑體" w:hAnsi="微軟正黑體" w:cs="新細明體"/>
          <w:szCs w:val="24"/>
        </w:rPr>
        <w:fldChar w:fldCharType="separate"/>
      </w:r>
      <w:r w:rsidR="005A7C9A" w:rsidRPr="00917E7E">
        <w:rPr>
          <w:rStyle w:val="af0"/>
          <w:rFonts w:ascii="微軟正黑體" w:eastAsia="微軟正黑體" w:hAnsi="微軟正黑體" w:cs="新細明體"/>
          <w:szCs w:val="24"/>
        </w:rPr>
        <w:t>https://www.htcfoundation.org.tw/school-register</w:t>
      </w:r>
      <w:r w:rsidR="005A7C9A" w:rsidRPr="00917E7E">
        <w:rPr>
          <w:rFonts w:ascii="微軟正黑體" w:eastAsia="微軟正黑體" w:hAnsi="微軟正黑體" w:cs="新細明體"/>
          <w:szCs w:val="24"/>
        </w:rPr>
        <w:fldChar w:fldCharType="end"/>
      </w:r>
      <w:bookmarkEnd w:id="31"/>
      <w:bookmarkEnd w:id="32"/>
    </w:p>
    <w:p w14:paraId="44658E96" w14:textId="3CBCDCE2" w:rsidR="00C40DE8" w:rsidRPr="00917E7E" w:rsidRDefault="00CD2B05" w:rsidP="00917E7E">
      <w:pPr>
        <w:pStyle w:val="a4"/>
        <w:numPr>
          <w:ilvl w:val="0"/>
          <w:numId w:val="19"/>
        </w:numPr>
        <w:spacing w:line="0" w:lineRule="atLeast"/>
        <w:ind w:leftChars="0"/>
        <w:rPr>
          <w:rFonts w:ascii="微軟正黑體" w:eastAsia="微軟正黑體" w:hAnsi="微軟正黑體" w:cs="新細明體"/>
          <w:szCs w:val="24"/>
        </w:rPr>
      </w:pPr>
      <w:r>
        <w:rPr>
          <w:rFonts w:ascii="微軟正黑體" w:eastAsia="微軟正黑體" w:hAnsi="微軟正黑體" w:cs="新細明體" w:hint="eastAsia"/>
          <w:szCs w:val="24"/>
        </w:rPr>
        <w:t>身分別</w:t>
      </w:r>
      <w:r w:rsidR="00C40DE8">
        <w:rPr>
          <w:rFonts w:ascii="微軟正黑體" w:eastAsia="微軟正黑體" w:hAnsi="微軟正黑體" w:cs="新細明體" w:hint="eastAsia"/>
          <w:szCs w:val="24"/>
        </w:rPr>
        <w:t>請選擇學校教職員</w:t>
      </w:r>
      <w:r>
        <w:rPr>
          <w:rFonts w:ascii="微軟正黑體" w:eastAsia="微軟正黑體" w:hAnsi="微軟正黑體" w:cs="新細明體" w:hint="eastAsia"/>
          <w:szCs w:val="24"/>
        </w:rPr>
        <w:t>，並填寫任職學校與職稱，</w:t>
      </w:r>
      <w:r w:rsidR="002C084E">
        <w:rPr>
          <w:rFonts w:ascii="微軟正黑體" w:eastAsia="微軟正黑體" w:hAnsi="微軟正黑體" w:cs="新細明體" w:hint="eastAsia"/>
          <w:szCs w:val="24"/>
        </w:rPr>
        <w:t>需</w:t>
      </w:r>
      <w:r>
        <w:rPr>
          <w:rFonts w:ascii="微軟正黑體" w:eastAsia="微軟正黑體" w:hAnsi="微軟正黑體" w:cs="新細明體" w:hint="eastAsia"/>
          <w:szCs w:val="24"/>
        </w:rPr>
        <w:t>上傳教師證或職章作為身分審核之用；送出資料後請等待1-2個工作天，待審核完成即可進行報名。</w:t>
      </w:r>
    </w:p>
    <w:p w14:paraId="6B4A427D" w14:textId="3FABD01D" w:rsidR="005A7C9A" w:rsidRPr="00917E7E" w:rsidRDefault="005A7C9A" w:rsidP="00917E7E">
      <w:pPr>
        <w:spacing w:line="0" w:lineRule="atLeast"/>
        <w:rPr>
          <w:rFonts w:ascii="微軟正黑體" w:eastAsia="微軟正黑體" w:hAnsi="微軟正黑體" w:cs="新細明體"/>
          <w:szCs w:val="24"/>
        </w:rPr>
      </w:pPr>
    </w:p>
    <w:p w14:paraId="672CF8D5" w14:textId="49D4A3BF" w:rsidR="00917E7E" w:rsidRPr="00917E7E" w:rsidRDefault="00917E7E" w:rsidP="00917E7E">
      <w:pPr>
        <w:spacing w:line="0" w:lineRule="atLeast"/>
        <w:rPr>
          <w:rFonts w:ascii="微軟正黑體" w:eastAsia="微軟正黑體" w:hAnsi="微軟正黑體" w:cs="芫荽 0.91"/>
          <w:b/>
          <w:sz w:val="28"/>
        </w:rPr>
      </w:pPr>
      <w:bookmarkStart w:id="33" w:name="OLE_LINK3"/>
      <w:bookmarkStart w:id="34" w:name="OLE_LINK72"/>
      <w:bookmarkStart w:id="35" w:name="OLE_LINK73"/>
      <w:r w:rsidRPr="00917E7E">
        <w:rPr>
          <w:rFonts w:ascii="微軟正黑體" w:eastAsia="微軟正黑體" w:hAnsi="微軟正黑體" w:cs="芫荽 0.91" w:hint="eastAsia"/>
          <w:b/>
          <w:sz w:val="28"/>
        </w:rPr>
        <w:t>課程報名流程與須知</w:t>
      </w:r>
    </w:p>
    <w:p w14:paraId="60BD93D2" w14:textId="2F665B07" w:rsidR="00917E7E" w:rsidRPr="00917E7E" w:rsidRDefault="00917E7E" w:rsidP="00D66B3D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芫荽 0.91"/>
        </w:rPr>
      </w:pPr>
      <w:r w:rsidRPr="00917E7E">
        <w:rPr>
          <w:rFonts w:ascii="微軟正黑體" w:eastAsia="微軟正黑體" w:hAnsi="微軟正黑體" w:cs="芫荽 0.91" w:hint="eastAsia"/>
        </w:rPr>
        <w:t>宏達文教基金會資源皆來自於社會大眾，得來不易，每次活動、研習敬請參與者預留時間全程參與，讓資源能被妥善使用、發揮最大效益。</w:t>
      </w:r>
    </w:p>
    <w:p w14:paraId="63DCBD52" w14:textId="606AAE0C" w:rsidR="00917E7E" w:rsidRPr="00917E7E" w:rsidRDefault="00917E7E" w:rsidP="00917E7E">
      <w:pPr>
        <w:widowControl/>
        <w:spacing w:line="0" w:lineRule="atLeast"/>
        <w:jc w:val="both"/>
        <w:rPr>
          <w:rFonts w:ascii="微軟正黑體" w:eastAsia="微軟正黑體" w:hAnsi="微軟正黑體" w:cs="芫荽 0.91"/>
        </w:rPr>
      </w:pPr>
      <w:r w:rsidRPr="00917E7E">
        <w:rPr>
          <w:rFonts w:ascii="微軟正黑體" w:eastAsia="微軟正黑體" w:hAnsi="微軟正黑體" w:cs="芫荽 0.91" w:hint="eastAsia"/>
        </w:rPr>
        <w:t>若已報名課程但臨時無法參與，敬請主動告知，以便安排備取遞補作業。</w:t>
      </w:r>
    </w:p>
    <w:p w14:paraId="2657F16B" w14:textId="77777777" w:rsidR="00917E7E" w:rsidRPr="00917E7E" w:rsidRDefault="00917E7E" w:rsidP="00917E7E">
      <w:pPr>
        <w:pStyle w:val="a4"/>
        <w:widowControl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 w:cs="芫荽 0.91"/>
        </w:rPr>
      </w:pPr>
      <w:r w:rsidRPr="00917E7E">
        <w:rPr>
          <w:rFonts w:ascii="微軟正黑體" w:eastAsia="微軟正黑體" w:hAnsi="微軟正黑體" w:cs="芫荽 0.91" w:hint="eastAsia"/>
          <w:b/>
        </w:rPr>
        <w:t>報名完成至開課前7日</w:t>
      </w:r>
      <w:r w:rsidRPr="00917E7E">
        <w:rPr>
          <w:rFonts w:ascii="微軟正黑體" w:eastAsia="微軟正黑體" w:hAnsi="微軟正黑體" w:cs="芫荽 0.91" w:hint="eastAsia"/>
        </w:rPr>
        <w:t>可在官網會員專區自行取消報名。</w:t>
      </w:r>
    </w:p>
    <w:p w14:paraId="16D56EAA" w14:textId="77777777" w:rsidR="00917E7E" w:rsidRPr="00917E7E" w:rsidRDefault="00917E7E" w:rsidP="00917E7E">
      <w:pPr>
        <w:pStyle w:val="a4"/>
        <w:widowControl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 w:cs="芫荽 0.91"/>
        </w:rPr>
      </w:pPr>
      <w:r w:rsidRPr="00917E7E">
        <w:rPr>
          <w:rFonts w:ascii="微軟正黑體" w:eastAsia="微軟正黑體" w:hAnsi="微軟正黑體" w:cs="芫荽 0.91" w:hint="eastAsia"/>
        </w:rPr>
        <w:t>開課前</w:t>
      </w:r>
      <w:r w:rsidRPr="00917E7E">
        <w:rPr>
          <w:rFonts w:ascii="微軟正黑體" w:eastAsia="微軟正黑體" w:hAnsi="微軟正黑體" w:cs="芫荽 0.91" w:hint="eastAsia"/>
          <w:b/>
        </w:rPr>
        <w:t>7日內</w:t>
      </w:r>
      <w:r w:rsidRPr="00917E7E">
        <w:rPr>
          <w:rFonts w:ascii="微軟正黑體" w:eastAsia="微軟正黑體" w:hAnsi="微軟正黑體" w:cs="芫荽 0.91" w:hint="eastAsia"/>
        </w:rPr>
        <w:t>請來信或來電告知取消報名，不接受換人、增額報名等服務。</w:t>
      </w:r>
    </w:p>
    <w:p w14:paraId="35D2D64E" w14:textId="7B33018B" w:rsidR="00917E7E" w:rsidRPr="00D66B3D" w:rsidRDefault="00917E7E" w:rsidP="00917E7E">
      <w:pPr>
        <w:pStyle w:val="a4"/>
        <w:widowControl/>
        <w:numPr>
          <w:ilvl w:val="0"/>
          <w:numId w:val="20"/>
        </w:numPr>
        <w:spacing w:afterLines="50" w:after="180" w:line="0" w:lineRule="atLeast"/>
        <w:ind w:leftChars="0" w:left="357" w:hanging="357"/>
        <w:jc w:val="both"/>
        <w:rPr>
          <w:rFonts w:ascii="微軟正黑體" w:eastAsia="微軟正黑體" w:hAnsi="微軟正黑體" w:cs="芫荽 0.91"/>
        </w:rPr>
      </w:pPr>
      <w:r w:rsidRPr="00917E7E">
        <w:rPr>
          <w:rFonts w:ascii="微軟正黑體" w:eastAsia="微軟正黑體" w:hAnsi="微軟正黑體" w:cs="芫荽 0.91" w:hint="eastAsia"/>
        </w:rPr>
        <w:t>實體課程報到以學員行前通知為主，不開放現場報名。</w:t>
      </w:r>
      <w:bookmarkEnd w:id="33"/>
    </w:p>
    <w:p w14:paraId="74743750" w14:textId="77777777" w:rsidR="00917E7E" w:rsidRPr="00917E7E" w:rsidRDefault="00917E7E" w:rsidP="00917E7E">
      <w:pPr>
        <w:pStyle w:val="a4"/>
        <w:numPr>
          <w:ilvl w:val="0"/>
          <w:numId w:val="21"/>
        </w:numPr>
        <w:spacing w:line="0" w:lineRule="atLeast"/>
        <w:ind w:leftChars="0"/>
        <w:rPr>
          <w:rFonts w:ascii="微軟正黑體" w:eastAsia="微軟正黑體" w:hAnsi="微軟正黑體" w:cs="芫荽 0.91"/>
        </w:rPr>
      </w:pPr>
      <w:r w:rsidRPr="00917E7E">
        <w:rPr>
          <w:rFonts w:ascii="微軟正黑體" w:eastAsia="微軟正黑體" w:hAnsi="微軟正黑體" w:cs="芫荽 0.91" w:hint="eastAsia"/>
        </w:rPr>
        <w:t>進入</w:t>
      </w:r>
      <w:bookmarkStart w:id="36" w:name="OLE_LINK74"/>
      <w:bookmarkStart w:id="37" w:name="OLE_LINK75"/>
      <w:r w:rsidRPr="00917E7E">
        <w:rPr>
          <w:rFonts w:ascii="微軟正黑體" w:eastAsia="微軟正黑體" w:hAnsi="微軟正黑體" w:cs="芫荽 0.91" w:hint="eastAsia"/>
        </w:rPr>
        <w:t>課程頁面，下拉至開課資訊欄位，點擊立即報名即可看到報名表單</w:t>
      </w:r>
      <w:bookmarkEnd w:id="36"/>
      <w:bookmarkEnd w:id="37"/>
    </w:p>
    <w:p w14:paraId="6D1A5FE1" w14:textId="3BA11D6B" w:rsidR="00917E7E" w:rsidRPr="00917E7E" w:rsidRDefault="00D66B3D" w:rsidP="00917E7E">
      <w:pPr>
        <w:spacing w:line="0" w:lineRule="atLeast"/>
        <w:rPr>
          <w:rFonts w:ascii="微軟正黑體" w:eastAsia="微軟正黑體" w:hAnsi="微軟正黑體" w:cs="芫荽 0.91"/>
        </w:rPr>
      </w:pPr>
      <w:r>
        <w:rPr>
          <w:rFonts w:ascii="微軟正黑體" w:eastAsia="微軟正黑體" w:hAnsi="微軟正黑體" w:cs="芫荽 0.91" w:hint="eastAsia"/>
        </w:rPr>
        <w:t xml:space="preserve">   </w:t>
      </w:r>
      <w:r w:rsidR="00917E7E" w:rsidRPr="00917E7E">
        <w:rPr>
          <w:rFonts w:ascii="微軟正黑體" w:eastAsia="微軟正黑體" w:hAnsi="微軟正黑體"/>
          <w:noProof/>
        </w:rPr>
        <w:drawing>
          <wp:inline distT="0" distB="0" distL="0" distR="0" wp14:anchorId="365C19A7" wp14:editId="045C1E16">
            <wp:extent cx="5144770" cy="3450590"/>
            <wp:effectExtent l="38100" t="38100" r="93980" b="54610"/>
            <wp:docPr id="6" name="圖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885" cy="335470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芫荽 0.91" w:hint="eastAsia"/>
        </w:rPr>
        <w:t xml:space="preserve"> </w:t>
      </w:r>
    </w:p>
    <w:p w14:paraId="27DD2EBB" w14:textId="5EF016A2" w:rsidR="00917E7E" w:rsidRPr="00CD2B05" w:rsidRDefault="00917E7E" w:rsidP="00917E7E">
      <w:pPr>
        <w:pStyle w:val="a4"/>
        <w:numPr>
          <w:ilvl w:val="0"/>
          <w:numId w:val="21"/>
        </w:numPr>
        <w:spacing w:line="0" w:lineRule="atLeast"/>
        <w:ind w:leftChars="0"/>
        <w:rPr>
          <w:rFonts w:ascii="微軟正黑體" w:eastAsia="微軟正黑體" w:hAnsi="微軟正黑體" w:cs="芫荽 0.91"/>
          <w:color w:val="FF0000"/>
        </w:rPr>
      </w:pPr>
      <w:r w:rsidRPr="00917E7E">
        <w:rPr>
          <w:rFonts w:ascii="微軟正黑體" w:eastAsia="微軟正黑體" w:hAnsi="微軟正黑體" w:cs="芫荽 0.91" w:hint="eastAsia"/>
        </w:rPr>
        <w:t>送出報名資料可至會員專區查看報名資訊與狀態</w:t>
      </w:r>
      <w:r w:rsidR="00CD2B05" w:rsidRPr="00CD2B05">
        <w:rPr>
          <w:rFonts w:ascii="微軟正黑體" w:eastAsia="微軟正黑體" w:hAnsi="微軟正黑體" w:cs="芫荽 0.91" w:hint="eastAsia"/>
          <w:color w:val="FF0000"/>
        </w:rPr>
        <w:t>（報名成功仍續等候正式錄取通知）</w:t>
      </w:r>
    </w:p>
    <w:p w14:paraId="5BC850C7" w14:textId="261EDBF4" w:rsidR="005A7C9A" w:rsidRPr="00CD2B05" w:rsidRDefault="00917E7E" w:rsidP="00917E7E">
      <w:pPr>
        <w:pStyle w:val="a4"/>
        <w:numPr>
          <w:ilvl w:val="0"/>
          <w:numId w:val="21"/>
        </w:numPr>
        <w:spacing w:line="0" w:lineRule="atLeast"/>
        <w:ind w:leftChars="0"/>
        <w:rPr>
          <w:rFonts w:ascii="微軟正黑體" w:eastAsia="微軟正黑體" w:hAnsi="微軟正黑體" w:cs="芫荽 0.91"/>
        </w:rPr>
      </w:pPr>
      <w:bookmarkStart w:id="38" w:name="OLE_LINK8"/>
      <w:bookmarkStart w:id="39" w:name="OLE_LINK7"/>
      <w:r w:rsidRPr="00917E7E">
        <w:rPr>
          <w:rFonts w:ascii="微軟正黑體" w:eastAsia="微軟正黑體" w:hAnsi="微軟正黑體" w:cs="芫荽 0.91" w:hint="eastAsia"/>
          <w:kern w:val="0"/>
        </w:rPr>
        <w:t>報名完成至開課前7日可自行取消報名。</w:t>
      </w:r>
      <w:bookmarkEnd w:id="38"/>
      <w:bookmarkEnd w:id="39"/>
      <w:bookmarkEnd w:id="34"/>
      <w:bookmarkEnd w:id="35"/>
    </w:p>
    <w:sectPr w:rsidR="005A7C9A" w:rsidRPr="00CD2B05" w:rsidSect="00630671">
      <w:headerReference w:type="default" r:id="rId12"/>
      <w:pgSz w:w="11906" w:h="16838"/>
      <w:pgMar w:top="993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897C4" w14:textId="77777777" w:rsidR="00B806A5" w:rsidRDefault="00B806A5" w:rsidP="00737D94">
      <w:r>
        <w:separator/>
      </w:r>
    </w:p>
  </w:endnote>
  <w:endnote w:type="continuationSeparator" w:id="0">
    <w:p w14:paraId="1AEF5733" w14:textId="77777777" w:rsidR="00B806A5" w:rsidRDefault="00B806A5" w:rsidP="0073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C5659" w14:textId="77777777" w:rsidR="00B806A5" w:rsidRDefault="00B806A5" w:rsidP="00737D94">
      <w:r>
        <w:separator/>
      </w:r>
    </w:p>
  </w:footnote>
  <w:footnote w:type="continuationSeparator" w:id="0">
    <w:p w14:paraId="696BD099" w14:textId="77777777" w:rsidR="00B806A5" w:rsidRDefault="00B806A5" w:rsidP="00737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0362C" w14:textId="6178C170" w:rsidR="00737D94" w:rsidRDefault="00F60610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173528" wp14:editId="1327FD5F">
          <wp:simplePos x="0" y="0"/>
          <wp:positionH relativeFrom="column">
            <wp:posOffset>4465114</wp:posOffset>
          </wp:positionH>
          <wp:positionV relativeFrom="paragraph">
            <wp:posOffset>-325120</wp:posOffset>
          </wp:positionV>
          <wp:extent cx="1774190" cy="478155"/>
          <wp:effectExtent l="0" t="0" r="0" b="0"/>
          <wp:wrapSquare wrapText="bothSides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-h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9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7D94">
      <w:rPr>
        <w:rFonts w:hint="eastAsia"/>
      </w:rPr>
      <w:t xml:space="preserve">                                                   </w:t>
    </w:r>
    <w:r w:rsidR="00797D17"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DF9"/>
    <w:multiLevelType w:val="hybridMultilevel"/>
    <w:tmpl w:val="6A94118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3802E2"/>
    <w:multiLevelType w:val="hybridMultilevel"/>
    <w:tmpl w:val="838E4AB4"/>
    <w:lvl w:ilvl="0" w:tplc="19646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DE450F"/>
    <w:multiLevelType w:val="hybridMultilevel"/>
    <w:tmpl w:val="4D229FD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61E05290">
      <w:numFmt w:val="bullet"/>
      <w:lvlText w:val=""/>
      <w:lvlJc w:val="left"/>
      <w:pPr>
        <w:ind w:left="960" w:hanging="480"/>
      </w:pPr>
      <w:rPr>
        <w:rFonts w:ascii="微軟正黑體" w:eastAsia="微軟正黑體" w:hAnsi="微軟正黑體" w:cs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0296E94"/>
    <w:multiLevelType w:val="hybridMultilevel"/>
    <w:tmpl w:val="E2FC9A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4DF3337"/>
    <w:multiLevelType w:val="hybridMultilevel"/>
    <w:tmpl w:val="1DB4E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967206"/>
    <w:multiLevelType w:val="hybridMultilevel"/>
    <w:tmpl w:val="C5B40B9C"/>
    <w:lvl w:ilvl="0" w:tplc="BC242B56">
      <w:start w:val="7"/>
      <w:numFmt w:val="taiwaneseCountingThousand"/>
      <w:lvlText w:val="%1、"/>
      <w:lvlJc w:val="left"/>
      <w:pPr>
        <w:ind w:left="720" w:hanging="72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593035"/>
    <w:multiLevelType w:val="hybridMultilevel"/>
    <w:tmpl w:val="65A6F16C"/>
    <w:lvl w:ilvl="0" w:tplc="CD04C4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A829AA"/>
    <w:multiLevelType w:val="hybridMultilevel"/>
    <w:tmpl w:val="E4FC5EFC"/>
    <w:lvl w:ilvl="0" w:tplc="FD789C5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AF57D1"/>
    <w:multiLevelType w:val="hybridMultilevel"/>
    <w:tmpl w:val="508EC5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2C1634"/>
    <w:multiLevelType w:val="hybridMultilevel"/>
    <w:tmpl w:val="B448B6E4"/>
    <w:lvl w:ilvl="0" w:tplc="FA565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8432B6"/>
    <w:multiLevelType w:val="hybridMultilevel"/>
    <w:tmpl w:val="95A215C2"/>
    <w:lvl w:ilvl="0" w:tplc="096603C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C42B0C"/>
    <w:multiLevelType w:val="hybridMultilevel"/>
    <w:tmpl w:val="3AF8CFAE"/>
    <w:lvl w:ilvl="0" w:tplc="F5484B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15A1F90"/>
    <w:multiLevelType w:val="hybridMultilevel"/>
    <w:tmpl w:val="294A60FA"/>
    <w:lvl w:ilvl="0" w:tplc="0409000F">
      <w:start w:val="1"/>
      <w:numFmt w:val="decimal"/>
      <w:lvlText w:val="%1.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657801BD"/>
    <w:multiLevelType w:val="hybridMultilevel"/>
    <w:tmpl w:val="CBA280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6535657"/>
    <w:multiLevelType w:val="hybridMultilevel"/>
    <w:tmpl w:val="C9181552"/>
    <w:lvl w:ilvl="0" w:tplc="B6324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D405A6"/>
    <w:multiLevelType w:val="hybridMultilevel"/>
    <w:tmpl w:val="D2129132"/>
    <w:lvl w:ilvl="0" w:tplc="D79C0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850973"/>
    <w:multiLevelType w:val="hybridMultilevel"/>
    <w:tmpl w:val="E086F0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A84EE3"/>
    <w:multiLevelType w:val="hybridMultilevel"/>
    <w:tmpl w:val="249CF77C"/>
    <w:lvl w:ilvl="0" w:tplc="0492D59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E3A787A"/>
    <w:multiLevelType w:val="hybridMultilevel"/>
    <w:tmpl w:val="07800F06"/>
    <w:lvl w:ilvl="0" w:tplc="6DE0B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540C3F"/>
    <w:multiLevelType w:val="hybridMultilevel"/>
    <w:tmpl w:val="0DACE91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0" w15:restartNumberingAfterBreak="0">
    <w:nsid w:val="78C8590F"/>
    <w:multiLevelType w:val="hybridMultilevel"/>
    <w:tmpl w:val="156646F4"/>
    <w:lvl w:ilvl="0" w:tplc="4E8E3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15044D"/>
    <w:multiLevelType w:val="hybridMultilevel"/>
    <w:tmpl w:val="FD96F20C"/>
    <w:lvl w:ilvl="0" w:tplc="126C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5762EC"/>
    <w:multiLevelType w:val="hybridMultilevel"/>
    <w:tmpl w:val="F49EFB70"/>
    <w:lvl w:ilvl="0" w:tplc="D12ABD5C">
      <w:start w:val="1"/>
      <w:numFmt w:val="decimal"/>
      <w:lvlText w:val="%1."/>
      <w:lvlJc w:val="left"/>
      <w:pPr>
        <w:ind w:left="884" w:hanging="3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21"/>
  </w:num>
  <w:num w:numId="5">
    <w:abstractNumId w:val="18"/>
  </w:num>
  <w:num w:numId="6">
    <w:abstractNumId w:val="1"/>
  </w:num>
  <w:num w:numId="7">
    <w:abstractNumId w:val="11"/>
  </w:num>
  <w:num w:numId="8">
    <w:abstractNumId w:val="19"/>
  </w:num>
  <w:num w:numId="9">
    <w:abstractNumId w:val="16"/>
  </w:num>
  <w:num w:numId="10">
    <w:abstractNumId w:val="20"/>
  </w:num>
  <w:num w:numId="11">
    <w:abstractNumId w:val="10"/>
  </w:num>
  <w:num w:numId="12">
    <w:abstractNumId w:val="3"/>
  </w:num>
  <w:num w:numId="13">
    <w:abstractNumId w:val="6"/>
  </w:num>
  <w:num w:numId="14">
    <w:abstractNumId w:val="22"/>
  </w:num>
  <w:num w:numId="15">
    <w:abstractNumId w:val="12"/>
  </w:num>
  <w:num w:numId="16">
    <w:abstractNumId w:val="5"/>
  </w:num>
  <w:num w:numId="17">
    <w:abstractNumId w:val="2"/>
  </w:num>
  <w:num w:numId="18">
    <w:abstractNumId w:val="8"/>
  </w:num>
  <w:num w:numId="19">
    <w:abstractNumId w:val="0"/>
  </w:num>
  <w:num w:numId="20">
    <w:abstractNumId w:val="7"/>
  </w:num>
  <w:num w:numId="21">
    <w:abstractNumId w:val="17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CE"/>
    <w:rsid w:val="0000013C"/>
    <w:rsid w:val="00001B1B"/>
    <w:rsid w:val="00020755"/>
    <w:rsid w:val="000660B5"/>
    <w:rsid w:val="00067467"/>
    <w:rsid w:val="00086151"/>
    <w:rsid w:val="000B2117"/>
    <w:rsid w:val="000B3914"/>
    <w:rsid w:val="000C1888"/>
    <w:rsid w:val="000F4BB2"/>
    <w:rsid w:val="00112424"/>
    <w:rsid w:val="0011645A"/>
    <w:rsid w:val="0013660E"/>
    <w:rsid w:val="00136ECF"/>
    <w:rsid w:val="00150A7E"/>
    <w:rsid w:val="00154E94"/>
    <w:rsid w:val="00156254"/>
    <w:rsid w:val="00157D8C"/>
    <w:rsid w:val="00175493"/>
    <w:rsid w:val="001A06F9"/>
    <w:rsid w:val="001B4AAF"/>
    <w:rsid w:val="001C0DA4"/>
    <w:rsid w:val="001C272A"/>
    <w:rsid w:val="001C4001"/>
    <w:rsid w:val="001D1A71"/>
    <w:rsid w:val="001F7BAF"/>
    <w:rsid w:val="00201423"/>
    <w:rsid w:val="00215A78"/>
    <w:rsid w:val="002215B4"/>
    <w:rsid w:val="00241C5A"/>
    <w:rsid w:val="00244DE3"/>
    <w:rsid w:val="00245A42"/>
    <w:rsid w:val="0026297E"/>
    <w:rsid w:val="00280D54"/>
    <w:rsid w:val="002904CB"/>
    <w:rsid w:val="002B7B53"/>
    <w:rsid w:val="002C084E"/>
    <w:rsid w:val="002F4C5D"/>
    <w:rsid w:val="0030230D"/>
    <w:rsid w:val="00305B3C"/>
    <w:rsid w:val="00307E1C"/>
    <w:rsid w:val="00317197"/>
    <w:rsid w:val="00317996"/>
    <w:rsid w:val="00344063"/>
    <w:rsid w:val="00344CA3"/>
    <w:rsid w:val="003748CE"/>
    <w:rsid w:val="0038070B"/>
    <w:rsid w:val="00385009"/>
    <w:rsid w:val="00397F1B"/>
    <w:rsid w:val="003A3F96"/>
    <w:rsid w:val="003C3034"/>
    <w:rsid w:val="003C5332"/>
    <w:rsid w:val="00402D45"/>
    <w:rsid w:val="00417ED0"/>
    <w:rsid w:val="00426CC5"/>
    <w:rsid w:val="00442319"/>
    <w:rsid w:val="00460EBD"/>
    <w:rsid w:val="00486102"/>
    <w:rsid w:val="004A41B4"/>
    <w:rsid w:val="004C276D"/>
    <w:rsid w:val="004D60BF"/>
    <w:rsid w:val="0050310C"/>
    <w:rsid w:val="00505D84"/>
    <w:rsid w:val="00511C45"/>
    <w:rsid w:val="00544DF6"/>
    <w:rsid w:val="00570370"/>
    <w:rsid w:val="00585116"/>
    <w:rsid w:val="005963F1"/>
    <w:rsid w:val="005A76A9"/>
    <w:rsid w:val="005A7C9A"/>
    <w:rsid w:val="005E0D1B"/>
    <w:rsid w:val="00601432"/>
    <w:rsid w:val="00617D58"/>
    <w:rsid w:val="00630671"/>
    <w:rsid w:val="0065541E"/>
    <w:rsid w:val="0065567A"/>
    <w:rsid w:val="0065626E"/>
    <w:rsid w:val="00673F2C"/>
    <w:rsid w:val="006801F3"/>
    <w:rsid w:val="006903C4"/>
    <w:rsid w:val="006A4C71"/>
    <w:rsid w:val="006C1B19"/>
    <w:rsid w:val="006E0227"/>
    <w:rsid w:val="006E636B"/>
    <w:rsid w:val="006E69C7"/>
    <w:rsid w:val="006F704C"/>
    <w:rsid w:val="00702956"/>
    <w:rsid w:val="00707982"/>
    <w:rsid w:val="00713C8A"/>
    <w:rsid w:val="00737D94"/>
    <w:rsid w:val="0074019A"/>
    <w:rsid w:val="00744660"/>
    <w:rsid w:val="007524BE"/>
    <w:rsid w:val="0076011B"/>
    <w:rsid w:val="007774B9"/>
    <w:rsid w:val="0078049E"/>
    <w:rsid w:val="00797D17"/>
    <w:rsid w:val="007C5909"/>
    <w:rsid w:val="007C7B61"/>
    <w:rsid w:val="007F7317"/>
    <w:rsid w:val="00801F07"/>
    <w:rsid w:val="00804092"/>
    <w:rsid w:val="00815FCF"/>
    <w:rsid w:val="008200EF"/>
    <w:rsid w:val="008209E3"/>
    <w:rsid w:val="008342BC"/>
    <w:rsid w:val="0083751C"/>
    <w:rsid w:val="008451FD"/>
    <w:rsid w:val="00855287"/>
    <w:rsid w:val="0089260E"/>
    <w:rsid w:val="00896220"/>
    <w:rsid w:val="008B6ADD"/>
    <w:rsid w:val="008E0E4C"/>
    <w:rsid w:val="008E4A7D"/>
    <w:rsid w:val="008F0392"/>
    <w:rsid w:val="008F18FC"/>
    <w:rsid w:val="008F6D25"/>
    <w:rsid w:val="00906F4A"/>
    <w:rsid w:val="00917E7E"/>
    <w:rsid w:val="0092133E"/>
    <w:rsid w:val="00922094"/>
    <w:rsid w:val="00922BCD"/>
    <w:rsid w:val="0093211B"/>
    <w:rsid w:val="00936537"/>
    <w:rsid w:val="0095511C"/>
    <w:rsid w:val="009733EF"/>
    <w:rsid w:val="009771B1"/>
    <w:rsid w:val="00980C8E"/>
    <w:rsid w:val="00983169"/>
    <w:rsid w:val="00987886"/>
    <w:rsid w:val="00994B7B"/>
    <w:rsid w:val="00996E66"/>
    <w:rsid w:val="009A7C6B"/>
    <w:rsid w:val="009B5163"/>
    <w:rsid w:val="009C6E80"/>
    <w:rsid w:val="009D6CB3"/>
    <w:rsid w:val="009E1CE5"/>
    <w:rsid w:val="009F61D8"/>
    <w:rsid w:val="00A001C3"/>
    <w:rsid w:val="00A14882"/>
    <w:rsid w:val="00A2462B"/>
    <w:rsid w:val="00A54CF0"/>
    <w:rsid w:val="00A65B33"/>
    <w:rsid w:val="00A84ACA"/>
    <w:rsid w:val="00AA7623"/>
    <w:rsid w:val="00AB1937"/>
    <w:rsid w:val="00AE4287"/>
    <w:rsid w:val="00AE5801"/>
    <w:rsid w:val="00AF02AC"/>
    <w:rsid w:val="00AF73CF"/>
    <w:rsid w:val="00B35C46"/>
    <w:rsid w:val="00B41F8E"/>
    <w:rsid w:val="00B67444"/>
    <w:rsid w:val="00B701B3"/>
    <w:rsid w:val="00B701EA"/>
    <w:rsid w:val="00B806A5"/>
    <w:rsid w:val="00B909AD"/>
    <w:rsid w:val="00BC4288"/>
    <w:rsid w:val="00BD55AA"/>
    <w:rsid w:val="00C031A7"/>
    <w:rsid w:val="00C0647C"/>
    <w:rsid w:val="00C12577"/>
    <w:rsid w:val="00C13245"/>
    <w:rsid w:val="00C15E3F"/>
    <w:rsid w:val="00C269C1"/>
    <w:rsid w:val="00C40DE8"/>
    <w:rsid w:val="00C42014"/>
    <w:rsid w:val="00C51B36"/>
    <w:rsid w:val="00C5634D"/>
    <w:rsid w:val="00C630C6"/>
    <w:rsid w:val="00C75F91"/>
    <w:rsid w:val="00C83BEB"/>
    <w:rsid w:val="00C93665"/>
    <w:rsid w:val="00C951D3"/>
    <w:rsid w:val="00CB2A47"/>
    <w:rsid w:val="00CB2B31"/>
    <w:rsid w:val="00CD2B05"/>
    <w:rsid w:val="00CE2B61"/>
    <w:rsid w:val="00D210AB"/>
    <w:rsid w:val="00D31065"/>
    <w:rsid w:val="00D42EDD"/>
    <w:rsid w:val="00D651BA"/>
    <w:rsid w:val="00D66B3D"/>
    <w:rsid w:val="00D713A0"/>
    <w:rsid w:val="00D7749A"/>
    <w:rsid w:val="00D90E2A"/>
    <w:rsid w:val="00DB40D5"/>
    <w:rsid w:val="00E040E1"/>
    <w:rsid w:val="00E13BE0"/>
    <w:rsid w:val="00E20427"/>
    <w:rsid w:val="00E245FA"/>
    <w:rsid w:val="00E32D3D"/>
    <w:rsid w:val="00E341E3"/>
    <w:rsid w:val="00E4558F"/>
    <w:rsid w:val="00E673A5"/>
    <w:rsid w:val="00E7081D"/>
    <w:rsid w:val="00EA69B7"/>
    <w:rsid w:val="00EC44EA"/>
    <w:rsid w:val="00EF375B"/>
    <w:rsid w:val="00F27528"/>
    <w:rsid w:val="00F40B8C"/>
    <w:rsid w:val="00F5377F"/>
    <w:rsid w:val="00F60610"/>
    <w:rsid w:val="00F6507D"/>
    <w:rsid w:val="00F76E09"/>
    <w:rsid w:val="00F96D8E"/>
    <w:rsid w:val="00FA34E4"/>
    <w:rsid w:val="00FC481B"/>
    <w:rsid w:val="00FC63C3"/>
    <w:rsid w:val="00F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0039092"/>
  <w15:chartTrackingRefBased/>
  <w15:docId w15:val="{ED23795A-C116-4C35-AA7B-372F80C4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3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5332"/>
    <w:pPr>
      <w:ind w:leftChars="200" w:left="480"/>
    </w:pPr>
  </w:style>
  <w:style w:type="paragraph" w:styleId="Web">
    <w:name w:val="Normal (Web)"/>
    <w:basedOn w:val="a"/>
    <w:uiPriority w:val="99"/>
    <w:unhideWhenUsed/>
    <w:rsid w:val="005A76A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style-span">
    <w:name w:val="apple-style-span"/>
    <w:basedOn w:val="a0"/>
    <w:rsid w:val="005A76A9"/>
  </w:style>
  <w:style w:type="paragraph" w:styleId="a5">
    <w:name w:val="header"/>
    <w:basedOn w:val="a"/>
    <w:link w:val="a6"/>
    <w:uiPriority w:val="99"/>
    <w:unhideWhenUsed/>
    <w:rsid w:val="00737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7D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7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7D94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713C8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13C8A"/>
  </w:style>
  <w:style w:type="character" w:customStyle="1" w:styleId="ab">
    <w:name w:val="註解文字 字元"/>
    <w:basedOn w:val="a0"/>
    <w:link w:val="aa"/>
    <w:uiPriority w:val="99"/>
    <w:rsid w:val="00713C8A"/>
  </w:style>
  <w:style w:type="paragraph" w:styleId="ac">
    <w:name w:val="annotation subject"/>
    <w:basedOn w:val="aa"/>
    <w:next w:val="aa"/>
    <w:link w:val="ad"/>
    <w:uiPriority w:val="99"/>
    <w:semiHidden/>
    <w:unhideWhenUsed/>
    <w:rsid w:val="00713C8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13C8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13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13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ui-provider">
    <w:name w:val="ui-provider"/>
    <w:basedOn w:val="a0"/>
    <w:rsid w:val="00DB40D5"/>
  </w:style>
  <w:style w:type="character" w:styleId="af0">
    <w:name w:val="Hyperlink"/>
    <w:basedOn w:val="a0"/>
    <w:uiPriority w:val="99"/>
    <w:unhideWhenUsed/>
    <w:rsid w:val="00F6061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5A7C9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6F704C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D2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htcfoundation.org.tw/courses/3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205B5-4CE7-4B94-9B31-8BAF61BC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基金會公用</dc:creator>
  <cp:keywords/>
  <dc:description/>
  <cp:lastModifiedBy>David Su(蘇雍仁)</cp:lastModifiedBy>
  <cp:revision>8</cp:revision>
  <cp:lastPrinted>2024-07-08T09:49:00Z</cp:lastPrinted>
  <dcterms:created xsi:type="dcterms:W3CDTF">2025-06-09T03:56:00Z</dcterms:created>
  <dcterms:modified xsi:type="dcterms:W3CDTF">2025-06-10T06:19:00Z</dcterms:modified>
</cp:coreProperties>
</file>