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29701" w14:textId="5D0DF7CD" w:rsidR="00CD2DA4" w:rsidRDefault="009671F4" w:rsidP="001A76FA">
      <w:pPr>
        <w:spacing w:line="480" w:lineRule="exact"/>
        <w:jc w:val="center"/>
        <w:rPr>
          <w:rFonts w:ascii="微軟正黑體" w:eastAsia="微軟正黑體" w:hAnsi="微軟正黑體"/>
          <w:b/>
          <w:sz w:val="32"/>
          <w:szCs w:val="32"/>
        </w:rPr>
      </w:pPr>
      <w:r>
        <w:rPr>
          <w:rFonts w:ascii="微軟正黑體" w:eastAsia="微軟正黑體" w:hAnsi="微軟正黑體" w:hint="eastAsia"/>
          <w:b/>
          <w:sz w:val="32"/>
          <w:szCs w:val="32"/>
        </w:rPr>
        <w:t>第五</w:t>
      </w:r>
      <w:r w:rsidR="001F4290">
        <w:rPr>
          <w:rFonts w:ascii="微軟正黑體" w:eastAsia="微軟正黑體" w:hAnsi="微軟正黑體" w:hint="eastAsia"/>
          <w:b/>
          <w:sz w:val="32"/>
          <w:szCs w:val="32"/>
        </w:rPr>
        <w:t>屆</w:t>
      </w:r>
    </w:p>
    <w:p w14:paraId="7684910A" w14:textId="5598282E" w:rsidR="001A76FA" w:rsidRPr="009671F4" w:rsidRDefault="001A76FA" w:rsidP="009671F4">
      <w:pPr>
        <w:spacing w:line="480" w:lineRule="exact"/>
        <w:ind w:left="2640" w:firstLine="240"/>
        <w:rPr>
          <w:rFonts w:ascii="微軟正黑體" w:eastAsia="微軟正黑體" w:hAnsi="微軟正黑體"/>
          <w:b/>
          <w:sz w:val="20"/>
          <w:szCs w:val="20"/>
        </w:rPr>
      </w:pPr>
      <w:r w:rsidRPr="001A76FA">
        <w:rPr>
          <w:rFonts w:ascii="微軟正黑體" w:eastAsia="微軟正黑體" w:hAnsi="微軟正黑體" w:hint="eastAsia"/>
          <w:b/>
          <w:sz w:val="32"/>
          <w:szCs w:val="32"/>
        </w:rPr>
        <w:t>《</w:t>
      </w:r>
      <w:r w:rsidR="00E607A2">
        <w:rPr>
          <w:rFonts w:ascii="微軟正黑體" w:eastAsia="微軟正黑體" w:hAnsi="微軟正黑體"/>
          <w:b/>
          <w:sz w:val="32"/>
          <w:szCs w:val="32"/>
        </w:rPr>
        <w:t>品格實踐學校發展</w:t>
      </w:r>
      <w:r w:rsidR="00E62D08" w:rsidRPr="00BC02F4">
        <w:rPr>
          <w:rFonts w:ascii="微軟正黑體" w:eastAsia="微軟正黑體" w:hAnsi="微軟正黑體" w:hint="eastAsia"/>
          <w:b/>
          <w:sz w:val="32"/>
          <w:szCs w:val="32"/>
        </w:rPr>
        <w:t>計畫</w:t>
      </w:r>
      <w:r w:rsidR="001F4290">
        <w:rPr>
          <w:rFonts w:ascii="微軟正黑體" w:eastAsia="微軟正黑體" w:hAnsi="微軟正黑體" w:hint="eastAsia"/>
          <w:b/>
          <w:sz w:val="32"/>
          <w:szCs w:val="32"/>
        </w:rPr>
        <w:t>》</w:t>
      </w:r>
      <w:r w:rsidR="009671F4">
        <w:rPr>
          <w:rFonts w:ascii="微軟正黑體" w:eastAsia="微軟正黑體" w:hAnsi="微軟正黑體"/>
          <w:b/>
          <w:sz w:val="32"/>
          <w:szCs w:val="32"/>
        </w:rPr>
        <w:tab/>
      </w:r>
      <w:r w:rsidR="009671F4">
        <w:rPr>
          <w:rFonts w:ascii="微軟正黑體" w:eastAsia="微軟正黑體" w:hAnsi="微軟正黑體" w:hint="eastAsia"/>
          <w:b/>
          <w:sz w:val="32"/>
          <w:szCs w:val="32"/>
        </w:rPr>
        <w:t xml:space="preserve">     </w:t>
      </w:r>
      <w:r w:rsidR="00116466">
        <w:rPr>
          <w:rFonts w:ascii="微軟正黑體" w:eastAsia="微軟正黑體" w:hAnsi="微軟正黑體" w:hint="eastAsia"/>
          <w:b/>
          <w:sz w:val="32"/>
          <w:szCs w:val="32"/>
        </w:rPr>
        <w:t xml:space="preserve"> </w:t>
      </w:r>
      <w:r w:rsidR="0064757B">
        <w:rPr>
          <w:rFonts w:ascii="微軟正黑體" w:eastAsia="微軟正黑體" w:hAnsi="微軟正黑體" w:hint="eastAsia"/>
          <w:b/>
          <w:sz w:val="32"/>
          <w:szCs w:val="32"/>
        </w:rPr>
        <w:t xml:space="preserve">               </w:t>
      </w:r>
      <w:r w:rsidR="00116466">
        <w:rPr>
          <w:rFonts w:ascii="微軟正黑體" w:eastAsia="微軟正黑體" w:hAnsi="微軟正黑體" w:hint="eastAsia"/>
          <w:b/>
          <w:sz w:val="32"/>
          <w:szCs w:val="32"/>
        </w:rPr>
        <w:t xml:space="preserve"> </w:t>
      </w:r>
      <w:r w:rsidR="009671F4" w:rsidRPr="009671F4">
        <w:rPr>
          <w:rFonts w:ascii="微軟正黑體" w:eastAsia="微軟正黑體" w:hAnsi="微軟正黑體" w:hint="eastAsia"/>
          <w:b/>
          <w:sz w:val="20"/>
          <w:szCs w:val="20"/>
        </w:rPr>
        <w:t>(</w:t>
      </w:r>
      <w:r w:rsidR="009671F4" w:rsidRPr="009671F4">
        <w:rPr>
          <w:rFonts w:ascii="微軟正黑體" w:eastAsia="微軟正黑體" w:hAnsi="微軟正黑體"/>
          <w:b/>
          <w:sz w:val="20"/>
          <w:szCs w:val="20"/>
        </w:rPr>
        <w:t>2025.</w:t>
      </w:r>
      <w:r w:rsidR="008F32E2">
        <w:rPr>
          <w:rFonts w:ascii="微軟正黑體" w:eastAsia="微軟正黑體" w:hAnsi="微軟正黑體" w:hint="eastAsia"/>
          <w:b/>
          <w:sz w:val="20"/>
          <w:szCs w:val="20"/>
        </w:rPr>
        <w:t>0</w:t>
      </w:r>
      <w:r w:rsidR="00936D30">
        <w:rPr>
          <w:rFonts w:ascii="微軟正黑體" w:eastAsia="微軟正黑體" w:hAnsi="微軟正黑體" w:hint="eastAsia"/>
          <w:b/>
          <w:sz w:val="20"/>
          <w:szCs w:val="20"/>
        </w:rPr>
        <w:t>9</w:t>
      </w:r>
      <w:r w:rsidR="009671F4">
        <w:rPr>
          <w:rFonts w:ascii="微軟正黑體" w:eastAsia="微軟正黑體" w:hAnsi="微軟正黑體" w:hint="eastAsia"/>
          <w:b/>
          <w:sz w:val="20"/>
          <w:szCs w:val="20"/>
        </w:rPr>
        <w:t>)</w:t>
      </w:r>
    </w:p>
    <w:p w14:paraId="3227AFD8" w14:textId="77777777" w:rsidR="00783113" w:rsidRPr="000A0869" w:rsidRDefault="00783113" w:rsidP="00783113">
      <w:pPr>
        <w:pStyle w:val="a7"/>
        <w:numPr>
          <w:ilvl w:val="0"/>
          <w:numId w:val="6"/>
        </w:numPr>
        <w:spacing w:beforeLines="50" w:before="120" w:line="480" w:lineRule="exact"/>
        <w:ind w:leftChars="0" w:left="482" w:hanging="482"/>
        <w:rPr>
          <w:rFonts w:ascii="微軟正黑體" w:eastAsia="微軟正黑體" w:hAnsi="微軟正黑體" w:hint="default"/>
          <w:b/>
          <w:color w:val="auto"/>
          <w:sz w:val="26"/>
          <w:szCs w:val="26"/>
        </w:rPr>
      </w:pPr>
      <w:r>
        <w:rPr>
          <w:rFonts w:ascii="微軟正黑體" w:eastAsia="微軟正黑體" w:hAnsi="微軟正黑體" w:cs="微軟正黑體"/>
          <w:b/>
          <w:color w:val="auto"/>
          <w:sz w:val="26"/>
          <w:szCs w:val="26"/>
        </w:rPr>
        <w:t>宗旨</w:t>
      </w:r>
      <w:r w:rsidRPr="00B446E4">
        <w:rPr>
          <w:rFonts w:ascii="微軟正黑體" w:eastAsia="微軟正黑體" w:hAnsi="微軟正黑體" w:cs="微軟正黑體"/>
          <w:b/>
          <w:color w:val="auto"/>
          <w:sz w:val="26"/>
          <w:szCs w:val="26"/>
        </w:rPr>
        <w:t>目的</w:t>
      </w:r>
    </w:p>
    <w:p w14:paraId="3791AF23" w14:textId="77777777" w:rsidR="00783113" w:rsidRPr="00F95C4D" w:rsidRDefault="00783113" w:rsidP="0064757B">
      <w:pPr>
        <w:numPr>
          <w:ilvl w:val="1"/>
          <w:numId w:val="6"/>
        </w:numPr>
        <w:pBdr>
          <w:top w:val="nil"/>
          <w:left w:val="nil"/>
          <w:bottom w:val="nil"/>
          <w:right w:val="nil"/>
          <w:between w:val="nil"/>
          <w:bar w:val="nil"/>
        </w:pBdr>
        <w:spacing w:line="480" w:lineRule="exact"/>
        <w:ind w:leftChars="213" w:left="991"/>
        <w:jc w:val="both"/>
        <w:rPr>
          <w:rFonts w:ascii="微軟正黑體" w:eastAsia="微軟正黑體" w:hAnsi="微軟正黑體" w:cs="Arial Unicode MS"/>
          <w:kern w:val="2"/>
          <w:bdr w:val="nil"/>
          <w:lang w:val="zh-TW"/>
        </w:rPr>
      </w:pPr>
      <w:r w:rsidRPr="00BC02F4">
        <w:rPr>
          <w:rFonts w:ascii="微軟正黑體" w:eastAsia="微軟正黑體" w:hAnsi="微軟正黑體" w:cs="微軟正黑體" w:hint="eastAsia"/>
          <w:kern w:val="2"/>
          <w:bdr w:val="nil"/>
          <w:lang w:val="zh-TW"/>
        </w:rPr>
        <w:t>宏達文教基金會(</w:t>
      </w:r>
      <w:r>
        <w:rPr>
          <w:rFonts w:ascii="微軟正黑體" w:eastAsia="微軟正黑體" w:hAnsi="微軟正黑體" w:cs="微軟正黑體" w:hint="eastAsia"/>
          <w:kern w:val="2"/>
          <w:bdr w:val="nil"/>
          <w:lang w:val="zh-TW"/>
        </w:rPr>
        <w:t>以下簡稱本</w:t>
      </w:r>
      <w:r w:rsidRPr="00BC02F4">
        <w:rPr>
          <w:rFonts w:ascii="微軟正黑體" w:eastAsia="微軟正黑體" w:hAnsi="微軟正黑體" w:cs="微軟正黑體" w:hint="eastAsia"/>
          <w:kern w:val="2"/>
          <w:bdr w:val="nil"/>
          <w:lang w:val="zh-TW"/>
        </w:rPr>
        <w:t>會)</w:t>
      </w:r>
      <w:r w:rsidRPr="00AB3A7D">
        <w:rPr>
          <w:rFonts w:ascii="微軟正黑體" w:eastAsia="微軟正黑體" w:hAnsi="微軟正黑體" w:cs="微軟正黑體" w:hint="eastAsia"/>
          <w:kern w:val="2"/>
          <w:bdr w:val="nil"/>
          <w:lang w:val="zh-TW"/>
        </w:rPr>
        <w:t xml:space="preserve"> </w:t>
      </w:r>
      <w:r>
        <w:rPr>
          <w:rFonts w:ascii="微軟正黑體" w:eastAsia="微軟正黑體" w:hAnsi="微軟正黑體" w:cs="微軟正黑體" w:hint="eastAsia"/>
          <w:kern w:val="2"/>
          <w:bdr w:val="nil"/>
          <w:lang w:val="zh-TW"/>
        </w:rPr>
        <w:t>長期投入推廣</w:t>
      </w:r>
      <w:r w:rsidRPr="00BC02F4">
        <w:rPr>
          <w:rFonts w:ascii="微軟正黑體" w:eastAsia="微軟正黑體" w:hAnsi="微軟正黑體" w:cs="微軟正黑體" w:hint="eastAsia"/>
          <w:kern w:val="2"/>
          <w:bdr w:val="nil"/>
          <w:lang w:val="zh-TW"/>
        </w:rPr>
        <w:t>品格教育</w:t>
      </w:r>
      <w:r>
        <w:rPr>
          <w:rFonts w:ascii="微軟正黑體" w:eastAsia="微軟正黑體" w:hAnsi="微軟正黑體" w:cs="微軟正黑體" w:hint="eastAsia"/>
          <w:kern w:val="2"/>
          <w:bdr w:val="nil"/>
          <w:lang w:val="zh-TW"/>
        </w:rPr>
        <w:t>，</w:t>
      </w:r>
      <w:r>
        <w:rPr>
          <w:rFonts w:ascii="微軟正黑體" w:eastAsia="微軟正黑體" w:hAnsi="微軟正黑體"/>
        </w:rPr>
        <w:t>秉持「好的品格教育，</w:t>
      </w:r>
      <w:r>
        <w:rPr>
          <w:rFonts w:ascii="微軟正黑體" w:eastAsia="微軟正黑體" w:hAnsi="微軟正黑體" w:hint="eastAsia"/>
        </w:rPr>
        <w:t>就</w:t>
      </w:r>
      <w:r>
        <w:rPr>
          <w:rFonts w:ascii="微軟正黑體" w:eastAsia="微軟正黑體" w:hAnsi="微軟正黑體"/>
        </w:rPr>
        <w:t>是好的教育」</w:t>
      </w:r>
      <w:r>
        <w:rPr>
          <w:rFonts w:ascii="微軟正黑體" w:eastAsia="微軟正黑體" w:hAnsi="微軟正黑體" w:hint="eastAsia"/>
        </w:rPr>
        <w:t>理念，相信</w:t>
      </w:r>
      <w:r w:rsidRPr="00AB3A7D">
        <w:rPr>
          <w:rFonts w:ascii="微軟正黑體" w:eastAsia="微軟正黑體" w:hAnsi="微軟正黑體"/>
        </w:rPr>
        <w:t>培養</w:t>
      </w:r>
      <w:r>
        <w:rPr>
          <w:rFonts w:ascii="微軟正黑體" w:eastAsia="微軟正黑體" w:hAnsi="微軟正黑體" w:hint="eastAsia"/>
        </w:rPr>
        <w:t>出品格與社會情緒均衡發展</w:t>
      </w:r>
      <w:r>
        <w:rPr>
          <w:rFonts w:ascii="微軟正黑體" w:eastAsia="微軟正黑體" w:hAnsi="微軟正黑體"/>
        </w:rPr>
        <w:t>的學生，才</w:t>
      </w:r>
      <w:r w:rsidRPr="00AB3A7D">
        <w:rPr>
          <w:rFonts w:ascii="微軟正黑體" w:eastAsia="微軟正黑體" w:hAnsi="微軟正黑體"/>
        </w:rPr>
        <w:t>是圓滿的教育成果</w:t>
      </w:r>
      <w:r>
        <w:rPr>
          <w:rFonts w:ascii="微軟正黑體" w:eastAsia="微軟正黑體" w:hAnsi="微軟正黑體" w:hint="eastAsia"/>
        </w:rPr>
        <w:t>。在此理念下，</w:t>
      </w:r>
      <w:r w:rsidRPr="00AB3A7D">
        <w:rPr>
          <w:rFonts w:ascii="微軟正黑體" w:eastAsia="微軟正黑體" w:hAnsi="微軟正黑體" w:cs="微軟正黑體" w:hint="eastAsia"/>
          <w:kern w:val="2"/>
          <w:bdr w:val="nil"/>
          <w:lang w:val="zh-TW"/>
        </w:rPr>
        <w:t>於11</w:t>
      </w:r>
      <w:r w:rsidRPr="00AB3A7D">
        <w:rPr>
          <w:rFonts w:ascii="微軟正黑體" w:eastAsia="微軟正黑體" w:hAnsi="微軟正黑體" w:cs="微軟正黑體"/>
          <w:kern w:val="2"/>
          <w:bdr w:val="nil"/>
          <w:lang w:val="zh-TW"/>
        </w:rPr>
        <w:t>0</w:t>
      </w:r>
      <w:r w:rsidRPr="00AB3A7D">
        <w:rPr>
          <w:rFonts w:ascii="微軟正黑體" w:eastAsia="微軟正黑體" w:hAnsi="微軟正黑體" w:cs="微軟正黑體" w:hint="eastAsia"/>
          <w:kern w:val="2"/>
          <w:bdr w:val="nil"/>
          <w:lang w:val="zh-TW"/>
        </w:rPr>
        <w:t>學年度啟動「宏達文教基金會品格實踐學校發展計畫」(以下簡稱本計畫)，以</w:t>
      </w:r>
      <w:r>
        <w:rPr>
          <w:rFonts w:ascii="微軟正黑體" w:eastAsia="微軟正黑體" w:hAnsi="微軟正黑體" w:cs="微軟正黑體" w:hint="eastAsia"/>
          <w:kern w:val="2"/>
          <w:bdr w:val="nil"/>
          <w:lang w:val="zh-TW"/>
        </w:rPr>
        <w:t>支持</w:t>
      </w:r>
      <w:r w:rsidRPr="00AB3A7D">
        <w:rPr>
          <w:rFonts w:ascii="微軟正黑體" w:eastAsia="微軟正黑體" w:hAnsi="微軟正黑體" w:cs="微軟正黑體"/>
          <w:kern w:val="2"/>
          <w:bdr w:val="nil"/>
          <w:lang w:val="zh-TW"/>
        </w:rPr>
        <w:t>與</w:t>
      </w:r>
      <w:r w:rsidRPr="00AB3A7D">
        <w:rPr>
          <w:rFonts w:ascii="微軟正黑體" w:eastAsia="微軟正黑體" w:hAnsi="微軟正黑體" w:cs="微軟正黑體" w:hint="eastAsia"/>
          <w:kern w:val="2"/>
          <w:bdr w:val="nil"/>
          <w:lang w:val="zh-TW"/>
        </w:rPr>
        <w:t>陪伴</w:t>
      </w:r>
      <w:r w:rsidRPr="00AB3A7D">
        <w:rPr>
          <w:rFonts w:ascii="微軟正黑體" w:eastAsia="微軟正黑體" w:hAnsi="微軟正黑體" w:cs="微軟正黑體"/>
          <w:kern w:val="2"/>
          <w:bdr w:val="nil"/>
          <w:lang w:val="zh-TW"/>
        </w:rPr>
        <w:t>學校在其既有的</w:t>
      </w:r>
      <w:r w:rsidRPr="00AB3A7D">
        <w:rPr>
          <w:rFonts w:ascii="微軟正黑體" w:eastAsia="微軟正黑體" w:hAnsi="微軟正黑體" w:cs="微軟正黑體" w:hint="eastAsia"/>
          <w:kern w:val="2"/>
          <w:bdr w:val="nil"/>
          <w:lang w:val="zh-TW"/>
        </w:rPr>
        <w:t>校務</w:t>
      </w:r>
      <w:r w:rsidRPr="00AB3A7D">
        <w:rPr>
          <w:rFonts w:ascii="微軟正黑體" w:eastAsia="微軟正黑體" w:hAnsi="微軟正黑體" w:cs="微軟正黑體"/>
          <w:kern w:val="2"/>
          <w:bdr w:val="nil"/>
          <w:lang w:val="zh-TW"/>
        </w:rPr>
        <w:t>基礎上，推動與落實</w:t>
      </w:r>
      <w:r w:rsidRPr="00AB3A7D">
        <w:rPr>
          <w:rFonts w:ascii="微軟正黑體" w:eastAsia="微軟正黑體" w:hAnsi="微軟正黑體" w:cs="微軟正黑體" w:hint="eastAsia"/>
          <w:kern w:val="2"/>
          <w:bdr w:val="nil"/>
          <w:lang w:val="zh-TW"/>
        </w:rPr>
        <w:t>「</w:t>
      </w:r>
      <w:r w:rsidRPr="00AB3A7D">
        <w:rPr>
          <w:rFonts w:ascii="微軟正黑體" w:eastAsia="微軟正黑體" w:hAnsi="微軟正黑體" w:cs="微軟正黑體"/>
          <w:kern w:val="2"/>
          <w:bdr w:val="nil"/>
          <w:lang w:val="zh-TW"/>
        </w:rPr>
        <w:t>廣泛實施、</w:t>
      </w:r>
      <w:r w:rsidRPr="00AB3A7D">
        <w:rPr>
          <w:rFonts w:ascii="微軟正黑體" w:eastAsia="微軟正黑體" w:hAnsi="微軟正黑體" w:cs="微軟正黑體" w:hint="eastAsia"/>
          <w:kern w:val="2"/>
          <w:bdr w:val="nil"/>
          <w:lang w:val="zh-TW"/>
        </w:rPr>
        <w:t>深入</w:t>
      </w:r>
      <w:r w:rsidRPr="00AB3A7D">
        <w:rPr>
          <w:rFonts w:ascii="微軟正黑體" w:eastAsia="微軟正黑體" w:hAnsi="微軟正黑體" w:cs="微軟正黑體"/>
          <w:kern w:val="2"/>
          <w:bdr w:val="nil"/>
          <w:lang w:val="zh-TW"/>
        </w:rPr>
        <w:t>發展</w:t>
      </w:r>
      <w:r w:rsidRPr="00AB3A7D">
        <w:rPr>
          <w:rFonts w:ascii="微軟正黑體" w:eastAsia="微軟正黑體" w:hAnsi="微軟正黑體" w:cs="微軟正黑體" w:hint="eastAsia"/>
          <w:kern w:val="2"/>
          <w:bdr w:val="nil"/>
          <w:lang w:val="zh-TW"/>
        </w:rPr>
        <w:t>」</w:t>
      </w:r>
      <w:r w:rsidRPr="00AB3A7D">
        <w:rPr>
          <w:rFonts w:ascii="微軟正黑體" w:eastAsia="微軟正黑體" w:hAnsi="微軟正黑體" w:cs="微軟正黑體"/>
          <w:kern w:val="2"/>
          <w:bdr w:val="nil"/>
          <w:lang w:val="zh-TW"/>
        </w:rPr>
        <w:t>的品格教育模式，形塑</w:t>
      </w:r>
      <w:r>
        <w:rPr>
          <w:rFonts w:ascii="微軟正黑體" w:eastAsia="微軟正黑體" w:hAnsi="微軟正黑體" w:cs="微軟正黑體" w:hint="eastAsia"/>
          <w:kern w:val="2"/>
          <w:bdr w:val="nil"/>
          <w:lang w:val="zh-TW"/>
        </w:rPr>
        <w:t>積極正向</w:t>
      </w:r>
      <w:r w:rsidRPr="00AB3A7D">
        <w:rPr>
          <w:rFonts w:ascii="微軟正黑體" w:eastAsia="微軟正黑體" w:hAnsi="微軟正黑體" w:cs="微軟正黑體"/>
          <w:kern w:val="2"/>
          <w:bdr w:val="nil"/>
          <w:lang w:val="zh-TW"/>
        </w:rPr>
        <w:t>的學習環境與</w:t>
      </w:r>
      <w:r>
        <w:rPr>
          <w:rFonts w:ascii="微軟正黑體" w:eastAsia="微軟正黑體" w:hAnsi="微軟正黑體" w:cs="微軟正黑體" w:hint="eastAsia"/>
          <w:kern w:val="2"/>
          <w:bdr w:val="nil"/>
          <w:lang w:val="zh-TW"/>
        </w:rPr>
        <w:t>關懷的</w:t>
      </w:r>
      <w:r w:rsidRPr="00AB3A7D">
        <w:rPr>
          <w:rFonts w:ascii="微軟正黑體" w:eastAsia="微軟正黑體" w:hAnsi="微軟正黑體" w:cs="微軟正黑體"/>
          <w:kern w:val="2"/>
          <w:bdr w:val="nil"/>
          <w:lang w:val="zh-TW"/>
        </w:rPr>
        <w:t>校園文化</w:t>
      </w:r>
      <w:r w:rsidRPr="00AB3A7D">
        <w:rPr>
          <w:rFonts w:ascii="微軟正黑體" w:eastAsia="微軟正黑體" w:hAnsi="微軟正黑體" w:cs="微軟正黑體" w:hint="eastAsia"/>
          <w:kern w:val="2"/>
          <w:bdr w:val="nil"/>
          <w:lang w:val="zh-TW"/>
        </w:rPr>
        <w:t>，</w:t>
      </w:r>
      <w:r>
        <w:rPr>
          <w:rFonts w:ascii="微軟正黑體" w:eastAsia="微軟正黑體" w:hAnsi="微軟正黑體" w:cs="微軟正黑體" w:hint="eastAsia"/>
          <w:kern w:val="2"/>
          <w:bdr w:val="nil"/>
          <w:lang w:val="zh-TW"/>
        </w:rPr>
        <w:t>逐步</w:t>
      </w:r>
      <w:r>
        <w:rPr>
          <w:rFonts w:ascii="微軟正黑體" w:eastAsia="微軟正黑體" w:hAnsi="微軟正黑體"/>
        </w:rPr>
        <w:t>將品格教育視為學校教育的核心</w:t>
      </w:r>
      <w:r>
        <w:rPr>
          <w:rFonts w:ascii="微軟正黑體" w:eastAsia="微軟正黑體" w:hAnsi="微軟正黑體" w:hint="eastAsia"/>
        </w:rPr>
        <w:t>事項</w:t>
      </w:r>
      <w:r>
        <w:rPr>
          <w:rFonts w:ascii="微軟正黑體" w:eastAsia="微軟正黑體" w:hAnsi="微軟正黑體"/>
        </w:rPr>
        <w:t>和</w:t>
      </w:r>
      <w:r>
        <w:rPr>
          <w:rFonts w:ascii="微軟正黑體" w:eastAsia="微軟正黑體" w:hAnsi="微軟正黑體" w:hint="eastAsia"/>
        </w:rPr>
        <w:t>關鍵要務</w:t>
      </w:r>
      <w:r w:rsidRPr="00AB3A7D">
        <w:rPr>
          <w:rFonts w:ascii="微軟正黑體" w:eastAsia="微軟正黑體" w:hAnsi="微軟正黑體" w:hint="eastAsia"/>
        </w:rPr>
        <w:t>。</w:t>
      </w:r>
    </w:p>
    <w:p w14:paraId="6AF897FF" w14:textId="307D0C53" w:rsidR="00783113" w:rsidRPr="00D41448" w:rsidRDefault="00783113" w:rsidP="0064757B">
      <w:pPr>
        <w:pStyle w:val="a7"/>
        <w:numPr>
          <w:ilvl w:val="1"/>
          <w:numId w:val="6"/>
        </w:numPr>
        <w:spacing w:line="480" w:lineRule="exact"/>
        <w:ind w:leftChars="0"/>
        <w:jc w:val="both"/>
        <w:rPr>
          <w:rFonts w:ascii="微軟正黑體" w:eastAsia="微軟正黑體" w:hAnsi="微軟正黑體" w:cs="微軟正黑體" w:hint="default"/>
          <w:sz w:val="24"/>
          <w:szCs w:val="24"/>
        </w:rPr>
      </w:pPr>
      <w:r w:rsidRPr="00A56189">
        <w:rPr>
          <w:rFonts w:hint="default"/>
          <w:noProof/>
          <w:color w:val="FF0000"/>
          <w:lang w:val="en-US"/>
        </w:rPr>
        <mc:AlternateContent>
          <mc:Choice Requires="wps">
            <w:drawing>
              <wp:anchor distT="45720" distB="45720" distL="114300" distR="114300" simplePos="0" relativeHeight="251750400" behindDoc="0" locked="0" layoutInCell="1" allowOverlap="1" wp14:anchorId="644EA052" wp14:editId="3FDE70EC">
                <wp:simplePos x="0" y="0"/>
                <wp:positionH relativeFrom="margin">
                  <wp:posOffset>549275</wp:posOffset>
                </wp:positionH>
                <wp:positionV relativeFrom="paragraph">
                  <wp:posOffset>2245995</wp:posOffset>
                </wp:positionV>
                <wp:extent cx="5827395" cy="3116580"/>
                <wp:effectExtent l="0" t="0" r="59055" b="266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3116580"/>
                        </a:xfrm>
                        <a:prstGeom prst="foldedCorner">
                          <a:avLst>
                            <a:gd name="adj" fmla="val 20115"/>
                          </a:avLst>
                        </a:prstGeom>
                        <a:solidFill>
                          <a:srgbClr val="FFFFFF"/>
                        </a:solidFill>
                        <a:ln w="12700" cmpd="sng">
                          <a:solidFill>
                            <a:srgbClr val="000000"/>
                          </a:solidFill>
                          <a:miter lim="800000"/>
                          <a:headEnd/>
                          <a:tailEnd/>
                        </a:ln>
                      </wps:spPr>
                      <wps:txbx>
                        <w:txbxContent>
                          <w:p w14:paraId="7ECD2991" w14:textId="77777777" w:rsidR="00404ED1" w:rsidRPr="00877379" w:rsidRDefault="00404ED1" w:rsidP="00783113">
                            <w:pPr>
                              <w:pBdr>
                                <w:top w:val="nil"/>
                                <w:left w:val="nil"/>
                                <w:bottom w:val="nil"/>
                                <w:right w:val="nil"/>
                                <w:between w:val="nil"/>
                                <w:bar w:val="nil"/>
                              </w:pBdr>
                              <w:rPr>
                                <w:rFonts w:ascii="微軟正黑體" w:eastAsia="微軟正黑體" w:hAnsi="微軟正黑體" w:cs="Arial Unicode MS"/>
                                <w:kern w:val="2"/>
                                <w:bdr w:val="nil"/>
                                <w:lang w:val="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EA05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文字方塊 2" o:spid="_x0000_s1026" type="#_x0000_t65" style="position:absolute;left:0;text-align:left;margin-left:43.25pt;margin-top:176.85pt;width:458.85pt;height:245.4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" adj="17255" strokeweight="1pt">
                <v:stroke joinstyle="miter"/>
                <v:textbox>
                  <w:txbxContent>
                    <w:p w14:paraId="7ECD2991" w14:textId="77777777" w:rsidR="00404ED1" w:rsidRPr="00877379" w:rsidRDefault="00404ED1" w:rsidP="00783113">
                      <w:pPr>
                        <w:pBdr>
                          <w:top w:val="nil"/>
                          <w:left w:val="nil"/>
                          <w:bottom w:val="nil"/>
                          <w:right w:val="nil"/>
                          <w:between w:val="nil"/>
                          <w:bar w:val="nil"/>
                        </w:pBdr>
                        <w:rPr>
                          <w:rFonts w:ascii="微軟正黑體" w:eastAsia="微軟正黑體" w:hAnsi="微軟正黑體" w:cs="Arial Unicode MS"/>
                          <w:kern w:val="2"/>
                          <w:bdr w:val="nil"/>
                          <w:lang w:val="zh-TW"/>
                        </w:rPr>
                      </w:pPr>
                    </w:p>
                  </w:txbxContent>
                </v:textbox>
                <w10:wrap type="square" anchorx="margin"/>
              </v:shape>
            </w:pict>
          </mc:Fallback>
        </mc:AlternateContent>
      </w:r>
      <w:r w:rsidRPr="00A56189">
        <w:rPr>
          <w:rFonts w:hint="default"/>
          <w:noProof/>
          <w:color w:val="FF0000"/>
          <w:lang w:val="en-US"/>
        </w:rPr>
        <mc:AlternateContent>
          <mc:Choice Requires="wps">
            <w:drawing>
              <wp:anchor distT="45720" distB="45720" distL="114300" distR="114300" simplePos="0" relativeHeight="251751424" behindDoc="0" locked="0" layoutInCell="1" allowOverlap="1" wp14:anchorId="5F1D2916" wp14:editId="7CBE182A">
                <wp:simplePos x="0" y="0"/>
                <wp:positionH relativeFrom="margin">
                  <wp:align>right</wp:align>
                </wp:positionH>
                <wp:positionV relativeFrom="paragraph">
                  <wp:posOffset>2223770</wp:posOffset>
                </wp:positionV>
                <wp:extent cx="5874385" cy="3037205"/>
                <wp:effectExtent l="0" t="0" r="0"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3037205"/>
                        </a:xfrm>
                        <a:prstGeom prst="rect">
                          <a:avLst/>
                        </a:prstGeom>
                        <a:noFill/>
                        <a:ln w="9525">
                          <a:noFill/>
                          <a:miter lim="800000"/>
                          <a:headEnd/>
                          <a:tailEnd/>
                        </a:ln>
                      </wps:spPr>
                      <wps:txbx>
                        <w:txbxContent>
                          <w:p w14:paraId="1FC0904C" w14:textId="77777777" w:rsidR="00404ED1" w:rsidRPr="00F95C4D" w:rsidRDefault="00404ED1" w:rsidP="00783113">
                            <w:pPr>
                              <w:ind w:left="240" w:firstLine="240"/>
                              <w:rPr>
                                <w:rFonts w:ascii="微軟正黑體" w:eastAsia="微軟正黑體" w:hAnsi="微軟正黑體"/>
                                <w:b/>
                                <w:u w:val="single"/>
                              </w:rPr>
                            </w:pPr>
                            <w:r w:rsidRPr="00F95C4D">
                              <w:rPr>
                                <w:rFonts w:ascii="微軟正黑體" w:eastAsia="微軟正黑體" w:hAnsi="微軟正黑體" w:hint="eastAsia"/>
                                <w:b/>
                                <w:u w:val="single"/>
                              </w:rPr>
                              <w:t>何謂</w:t>
                            </w:r>
                            <w:r>
                              <w:rPr>
                                <w:rFonts w:ascii="微軟正黑體" w:eastAsia="微軟正黑體" w:hAnsi="微軟正黑體" w:hint="eastAsia"/>
                                <w:b/>
                                <w:u w:val="single"/>
                              </w:rPr>
                              <w:t>「</w:t>
                            </w:r>
                            <w:r w:rsidRPr="00F95C4D">
                              <w:rPr>
                                <w:rFonts w:ascii="微軟正黑體" w:eastAsia="微軟正黑體" w:hAnsi="微軟正黑體"/>
                                <w:b/>
                                <w:u w:val="single"/>
                              </w:rPr>
                              <w:t>廣泛</w:t>
                            </w:r>
                            <w:r w:rsidRPr="00F95C4D">
                              <w:rPr>
                                <w:rFonts w:ascii="微軟正黑體" w:eastAsia="微軟正黑體" w:hAnsi="微軟正黑體" w:hint="eastAsia"/>
                                <w:b/>
                                <w:u w:val="single"/>
                              </w:rPr>
                              <w:t>實施、深入發展</w:t>
                            </w:r>
                            <w:r>
                              <w:rPr>
                                <w:rFonts w:ascii="微軟正黑體" w:eastAsia="微軟正黑體" w:hAnsi="微軟正黑體" w:hint="eastAsia"/>
                                <w:b/>
                                <w:u w:val="single"/>
                              </w:rPr>
                              <w:t>」</w:t>
                            </w:r>
                            <w:r w:rsidRPr="00F95C4D">
                              <w:rPr>
                                <w:rFonts w:ascii="微軟正黑體" w:eastAsia="微軟正黑體" w:hAnsi="微軟正黑體"/>
                                <w:b/>
                                <w:u w:val="single"/>
                              </w:rPr>
                              <w:t>的品格教育</w:t>
                            </w:r>
                            <w:r w:rsidRPr="00F95C4D">
                              <w:rPr>
                                <w:rFonts w:ascii="微軟正黑體" w:eastAsia="微軟正黑體" w:hAnsi="微軟正黑體" w:hint="eastAsia"/>
                                <w:b/>
                                <w:u w:val="single"/>
                              </w:rPr>
                              <w:t>模式？</w:t>
                            </w:r>
                          </w:p>
                          <w:p w14:paraId="396C6763" w14:textId="77777777" w:rsidR="00404ED1" w:rsidRDefault="00404ED1" w:rsidP="0064757B">
                            <w:pPr>
                              <w:numPr>
                                <w:ilvl w:val="0"/>
                                <w:numId w:val="5"/>
                              </w:numPr>
                              <w:pBdr>
                                <w:top w:val="nil"/>
                                <w:left w:val="nil"/>
                                <w:bottom w:val="nil"/>
                                <w:right w:val="nil"/>
                                <w:between w:val="nil"/>
                                <w:bar w:val="nil"/>
                              </w:pBdr>
                              <w:jc w:val="both"/>
                              <w:rPr>
                                <w:rFonts w:ascii="微軟正黑體" w:eastAsia="微軟正黑體" w:hAnsi="微軟正黑體" w:cs="Arial Unicode MS"/>
                                <w:kern w:val="2"/>
                                <w:bdr w:val="nil"/>
                                <w:lang w:val="zh-TW"/>
                              </w:rPr>
                            </w:pPr>
                            <w:r w:rsidRPr="00DC2A8B">
                              <w:rPr>
                                <w:rFonts w:ascii="微軟正黑體" w:eastAsia="微軟正黑體" w:hAnsi="微軟正黑體" w:cs="微軟正黑體"/>
                                <w:b/>
                                <w:bCs/>
                                <w:kern w:val="2"/>
                                <w:bdr w:val="nil"/>
                              </w:rPr>
                              <w:t>(全校的)</w:t>
                            </w:r>
                            <w:r w:rsidRPr="00DC2A8B">
                              <w:rPr>
                                <w:rFonts w:ascii="微軟正黑體" w:eastAsia="微軟正黑體" w:hAnsi="微軟正黑體" w:cs="微軟正黑體"/>
                                <w:b/>
                                <w:bCs/>
                                <w:kern w:val="2"/>
                                <w:bdr w:val="nil"/>
                                <w:lang w:val="zh-TW"/>
                              </w:rPr>
                              <w:t>廣泛</w:t>
                            </w:r>
                            <w:r w:rsidRPr="00DC2A8B">
                              <w:rPr>
                                <w:rFonts w:ascii="微軟正黑體" w:eastAsia="微軟正黑體" w:hAnsi="微軟正黑體" w:cs="Arial Unicode MS"/>
                                <w:b/>
                                <w:bCs/>
                                <w:kern w:val="2"/>
                                <w:bdr w:val="nil"/>
                                <w:lang w:val="zh-TW"/>
                              </w:rPr>
                              <w:t>實施</w:t>
                            </w:r>
                            <w:r w:rsidRPr="00DC2A8B">
                              <w:rPr>
                                <w:rFonts w:ascii="微軟正黑體" w:eastAsia="微軟正黑體" w:hAnsi="微軟正黑體" w:cs="Arial Unicode MS"/>
                                <w:kern w:val="2"/>
                                <w:bdr w:val="nil"/>
                                <w:lang w:val="zh-TW"/>
                              </w:rPr>
                              <w:t>：</w:t>
                            </w:r>
                            <w:r>
                              <w:rPr>
                                <w:rFonts w:ascii="微軟正黑體" w:eastAsia="微軟正黑體" w:hAnsi="微軟正黑體" w:cs="Arial Unicode MS" w:hint="eastAsia"/>
                                <w:kern w:val="2"/>
                                <w:bdr w:val="nil"/>
                                <w:lang w:val="zh-TW"/>
                              </w:rPr>
                              <w:t>透過促進校內良好的人際互動和健康的</w:t>
                            </w:r>
                            <w:r w:rsidRPr="00580B17">
                              <w:rPr>
                                <w:rFonts w:ascii="微軟正黑體" w:eastAsia="微軟正黑體" w:hAnsi="微軟正黑體" w:cs="Arial Unicode MS" w:hint="eastAsia"/>
                                <w:kern w:val="2"/>
                                <w:bdr w:val="nil"/>
                                <w:lang w:val="zh-TW"/>
                              </w:rPr>
                              <w:t>關係</w:t>
                            </w:r>
                            <w:r>
                              <w:rPr>
                                <w:rFonts w:ascii="微軟正黑體" w:eastAsia="微軟正黑體" w:hAnsi="微軟正黑體" w:cs="Arial Unicode MS" w:hint="eastAsia"/>
                                <w:kern w:val="2"/>
                                <w:bdr w:val="nil"/>
                                <w:lang w:val="zh-TW"/>
                              </w:rPr>
                              <w:t>連結</w:t>
                            </w:r>
                            <w:r w:rsidRPr="00580B17">
                              <w:rPr>
                                <w:rFonts w:ascii="微軟正黑體" w:eastAsia="微軟正黑體" w:hAnsi="微軟正黑體" w:cs="Arial Unicode MS" w:hint="eastAsia"/>
                                <w:kern w:val="2"/>
                                <w:bdr w:val="nil"/>
                                <w:lang w:val="zh-TW"/>
                              </w:rPr>
                              <w:t>，以</w:t>
                            </w:r>
                            <w:r>
                              <w:rPr>
                                <w:rFonts w:ascii="微軟正黑體" w:eastAsia="微軟正黑體" w:hAnsi="微軟正黑體" w:cs="Arial Unicode MS" w:hint="eastAsia"/>
                                <w:kern w:val="2"/>
                                <w:bdr w:val="nil"/>
                                <w:lang w:val="zh-TW"/>
                              </w:rPr>
                              <w:t>能</w:t>
                            </w:r>
                            <w:r w:rsidRPr="00580B17">
                              <w:rPr>
                                <w:rFonts w:ascii="微軟正黑體" w:eastAsia="微軟正黑體" w:hAnsi="微軟正黑體" w:cs="Arial Unicode MS" w:hint="eastAsia"/>
                                <w:kern w:val="2"/>
                                <w:bdr w:val="nil"/>
                                <w:lang w:val="zh-TW"/>
                              </w:rPr>
                              <w:t>營造支持品格教育發展的成人文化，並形塑關懷的校園及班級風氣，使品格教育成為學校教育的核心</w:t>
                            </w:r>
                            <w:r>
                              <w:rPr>
                                <w:rFonts w:ascii="微軟正黑體" w:eastAsia="微軟正黑體" w:hAnsi="微軟正黑體" w:cs="Arial Unicode MS" w:hint="eastAsia"/>
                                <w:kern w:val="2"/>
                                <w:bdr w:val="nil"/>
                                <w:lang w:val="zh-TW"/>
                              </w:rPr>
                              <w:t>事項</w:t>
                            </w:r>
                            <w:r w:rsidRPr="00580B17">
                              <w:rPr>
                                <w:rFonts w:ascii="微軟正黑體" w:eastAsia="微軟正黑體" w:hAnsi="微軟正黑體" w:cs="Arial Unicode MS" w:hint="eastAsia"/>
                                <w:kern w:val="2"/>
                                <w:bdr w:val="nil"/>
                                <w:lang w:val="zh-TW"/>
                              </w:rPr>
                              <w:t>和關鍵要務，將品格教育廣泛實施於學校生活的所有面向。</w:t>
                            </w:r>
                          </w:p>
                          <w:p w14:paraId="0EC70826" w14:textId="77777777" w:rsidR="00404ED1" w:rsidRPr="00007978" w:rsidRDefault="00404ED1" w:rsidP="0064757B">
                            <w:pPr>
                              <w:pBdr>
                                <w:top w:val="nil"/>
                                <w:left w:val="nil"/>
                                <w:bottom w:val="nil"/>
                                <w:right w:val="nil"/>
                                <w:between w:val="nil"/>
                                <w:bar w:val="nil"/>
                              </w:pBdr>
                              <w:ind w:left="960"/>
                              <w:jc w:val="both"/>
                              <w:rPr>
                                <w:rFonts w:ascii="微軟正黑體" w:eastAsia="微軟正黑體" w:hAnsi="微軟正黑體" w:cs="Arial Unicode MS"/>
                                <w:kern w:val="2"/>
                                <w:bdr w:val="nil"/>
                                <w:lang w:val="zh-TW"/>
                              </w:rPr>
                            </w:pPr>
                          </w:p>
                          <w:p w14:paraId="049062B7" w14:textId="4C468802" w:rsidR="00404ED1" w:rsidRPr="00DC2A8B" w:rsidRDefault="00404ED1" w:rsidP="00471D57">
                            <w:pPr>
                              <w:numPr>
                                <w:ilvl w:val="0"/>
                                <w:numId w:val="5"/>
                              </w:numPr>
                              <w:pBdr>
                                <w:top w:val="nil"/>
                                <w:left w:val="nil"/>
                                <w:bottom w:val="nil"/>
                                <w:right w:val="nil"/>
                                <w:between w:val="nil"/>
                                <w:bar w:val="nil"/>
                              </w:pBdr>
                              <w:jc w:val="both"/>
                              <w:rPr>
                                <w:rFonts w:ascii="微軟正黑體" w:eastAsia="微軟正黑體" w:hAnsi="微軟正黑體" w:cs="Arial Unicode MS"/>
                                <w:kern w:val="2"/>
                                <w:bdr w:val="nil"/>
                                <w:lang w:val="zh-TW"/>
                              </w:rPr>
                            </w:pPr>
                            <w:r w:rsidRPr="00DC2A8B">
                              <w:rPr>
                                <w:rFonts w:ascii="微軟正黑體" w:eastAsia="微軟正黑體" w:hAnsi="微軟正黑體" w:cs="微軟正黑體"/>
                                <w:b/>
                                <w:kern w:val="2"/>
                                <w:bdr w:val="nil"/>
                                <w:lang w:val="zh-TW"/>
                              </w:rPr>
                              <w:t>(</w:t>
                            </w:r>
                            <w:r w:rsidRPr="00DC2A8B">
                              <w:rPr>
                                <w:rFonts w:ascii="微軟正黑體" w:eastAsia="微軟正黑體" w:hAnsi="微軟正黑體" w:cs="微軟正黑體" w:hint="eastAsia"/>
                                <w:b/>
                                <w:kern w:val="2"/>
                                <w:bdr w:val="nil"/>
                                <w:lang w:val="zh-TW"/>
                              </w:rPr>
                              <w:t>全</w:t>
                            </w:r>
                            <w:r w:rsidRPr="00DC2A8B">
                              <w:rPr>
                                <w:rFonts w:ascii="微軟正黑體" w:eastAsia="微軟正黑體" w:hAnsi="微軟正黑體" w:cs="微軟正黑體"/>
                                <w:b/>
                                <w:kern w:val="2"/>
                                <w:bdr w:val="nil"/>
                                <w:lang w:val="zh-TW"/>
                              </w:rPr>
                              <w:t>人的)</w:t>
                            </w:r>
                            <w:r w:rsidRPr="00DC2A8B">
                              <w:rPr>
                                <w:rFonts w:ascii="微軟正黑體" w:eastAsia="微軟正黑體" w:hAnsi="微軟正黑體" w:cs="微軟正黑體" w:hint="eastAsia"/>
                                <w:b/>
                                <w:kern w:val="2"/>
                                <w:bdr w:val="nil"/>
                                <w:lang w:val="zh-TW"/>
                              </w:rPr>
                              <w:t>深入</w:t>
                            </w:r>
                            <w:r w:rsidRPr="00DC2A8B">
                              <w:rPr>
                                <w:rFonts w:ascii="微軟正黑體" w:eastAsia="微軟正黑體" w:hAnsi="微軟正黑體" w:cs="Arial Unicode MS"/>
                                <w:b/>
                                <w:kern w:val="2"/>
                                <w:bdr w:val="nil"/>
                                <w:lang w:val="zh-TW"/>
                              </w:rPr>
                              <w:t>發展</w:t>
                            </w:r>
                            <w:r w:rsidRPr="00DC2A8B">
                              <w:rPr>
                                <w:rFonts w:ascii="微軟正黑體" w:eastAsia="微軟正黑體" w:hAnsi="微軟正黑體" w:cs="Arial Unicode MS"/>
                                <w:kern w:val="2"/>
                                <w:bdr w:val="nil"/>
                                <w:lang w:val="zh-TW"/>
                              </w:rPr>
                              <w:t>：</w:t>
                            </w:r>
                            <w:r>
                              <w:rPr>
                                <w:rFonts w:ascii="微軟正黑體" w:eastAsia="微軟正黑體" w:hAnsi="微軟正黑體" w:cs="Arial Unicode MS" w:hint="eastAsia"/>
                                <w:kern w:val="2"/>
                                <w:bdr w:val="nil"/>
                                <w:lang w:val="zh-TW"/>
                              </w:rPr>
                              <w:t>藉由各式各樣</w:t>
                            </w:r>
                            <w:r w:rsidRPr="00DC2A8B">
                              <w:rPr>
                                <w:rFonts w:ascii="微軟正黑體" w:eastAsia="微軟正黑體" w:hAnsi="微軟正黑體" w:cs="Arial Unicode MS" w:hint="eastAsia"/>
                                <w:kern w:val="2"/>
                                <w:bdr w:val="nil"/>
                                <w:lang w:val="zh-TW"/>
                              </w:rPr>
                              <w:t>的</w:t>
                            </w:r>
                            <w:r>
                              <w:rPr>
                                <w:rFonts w:ascii="微軟正黑體" w:eastAsia="微軟正黑體" w:hAnsi="微軟正黑體" w:cs="Arial Unicode MS" w:hint="eastAsia"/>
                                <w:kern w:val="2"/>
                                <w:bdr w:val="nil"/>
                                <w:lang w:val="zh-TW"/>
                              </w:rPr>
                              <w:t>正式、非正式或潛在</w:t>
                            </w:r>
                            <w:r w:rsidRPr="00DC2A8B">
                              <w:rPr>
                                <w:rFonts w:ascii="微軟正黑體" w:eastAsia="微軟正黑體" w:hAnsi="微軟正黑體" w:cs="Arial Unicode MS" w:hint="eastAsia"/>
                                <w:kern w:val="2"/>
                                <w:bdr w:val="nil"/>
                                <w:lang w:val="zh-TW"/>
                              </w:rPr>
                              <w:t>課程、活動、會議或</w:t>
                            </w:r>
                            <w:r>
                              <w:rPr>
                                <w:rFonts w:ascii="微軟正黑體" w:eastAsia="微軟正黑體" w:hAnsi="微軟正黑體" w:cs="Arial Unicode MS" w:hint="eastAsia"/>
                                <w:kern w:val="2"/>
                                <w:bdr w:val="nil"/>
                                <w:lang w:val="zh-TW"/>
                              </w:rPr>
                              <w:t>任何其他適合發展品格與社會情緒的教育方法，來讓核心價值透過榜樣學習、課程教導和個人自我成長</w:t>
                            </w:r>
                            <w:r w:rsidRPr="00DC2A8B">
                              <w:rPr>
                                <w:rFonts w:ascii="微軟正黑體" w:eastAsia="微軟正黑體" w:hAnsi="微軟正黑體" w:cs="Arial Unicode MS" w:hint="eastAsia"/>
                                <w:kern w:val="2"/>
                                <w:bdr w:val="nil"/>
                                <w:lang w:val="zh-TW"/>
                              </w:rPr>
                              <w:t>、</w:t>
                            </w:r>
                            <w:r>
                              <w:rPr>
                                <w:rFonts w:ascii="微軟正黑體" w:eastAsia="微軟正黑體" w:hAnsi="微軟正黑體" w:cs="Arial Unicode MS" w:hint="eastAsia"/>
                                <w:kern w:val="2"/>
                                <w:bdr w:val="nil"/>
                                <w:lang w:val="zh-TW"/>
                              </w:rPr>
                              <w:t>實踐</w:t>
                            </w:r>
                            <w:r w:rsidRPr="00DC2A8B">
                              <w:rPr>
                                <w:rFonts w:ascii="微軟正黑體" w:eastAsia="微軟正黑體" w:hAnsi="微軟正黑體" w:cs="Arial Unicode MS" w:hint="eastAsia"/>
                                <w:kern w:val="2"/>
                                <w:bdr w:val="nil"/>
                                <w:lang w:val="zh-TW"/>
                              </w:rPr>
                              <w:t>與反思</w:t>
                            </w:r>
                            <w:r>
                              <w:rPr>
                                <w:rFonts w:ascii="微軟正黑體" w:eastAsia="微軟正黑體" w:hAnsi="微軟正黑體" w:cs="Arial Unicode MS" w:hint="eastAsia"/>
                                <w:kern w:val="2"/>
                                <w:bdr w:val="nil"/>
                                <w:lang w:val="zh-TW"/>
                              </w:rPr>
                              <w:t>等途徑</w:t>
                            </w:r>
                            <w:r w:rsidRPr="00DC2A8B">
                              <w:rPr>
                                <w:rFonts w:ascii="微軟正黑體" w:eastAsia="微軟正黑體" w:hAnsi="微軟正黑體" w:cs="Arial Unicode MS" w:hint="eastAsia"/>
                                <w:kern w:val="2"/>
                                <w:bdr w:val="nil"/>
                                <w:lang w:val="zh-TW"/>
                              </w:rPr>
                              <w:t>，</w:t>
                            </w:r>
                            <w:r>
                              <w:rPr>
                                <w:rFonts w:ascii="微軟正黑體" w:eastAsia="微軟正黑體" w:hAnsi="微軟正黑體" w:cs="Arial Unicode MS" w:hint="eastAsia"/>
                                <w:kern w:val="2"/>
                                <w:bdr w:val="nil"/>
                                <w:lang w:val="zh-TW"/>
                              </w:rPr>
                              <w:t>使個人</w:t>
                            </w:r>
                            <w:r w:rsidRPr="00DC2A8B">
                              <w:rPr>
                                <w:rFonts w:ascii="微軟正黑體" w:eastAsia="微軟正黑體" w:hAnsi="微軟正黑體" w:cs="Arial Unicode MS" w:hint="eastAsia"/>
                                <w:kern w:val="2"/>
                                <w:bdr w:val="nil"/>
                                <w:lang w:val="zh-TW"/>
                              </w:rPr>
                              <w:t>產生對核心價值的理解</w:t>
                            </w:r>
                            <w:r w:rsidRPr="00DC2A8B" w:rsidDel="00606ED1">
                              <w:rPr>
                                <w:rFonts w:ascii="微軟正黑體" w:eastAsia="微軟正黑體" w:hAnsi="微軟正黑體" w:cs="Arial Unicode MS" w:hint="eastAsia"/>
                                <w:kern w:val="2"/>
                                <w:bdr w:val="nil"/>
                                <w:lang w:val="zh-TW"/>
                              </w:rPr>
                              <w:t xml:space="preserve"> </w:t>
                            </w:r>
                            <w:r w:rsidRPr="00DC2A8B">
                              <w:rPr>
                                <w:rFonts w:ascii="微軟正黑體" w:eastAsia="微軟正黑體" w:hAnsi="微軟正黑體" w:cs="Arial Unicode MS"/>
                                <w:kern w:val="2"/>
                                <w:bdr w:val="nil"/>
                                <w:lang w:val="zh-TW"/>
                              </w:rPr>
                              <w:t>(頭)</w:t>
                            </w:r>
                            <w:r w:rsidRPr="00DC2A8B">
                              <w:rPr>
                                <w:rFonts w:ascii="微軟正黑體" w:eastAsia="微軟正黑體" w:hAnsi="微軟正黑體" w:cs="Arial Unicode MS" w:hint="eastAsia"/>
                                <w:kern w:val="2"/>
                                <w:bdr w:val="nil"/>
                                <w:lang w:val="zh-TW"/>
                              </w:rPr>
                              <w:t>、關注</w:t>
                            </w:r>
                            <w:r w:rsidRPr="00DC2A8B">
                              <w:rPr>
                                <w:rFonts w:ascii="微軟正黑體" w:eastAsia="微軟正黑體" w:hAnsi="微軟正黑體" w:cs="Arial Unicode MS"/>
                                <w:kern w:val="2"/>
                                <w:bdr w:val="nil"/>
                                <w:lang w:val="zh-TW"/>
                              </w:rPr>
                              <w:t>(心)</w:t>
                            </w:r>
                            <w:r>
                              <w:rPr>
                                <w:rFonts w:ascii="微軟正黑體" w:eastAsia="微軟正黑體" w:hAnsi="微軟正黑體" w:cs="Arial Unicode MS" w:hint="eastAsia"/>
                                <w:kern w:val="2"/>
                                <w:bdr w:val="nil"/>
                                <w:lang w:val="zh-TW"/>
                              </w:rPr>
                              <w:t>及</w:t>
                            </w:r>
                            <w:r w:rsidRPr="00DC2A8B">
                              <w:rPr>
                                <w:rFonts w:ascii="微軟正黑體" w:eastAsia="微軟正黑體" w:hAnsi="微軟正黑體" w:cs="Arial Unicode MS" w:hint="eastAsia"/>
                                <w:kern w:val="2"/>
                                <w:bdr w:val="nil"/>
                                <w:lang w:val="zh-TW"/>
                              </w:rPr>
                              <w:t>行動</w:t>
                            </w:r>
                            <w:r w:rsidRPr="00DC2A8B">
                              <w:rPr>
                                <w:rFonts w:ascii="微軟正黑體" w:eastAsia="微軟正黑體" w:hAnsi="微軟正黑體" w:cs="Arial Unicode MS"/>
                                <w:kern w:val="2"/>
                                <w:bdr w:val="nil"/>
                                <w:lang w:val="zh-TW"/>
                              </w:rPr>
                              <w:t>(手)，</w:t>
                            </w:r>
                            <w:r>
                              <w:rPr>
                                <w:rFonts w:ascii="微軟正黑體" w:eastAsia="微軟正黑體" w:hAnsi="微軟正黑體" w:cs="Arial Unicode MS" w:hint="eastAsia"/>
                                <w:kern w:val="2"/>
                                <w:bdr w:val="nil"/>
                                <w:lang w:val="zh-TW"/>
                              </w:rPr>
                              <w:t>讓核心價值內化至個人的</w:t>
                            </w:r>
                            <w:r w:rsidRPr="00CD4487">
                              <w:rPr>
                                <w:rFonts w:ascii="微軟正黑體" w:eastAsia="微軟正黑體" w:hAnsi="微軟正黑體" w:cs="Arial Unicode MS" w:hint="eastAsia"/>
                                <w:kern w:val="2"/>
                                <w:bdr w:val="nil"/>
                                <w:lang w:val="zh-TW"/>
                              </w:rPr>
                              <w:t>行為模式</w:t>
                            </w:r>
                            <w:r>
                              <w:rPr>
                                <w:rFonts w:ascii="微軟正黑體" w:eastAsia="微軟正黑體" w:hAnsi="微軟正黑體" w:cs="Arial Unicode MS" w:hint="eastAsia"/>
                                <w:kern w:val="2"/>
                                <w:bdr w:val="nil"/>
                                <w:lang w:val="zh-TW"/>
                              </w:rPr>
                              <w:t>中</w:t>
                            </w:r>
                            <w:r w:rsidRPr="00DC2A8B">
                              <w:rPr>
                                <w:rFonts w:ascii="微軟正黑體" w:eastAsia="微軟正黑體" w:hAnsi="微軟正黑體" w:cs="Arial Unicode MS" w:hint="eastAsia"/>
                                <w:kern w:val="2"/>
                                <w:bdr w:val="nil"/>
                                <w:lang w:val="zh-TW"/>
                              </w:rPr>
                              <w:t>，</w:t>
                            </w:r>
                            <w:r w:rsidR="00471D57">
                              <w:rPr>
                                <w:rFonts w:ascii="微軟正黑體" w:eastAsia="微軟正黑體" w:hAnsi="微軟正黑體" w:cs="Arial Unicode MS"/>
                                <w:kern w:val="2"/>
                                <w:bdr w:val="nil"/>
                                <w:lang w:val="zh-TW"/>
                              </w:rPr>
                              <w:br/>
                            </w:r>
                            <w:r>
                              <w:rPr>
                                <w:rFonts w:ascii="微軟正黑體" w:eastAsia="微軟正黑體" w:hAnsi="微軟正黑體" w:cs="Arial Unicode MS" w:hint="eastAsia"/>
                                <w:kern w:val="2"/>
                                <w:bdr w:val="nil"/>
                                <w:lang w:val="zh-TW"/>
                              </w:rPr>
                              <w:t>並</w:t>
                            </w:r>
                            <w:r w:rsidRPr="00DC2A8B">
                              <w:rPr>
                                <w:rFonts w:ascii="微軟正黑體" w:eastAsia="微軟正黑體" w:hAnsi="微軟正黑體" w:cs="Arial Unicode MS" w:hint="eastAsia"/>
                                <w:kern w:val="2"/>
                                <w:bdr w:val="nil"/>
                                <w:lang w:val="zh-TW"/>
                              </w:rPr>
                              <w:t>促使</w:t>
                            </w:r>
                            <w:r>
                              <w:rPr>
                                <w:rFonts w:ascii="微軟正黑體" w:eastAsia="微軟正黑體" w:hAnsi="微軟正黑體" w:cs="Arial Unicode MS" w:hint="eastAsia"/>
                                <w:kern w:val="2"/>
                                <w:bdr w:val="nil"/>
                                <w:lang w:val="zh-TW"/>
                              </w:rPr>
                              <w:t>個</w:t>
                            </w:r>
                            <w:r w:rsidRPr="00DC2A8B">
                              <w:rPr>
                                <w:rFonts w:ascii="微軟正黑體" w:eastAsia="微軟正黑體" w:hAnsi="微軟正黑體" w:cs="Arial Unicode MS" w:hint="eastAsia"/>
                                <w:kern w:val="2"/>
                                <w:bdr w:val="nil"/>
                                <w:lang w:val="zh-TW"/>
                              </w:rPr>
                              <w:t>人</w:t>
                            </w:r>
                            <w:r>
                              <w:rPr>
                                <w:rFonts w:ascii="微軟正黑體" w:eastAsia="微軟正黑體" w:hAnsi="微軟正黑體" w:cs="Arial Unicode MS" w:hint="eastAsia"/>
                                <w:kern w:val="2"/>
                                <w:bdr w:val="nil"/>
                                <w:lang w:val="zh-TW"/>
                              </w:rPr>
                              <w:t>均衡地發展品格與社會情緒能力</w:t>
                            </w:r>
                            <w:r w:rsidRPr="00DC2A8B">
                              <w:rPr>
                                <w:rFonts w:ascii="微軟正黑體" w:eastAsia="微軟正黑體" w:hAnsi="微軟正黑體" w:cs="Arial Unicode MS"/>
                                <w:kern w:val="2"/>
                                <w:bdr w:val="nil"/>
                                <w:lang w:val="zh-T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D2916" id="_x0000_t202" coordsize="21600,21600" o:spt="202" path="m,l,21600r21600,l21600,xe">
                <v:stroke joinstyle="miter"/>
                <v:path gradientshapeok="t" o:connecttype="rect"/>
              </v:shapetype>
              <v:shape id="_x0000_s1027" type="#_x0000_t202" style="position:absolute;left:0;text-align:left;margin-left:411.35pt;margin-top:175.1pt;width:462.55pt;height:239.15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" filled="f" stroked="f">
                <v:textbox>
                  <w:txbxContent>
                    <w:p w14:paraId="1FC0904C" w14:textId="77777777" w:rsidR="00404ED1" w:rsidRPr="00F95C4D" w:rsidRDefault="00404ED1" w:rsidP="00783113">
                      <w:pPr>
                        <w:ind w:left="240" w:firstLine="240"/>
                        <w:rPr>
                          <w:rFonts w:ascii="微軟正黑體" w:eastAsia="微軟正黑體" w:hAnsi="微軟正黑體"/>
                          <w:b/>
                          <w:u w:val="single"/>
                        </w:rPr>
                      </w:pPr>
                      <w:r w:rsidRPr="00F95C4D">
                        <w:rPr>
                          <w:rFonts w:ascii="微軟正黑體" w:eastAsia="微軟正黑體" w:hAnsi="微軟正黑體" w:hint="eastAsia"/>
                          <w:b/>
                          <w:u w:val="single"/>
                        </w:rPr>
                        <w:t>何謂</w:t>
                      </w:r>
                      <w:r>
                        <w:rPr>
                          <w:rFonts w:ascii="微軟正黑體" w:eastAsia="微軟正黑體" w:hAnsi="微軟正黑體" w:hint="eastAsia"/>
                          <w:b/>
                          <w:u w:val="single"/>
                        </w:rPr>
                        <w:t>「</w:t>
                      </w:r>
                      <w:r w:rsidRPr="00F95C4D">
                        <w:rPr>
                          <w:rFonts w:ascii="微軟正黑體" w:eastAsia="微軟正黑體" w:hAnsi="微軟正黑體"/>
                          <w:b/>
                          <w:u w:val="single"/>
                        </w:rPr>
                        <w:t>廣泛</w:t>
                      </w:r>
                      <w:r w:rsidRPr="00F95C4D">
                        <w:rPr>
                          <w:rFonts w:ascii="微軟正黑體" w:eastAsia="微軟正黑體" w:hAnsi="微軟正黑體" w:hint="eastAsia"/>
                          <w:b/>
                          <w:u w:val="single"/>
                        </w:rPr>
                        <w:t>實施、深入發展</w:t>
                      </w:r>
                      <w:r>
                        <w:rPr>
                          <w:rFonts w:ascii="微軟正黑體" w:eastAsia="微軟正黑體" w:hAnsi="微軟正黑體" w:hint="eastAsia"/>
                          <w:b/>
                          <w:u w:val="single"/>
                        </w:rPr>
                        <w:t>」</w:t>
                      </w:r>
                      <w:r w:rsidRPr="00F95C4D">
                        <w:rPr>
                          <w:rFonts w:ascii="微軟正黑體" w:eastAsia="微軟正黑體" w:hAnsi="微軟正黑體"/>
                          <w:b/>
                          <w:u w:val="single"/>
                        </w:rPr>
                        <w:t>的品格教育</w:t>
                      </w:r>
                      <w:r w:rsidRPr="00F95C4D">
                        <w:rPr>
                          <w:rFonts w:ascii="微軟正黑體" w:eastAsia="微軟正黑體" w:hAnsi="微軟正黑體" w:hint="eastAsia"/>
                          <w:b/>
                          <w:u w:val="single"/>
                        </w:rPr>
                        <w:t>模式？</w:t>
                      </w:r>
                    </w:p>
                    <w:p w14:paraId="396C6763" w14:textId="77777777" w:rsidR="00404ED1" w:rsidRDefault="00404ED1" w:rsidP="0064757B">
                      <w:pPr>
                        <w:numPr>
                          <w:ilvl w:val="0"/>
                          <w:numId w:val="5"/>
                        </w:numPr>
                        <w:pBdr>
                          <w:top w:val="nil"/>
                          <w:left w:val="nil"/>
                          <w:bottom w:val="nil"/>
                          <w:right w:val="nil"/>
                          <w:between w:val="nil"/>
                          <w:bar w:val="nil"/>
                        </w:pBdr>
                        <w:jc w:val="both"/>
                        <w:rPr>
                          <w:rFonts w:ascii="微軟正黑體" w:eastAsia="微軟正黑體" w:hAnsi="微軟正黑體" w:cs="Arial Unicode MS"/>
                          <w:kern w:val="2"/>
                          <w:bdr w:val="nil"/>
                          <w:lang w:val="zh-TW"/>
                        </w:rPr>
                      </w:pPr>
                      <w:r w:rsidRPr="00DC2A8B">
                        <w:rPr>
                          <w:rFonts w:ascii="微軟正黑體" w:eastAsia="微軟正黑體" w:hAnsi="微軟正黑體" w:cs="微軟正黑體"/>
                          <w:b/>
                          <w:bCs/>
                          <w:kern w:val="2"/>
                          <w:bdr w:val="nil"/>
                        </w:rPr>
                        <w:t>(全校的)</w:t>
                      </w:r>
                      <w:r w:rsidRPr="00DC2A8B">
                        <w:rPr>
                          <w:rFonts w:ascii="微軟正黑體" w:eastAsia="微軟正黑體" w:hAnsi="微軟正黑體" w:cs="微軟正黑體"/>
                          <w:b/>
                          <w:bCs/>
                          <w:kern w:val="2"/>
                          <w:bdr w:val="nil"/>
                          <w:lang w:val="zh-TW"/>
                        </w:rPr>
                        <w:t>廣泛</w:t>
                      </w:r>
                      <w:r w:rsidRPr="00DC2A8B">
                        <w:rPr>
                          <w:rFonts w:ascii="微軟正黑體" w:eastAsia="微軟正黑體" w:hAnsi="微軟正黑體" w:cs="Arial Unicode MS"/>
                          <w:b/>
                          <w:bCs/>
                          <w:kern w:val="2"/>
                          <w:bdr w:val="nil"/>
                          <w:lang w:val="zh-TW"/>
                        </w:rPr>
                        <w:t>實施</w:t>
                      </w:r>
                      <w:r w:rsidRPr="00DC2A8B">
                        <w:rPr>
                          <w:rFonts w:ascii="微軟正黑體" w:eastAsia="微軟正黑體" w:hAnsi="微軟正黑體" w:cs="Arial Unicode MS"/>
                          <w:kern w:val="2"/>
                          <w:bdr w:val="nil"/>
                          <w:lang w:val="zh-TW"/>
                        </w:rPr>
                        <w:t>：</w:t>
                      </w:r>
                      <w:r>
                        <w:rPr>
                          <w:rFonts w:ascii="微軟正黑體" w:eastAsia="微軟正黑體" w:hAnsi="微軟正黑體" w:cs="Arial Unicode MS" w:hint="eastAsia"/>
                          <w:kern w:val="2"/>
                          <w:bdr w:val="nil"/>
                          <w:lang w:val="zh-TW"/>
                        </w:rPr>
                        <w:t>透過促進校內良好的人際互動和健康的</w:t>
                      </w:r>
                      <w:r w:rsidRPr="00580B17">
                        <w:rPr>
                          <w:rFonts w:ascii="微軟正黑體" w:eastAsia="微軟正黑體" w:hAnsi="微軟正黑體" w:cs="Arial Unicode MS" w:hint="eastAsia"/>
                          <w:kern w:val="2"/>
                          <w:bdr w:val="nil"/>
                          <w:lang w:val="zh-TW"/>
                        </w:rPr>
                        <w:t>關係</w:t>
                      </w:r>
                      <w:r>
                        <w:rPr>
                          <w:rFonts w:ascii="微軟正黑體" w:eastAsia="微軟正黑體" w:hAnsi="微軟正黑體" w:cs="Arial Unicode MS" w:hint="eastAsia"/>
                          <w:kern w:val="2"/>
                          <w:bdr w:val="nil"/>
                          <w:lang w:val="zh-TW"/>
                        </w:rPr>
                        <w:t>連結</w:t>
                      </w:r>
                      <w:r w:rsidRPr="00580B17">
                        <w:rPr>
                          <w:rFonts w:ascii="微軟正黑體" w:eastAsia="微軟正黑體" w:hAnsi="微軟正黑體" w:cs="Arial Unicode MS" w:hint="eastAsia"/>
                          <w:kern w:val="2"/>
                          <w:bdr w:val="nil"/>
                          <w:lang w:val="zh-TW"/>
                        </w:rPr>
                        <w:t>，以</w:t>
                      </w:r>
                      <w:r>
                        <w:rPr>
                          <w:rFonts w:ascii="微軟正黑體" w:eastAsia="微軟正黑體" w:hAnsi="微軟正黑體" w:cs="Arial Unicode MS" w:hint="eastAsia"/>
                          <w:kern w:val="2"/>
                          <w:bdr w:val="nil"/>
                          <w:lang w:val="zh-TW"/>
                        </w:rPr>
                        <w:t>能</w:t>
                      </w:r>
                      <w:r w:rsidRPr="00580B17">
                        <w:rPr>
                          <w:rFonts w:ascii="微軟正黑體" w:eastAsia="微軟正黑體" w:hAnsi="微軟正黑體" w:cs="Arial Unicode MS" w:hint="eastAsia"/>
                          <w:kern w:val="2"/>
                          <w:bdr w:val="nil"/>
                          <w:lang w:val="zh-TW"/>
                        </w:rPr>
                        <w:t>營造支持品格教育發展的成人文化，並形塑關懷的校園及班級風氣，使品格教育成為學校教育的核心</w:t>
                      </w:r>
                      <w:r>
                        <w:rPr>
                          <w:rFonts w:ascii="微軟正黑體" w:eastAsia="微軟正黑體" w:hAnsi="微軟正黑體" w:cs="Arial Unicode MS" w:hint="eastAsia"/>
                          <w:kern w:val="2"/>
                          <w:bdr w:val="nil"/>
                          <w:lang w:val="zh-TW"/>
                        </w:rPr>
                        <w:t>事項</w:t>
                      </w:r>
                      <w:r w:rsidRPr="00580B17">
                        <w:rPr>
                          <w:rFonts w:ascii="微軟正黑體" w:eastAsia="微軟正黑體" w:hAnsi="微軟正黑體" w:cs="Arial Unicode MS" w:hint="eastAsia"/>
                          <w:kern w:val="2"/>
                          <w:bdr w:val="nil"/>
                          <w:lang w:val="zh-TW"/>
                        </w:rPr>
                        <w:t>和關鍵要務，將品格教育廣泛實施於學校生活的所有面向。</w:t>
                      </w:r>
                    </w:p>
                    <w:p w14:paraId="0EC70826" w14:textId="77777777" w:rsidR="00404ED1" w:rsidRPr="00007978" w:rsidRDefault="00404ED1" w:rsidP="0064757B">
                      <w:pPr>
                        <w:pBdr>
                          <w:top w:val="nil"/>
                          <w:left w:val="nil"/>
                          <w:bottom w:val="nil"/>
                          <w:right w:val="nil"/>
                          <w:between w:val="nil"/>
                          <w:bar w:val="nil"/>
                        </w:pBdr>
                        <w:ind w:left="960"/>
                        <w:jc w:val="both"/>
                        <w:rPr>
                          <w:rFonts w:ascii="微軟正黑體" w:eastAsia="微軟正黑體" w:hAnsi="微軟正黑體" w:cs="Arial Unicode MS"/>
                          <w:kern w:val="2"/>
                          <w:bdr w:val="nil"/>
                          <w:lang w:val="zh-TW"/>
                        </w:rPr>
                      </w:pPr>
                    </w:p>
                    <w:p w14:paraId="049062B7" w14:textId="4C468802" w:rsidR="00404ED1" w:rsidRPr="00DC2A8B" w:rsidRDefault="00404ED1" w:rsidP="00471D57">
                      <w:pPr>
                        <w:numPr>
                          <w:ilvl w:val="0"/>
                          <w:numId w:val="5"/>
                        </w:numPr>
                        <w:pBdr>
                          <w:top w:val="nil"/>
                          <w:left w:val="nil"/>
                          <w:bottom w:val="nil"/>
                          <w:right w:val="nil"/>
                          <w:between w:val="nil"/>
                          <w:bar w:val="nil"/>
                        </w:pBdr>
                        <w:jc w:val="both"/>
                        <w:rPr>
                          <w:rFonts w:ascii="微軟正黑體" w:eastAsia="微軟正黑體" w:hAnsi="微軟正黑體" w:cs="Arial Unicode MS"/>
                          <w:kern w:val="2"/>
                          <w:bdr w:val="nil"/>
                          <w:lang w:val="zh-TW"/>
                        </w:rPr>
                      </w:pPr>
                      <w:r w:rsidRPr="00DC2A8B">
                        <w:rPr>
                          <w:rFonts w:ascii="微軟正黑體" w:eastAsia="微軟正黑體" w:hAnsi="微軟正黑體" w:cs="微軟正黑體"/>
                          <w:b/>
                          <w:kern w:val="2"/>
                          <w:bdr w:val="nil"/>
                          <w:lang w:val="zh-TW"/>
                        </w:rPr>
                        <w:t>(</w:t>
                      </w:r>
                      <w:r w:rsidRPr="00DC2A8B">
                        <w:rPr>
                          <w:rFonts w:ascii="微軟正黑體" w:eastAsia="微軟正黑體" w:hAnsi="微軟正黑體" w:cs="微軟正黑體" w:hint="eastAsia"/>
                          <w:b/>
                          <w:kern w:val="2"/>
                          <w:bdr w:val="nil"/>
                          <w:lang w:val="zh-TW"/>
                        </w:rPr>
                        <w:t>全</w:t>
                      </w:r>
                      <w:r w:rsidRPr="00DC2A8B">
                        <w:rPr>
                          <w:rFonts w:ascii="微軟正黑體" w:eastAsia="微軟正黑體" w:hAnsi="微軟正黑體" w:cs="微軟正黑體"/>
                          <w:b/>
                          <w:kern w:val="2"/>
                          <w:bdr w:val="nil"/>
                          <w:lang w:val="zh-TW"/>
                        </w:rPr>
                        <w:t>人的)</w:t>
                      </w:r>
                      <w:r w:rsidRPr="00DC2A8B">
                        <w:rPr>
                          <w:rFonts w:ascii="微軟正黑體" w:eastAsia="微軟正黑體" w:hAnsi="微軟正黑體" w:cs="微軟正黑體" w:hint="eastAsia"/>
                          <w:b/>
                          <w:kern w:val="2"/>
                          <w:bdr w:val="nil"/>
                          <w:lang w:val="zh-TW"/>
                        </w:rPr>
                        <w:t>深入</w:t>
                      </w:r>
                      <w:r w:rsidRPr="00DC2A8B">
                        <w:rPr>
                          <w:rFonts w:ascii="微軟正黑體" w:eastAsia="微軟正黑體" w:hAnsi="微軟正黑體" w:cs="Arial Unicode MS"/>
                          <w:b/>
                          <w:kern w:val="2"/>
                          <w:bdr w:val="nil"/>
                          <w:lang w:val="zh-TW"/>
                        </w:rPr>
                        <w:t>發展</w:t>
                      </w:r>
                      <w:r w:rsidRPr="00DC2A8B">
                        <w:rPr>
                          <w:rFonts w:ascii="微軟正黑體" w:eastAsia="微軟正黑體" w:hAnsi="微軟正黑體" w:cs="Arial Unicode MS"/>
                          <w:kern w:val="2"/>
                          <w:bdr w:val="nil"/>
                          <w:lang w:val="zh-TW"/>
                        </w:rPr>
                        <w:t>：</w:t>
                      </w:r>
                      <w:r>
                        <w:rPr>
                          <w:rFonts w:ascii="微軟正黑體" w:eastAsia="微軟正黑體" w:hAnsi="微軟正黑體" w:cs="Arial Unicode MS" w:hint="eastAsia"/>
                          <w:kern w:val="2"/>
                          <w:bdr w:val="nil"/>
                          <w:lang w:val="zh-TW"/>
                        </w:rPr>
                        <w:t>藉由各式各樣</w:t>
                      </w:r>
                      <w:r w:rsidRPr="00DC2A8B">
                        <w:rPr>
                          <w:rFonts w:ascii="微軟正黑體" w:eastAsia="微軟正黑體" w:hAnsi="微軟正黑體" w:cs="Arial Unicode MS" w:hint="eastAsia"/>
                          <w:kern w:val="2"/>
                          <w:bdr w:val="nil"/>
                          <w:lang w:val="zh-TW"/>
                        </w:rPr>
                        <w:t>的</w:t>
                      </w:r>
                      <w:r>
                        <w:rPr>
                          <w:rFonts w:ascii="微軟正黑體" w:eastAsia="微軟正黑體" w:hAnsi="微軟正黑體" w:cs="Arial Unicode MS" w:hint="eastAsia"/>
                          <w:kern w:val="2"/>
                          <w:bdr w:val="nil"/>
                          <w:lang w:val="zh-TW"/>
                        </w:rPr>
                        <w:t>正式、非正式或潛在</w:t>
                      </w:r>
                      <w:r w:rsidRPr="00DC2A8B">
                        <w:rPr>
                          <w:rFonts w:ascii="微軟正黑體" w:eastAsia="微軟正黑體" w:hAnsi="微軟正黑體" w:cs="Arial Unicode MS" w:hint="eastAsia"/>
                          <w:kern w:val="2"/>
                          <w:bdr w:val="nil"/>
                          <w:lang w:val="zh-TW"/>
                        </w:rPr>
                        <w:t>課程、活動、會議或</w:t>
                      </w:r>
                      <w:r>
                        <w:rPr>
                          <w:rFonts w:ascii="微軟正黑體" w:eastAsia="微軟正黑體" w:hAnsi="微軟正黑體" w:cs="Arial Unicode MS" w:hint="eastAsia"/>
                          <w:kern w:val="2"/>
                          <w:bdr w:val="nil"/>
                          <w:lang w:val="zh-TW"/>
                        </w:rPr>
                        <w:t>任何其他適合發展品格與社會情緒的教育方法，來讓核心價值透過榜樣學習、課程教導和個人自我成長</w:t>
                      </w:r>
                      <w:r w:rsidRPr="00DC2A8B">
                        <w:rPr>
                          <w:rFonts w:ascii="微軟正黑體" w:eastAsia="微軟正黑體" w:hAnsi="微軟正黑體" w:cs="Arial Unicode MS" w:hint="eastAsia"/>
                          <w:kern w:val="2"/>
                          <w:bdr w:val="nil"/>
                          <w:lang w:val="zh-TW"/>
                        </w:rPr>
                        <w:t>、</w:t>
                      </w:r>
                      <w:r>
                        <w:rPr>
                          <w:rFonts w:ascii="微軟正黑體" w:eastAsia="微軟正黑體" w:hAnsi="微軟正黑體" w:cs="Arial Unicode MS" w:hint="eastAsia"/>
                          <w:kern w:val="2"/>
                          <w:bdr w:val="nil"/>
                          <w:lang w:val="zh-TW"/>
                        </w:rPr>
                        <w:t>實踐</w:t>
                      </w:r>
                      <w:r w:rsidRPr="00DC2A8B">
                        <w:rPr>
                          <w:rFonts w:ascii="微軟正黑體" w:eastAsia="微軟正黑體" w:hAnsi="微軟正黑體" w:cs="Arial Unicode MS" w:hint="eastAsia"/>
                          <w:kern w:val="2"/>
                          <w:bdr w:val="nil"/>
                          <w:lang w:val="zh-TW"/>
                        </w:rPr>
                        <w:t>與反思</w:t>
                      </w:r>
                      <w:r>
                        <w:rPr>
                          <w:rFonts w:ascii="微軟正黑體" w:eastAsia="微軟正黑體" w:hAnsi="微軟正黑體" w:cs="Arial Unicode MS" w:hint="eastAsia"/>
                          <w:kern w:val="2"/>
                          <w:bdr w:val="nil"/>
                          <w:lang w:val="zh-TW"/>
                        </w:rPr>
                        <w:t>等途徑</w:t>
                      </w:r>
                      <w:r w:rsidRPr="00DC2A8B">
                        <w:rPr>
                          <w:rFonts w:ascii="微軟正黑體" w:eastAsia="微軟正黑體" w:hAnsi="微軟正黑體" w:cs="Arial Unicode MS" w:hint="eastAsia"/>
                          <w:kern w:val="2"/>
                          <w:bdr w:val="nil"/>
                          <w:lang w:val="zh-TW"/>
                        </w:rPr>
                        <w:t>，</w:t>
                      </w:r>
                      <w:r>
                        <w:rPr>
                          <w:rFonts w:ascii="微軟正黑體" w:eastAsia="微軟正黑體" w:hAnsi="微軟正黑體" w:cs="Arial Unicode MS" w:hint="eastAsia"/>
                          <w:kern w:val="2"/>
                          <w:bdr w:val="nil"/>
                          <w:lang w:val="zh-TW"/>
                        </w:rPr>
                        <w:t>使個人</w:t>
                      </w:r>
                      <w:r w:rsidRPr="00DC2A8B">
                        <w:rPr>
                          <w:rFonts w:ascii="微軟正黑體" w:eastAsia="微軟正黑體" w:hAnsi="微軟正黑體" w:cs="Arial Unicode MS" w:hint="eastAsia"/>
                          <w:kern w:val="2"/>
                          <w:bdr w:val="nil"/>
                          <w:lang w:val="zh-TW"/>
                        </w:rPr>
                        <w:t>產生對核心價值的理解</w:t>
                      </w:r>
                      <w:r w:rsidRPr="00DC2A8B" w:rsidDel="00606ED1">
                        <w:rPr>
                          <w:rFonts w:ascii="微軟正黑體" w:eastAsia="微軟正黑體" w:hAnsi="微軟正黑體" w:cs="Arial Unicode MS" w:hint="eastAsia"/>
                          <w:kern w:val="2"/>
                          <w:bdr w:val="nil"/>
                          <w:lang w:val="zh-TW"/>
                        </w:rPr>
                        <w:t xml:space="preserve"> </w:t>
                      </w:r>
                      <w:r w:rsidRPr="00DC2A8B">
                        <w:rPr>
                          <w:rFonts w:ascii="微軟正黑體" w:eastAsia="微軟正黑體" w:hAnsi="微軟正黑體" w:cs="Arial Unicode MS"/>
                          <w:kern w:val="2"/>
                          <w:bdr w:val="nil"/>
                          <w:lang w:val="zh-TW"/>
                        </w:rPr>
                        <w:t>(頭)</w:t>
                      </w:r>
                      <w:r w:rsidRPr="00DC2A8B">
                        <w:rPr>
                          <w:rFonts w:ascii="微軟正黑體" w:eastAsia="微軟正黑體" w:hAnsi="微軟正黑體" w:cs="Arial Unicode MS" w:hint="eastAsia"/>
                          <w:kern w:val="2"/>
                          <w:bdr w:val="nil"/>
                          <w:lang w:val="zh-TW"/>
                        </w:rPr>
                        <w:t>、關注</w:t>
                      </w:r>
                      <w:r w:rsidRPr="00DC2A8B">
                        <w:rPr>
                          <w:rFonts w:ascii="微軟正黑體" w:eastAsia="微軟正黑體" w:hAnsi="微軟正黑體" w:cs="Arial Unicode MS"/>
                          <w:kern w:val="2"/>
                          <w:bdr w:val="nil"/>
                          <w:lang w:val="zh-TW"/>
                        </w:rPr>
                        <w:t>(心)</w:t>
                      </w:r>
                      <w:r>
                        <w:rPr>
                          <w:rFonts w:ascii="微軟正黑體" w:eastAsia="微軟正黑體" w:hAnsi="微軟正黑體" w:cs="Arial Unicode MS" w:hint="eastAsia"/>
                          <w:kern w:val="2"/>
                          <w:bdr w:val="nil"/>
                          <w:lang w:val="zh-TW"/>
                        </w:rPr>
                        <w:t>及</w:t>
                      </w:r>
                      <w:r w:rsidRPr="00DC2A8B">
                        <w:rPr>
                          <w:rFonts w:ascii="微軟正黑體" w:eastAsia="微軟正黑體" w:hAnsi="微軟正黑體" w:cs="Arial Unicode MS" w:hint="eastAsia"/>
                          <w:kern w:val="2"/>
                          <w:bdr w:val="nil"/>
                          <w:lang w:val="zh-TW"/>
                        </w:rPr>
                        <w:t>行動</w:t>
                      </w:r>
                      <w:r w:rsidRPr="00DC2A8B">
                        <w:rPr>
                          <w:rFonts w:ascii="微軟正黑體" w:eastAsia="微軟正黑體" w:hAnsi="微軟正黑體" w:cs="Arial Unicode MS"/>
                          <w:kern w:val="2"/>
                          <w:bdr w:val="nil"/>
                          <w:lang w:val="zh-TW"/>
                        </w:rPr>
                        <w:t>(手)，</w:t>
                      </w:r>
                      <w:r>
                        <w:rPr>
                          <w:rFonts w:ascii="微軟正黑體" w:eastAsia="微軟正黑體" w:hAnsi="微軟正黑體" w:cs="Arial Unicode MS" w:hint="eastAsia"/>
                          <w:kern w:val="2"/>
                          <w:bdr w:val="nil"/>
                          <w:lang w:val="zh-TW"/>
                        </w:rPr>
                        <w:t>讓核心價值內化至個人的</w:t>
                      </w:r>
                      <w:r w:rsidRPr="00CD4487">
                        <w:rPr>
                          <w:rFonts w:ascii="微軟正黑體" w:eastAsia="微軟正黑體" w:hAnsi="微軟正黑體" w:cs="Arial Unicode MS" w:hint="eastAsia"/>
                          <w:kern w:val="2"/>
                          <w:bdr w:val="nil"/>
                          <w:lang w:val="zh-TW"/>
                        </w:rPr>
                        <w:t>行為模式</w:t>
                      </w:r>
                      <w:r>
                        <w:rPr>
                          <w:rFonts w:ascii="微軟正黑體" w:eastAsia="微軟正黑體" w:hAnsi="微軟正黑體" w:cs="Arial Unicode MS" w:hint="eastAsia"/>
                          <w:kern w:val="2"/>
                          <w:bdr w:val="nil"/>
                          <w:lang w:val="zh-TW"/>
                        </w:rPr>
                        <w:t>中</w:t>
                      </w:r>
                      <w:r w:rsidRPr="00DC2A8B">
                        <w:rPr>
                          <w:rFonts w:ascii="微軟正黑體" w:eastAsia="微軟正黑體" w:hAnsi="微軟正黑體" w:cs="Arial Unicode MS" w:hint="eastAsia"/>
                          <w:kern w:val="2"/>
                          <w:bdr w:val="nil"/>
                          <w:lang w:val="zh-TW"/>
                        </w:rPr>
                        <w:t>，</w:t>
                      </w:r>
                      <w:r w:rsidR="00471D57">
                        <w:rPr>
                          <w:rFonts w:ascii="微軟正黑體" w:eastAsia="微軟正黑體" w:hAnsi="微軟正黑體" w:cs="Arial Unicode MS"/>
                          <w:kern w:val="2"/>
                          <w:bdr w:val="nil"/>
                          <w:lang w:val="zh-TW"/>
                        </w:rPr>
                        <w:br/>
                      </w:r>
                      <w:r>
                        <w:rPr>
                          <w:rFonts w:ascii="微軟正黑體" w:eastAsia="微軟正黑體" w:hAnsi="微軟正黑體" w:cs="Arial Unicode MS" w:hint="eastAsia"/>
                          <w:kern w:val="2"/>
                          <w:bdr w:val="nil"/>
                          <w:lang w:val="zh-TW"/>
                        </w:rPr>
                        <w:t>並</w:t>
                      </w:r>
                      <w:r w:rsidRPr="00DC2A8B">
                        <w:rPr>
                          <w:rFonts w:ascii="微軟正黑體" w:eastAsia="微軟正黑體" w:hAnsi="微軟正黑體" w:cs="Arial Unicode MS" w:hint="eastAsia"/>
                          <w:kern w:val="2"/>
                          <w:bdr w:val="nil"/>
                          <w:lang w:val="zh-TW"/>
                        </w:rPr>
                        <w:t>促使</w:t>
                      </w:r>
                      <w:r>
                        <w:rPr>
                          <w:rFonts w:ascii="微軟正黑體" w:eastAsia="微軟正黑體" w:hAnsi="微軟正黑體" w:cs="Arial Unicode MS" w:hint="eastAsia"/>
                          <w:kern w:val="2"/>
                          <w:bdr w:val="nil"/>
                          <w:lang w:val="zh-TW"/>
                        </w:rPr>
                        <w:t>個</w:t>
                      </w:r>
                      <w:r w:rsidRPr="00DC2A8B">
                        <w:rPr>
                          <w:rFonts w:ascii="微軟正黑體" w:eastAsia="微軟正黑體" w:hAnsi="微軟正黑體" w:cs="Arial Unicode MS" w:hint="eastAsia"/>
                          <w:kern w:val="2"/>
                          <w:bdr w:val="nil"/>
                          <w:lang w:val="zh-TW"/>
                        </w:rPr>
                        <w:t>人</w:t>
                      </w:r>
                      <w:r>
                        <w:rPr>
                          <w:rFonts w:ascii="微軟正黑體" w:eastAsia="微軟正黑體" w:hAnsi="微軟正黑體" w:cs="Arial Unicode MS" w:hint="eastAsia"/>
                          <w:kern w:val="2"/>
                          <w:bdr w:val="nil"/>
                          <w:lang w:val="zh-TW"/>
                        </w:rPr>
                        <w:t>均衡地發展品格與社會情緒能力</w:t>
                      </w:r>
                      <w:r w:rsidRPr="00DC2A8B">
                        <w:rPr>
                          <w:rFonts w:ascii="微軟正黑體" w:eastAsia="微軟正黑體" w:hAnsi="微軟正黑體" w:cs="Arial Unicode MS"/>
                          <w:kern w:val="2"/>
                          <w:bdr w:val="nil"/>
                          <w:lang w:val="zh-TW"/>
                        </w:rPr>
                        <w:t>。</w:t>
                      </w:r>
                    </w:p>
                  </w:txbxContent>
                </v:textbox>
                <w10:wrap type="square" anchorx="margin"/>
              </v:shape>
            </w:pict>
          </mc:Fallback>
        </mc:AlternateContent>
      </w:r>
      <w:r>
        <w:rPr>
          <w:rFonts w:ascii="微軟正黑體" w:eastAsia="微軟正黑體" w:hAnsi="微軟正黑體" w:cs="微軟正黑體"/>
          <w:sz w:val="24"/>
          <w:szCs w:val="24"/>
        </w:rPr>
        <w:t>本</w:t>
      </w:r>
      <w:r w:rsidRPr="00766312">
        <w:rPr>
          <w:rFonts w:ascii="微軟正黑體" w:eastAsia="微軟正黑體" w:hAnsi="微軟正黑體" w:cs="微軟正黑體"/>
          <w:sz w:val="24"/>
          <w:szCs w:val="24"/>
        </w:rPr>
        <w:t>會所推動的品格教育</w:t>
      </w:r>
      <w:r>
        <w:rPr>
          <w:rFonts w:ascii="微軟正黑體" w:eastAsia="微軟正黑體" w:hAnsi="微軟正黑體" w:cs="微軟正黑體"/>
          <w:sz w:val="24"/>
          <w:szCs w:val="24"/>
        </w:rPr>
        <w:t>模式</w:t>
      </w:r>
      <w:r w:rsidR="001F02AD">
        <w:rPr>
          <w:rFonts w:ascii="微軟正黑體" w:eastAsia="微軟正黑體" w:hAnsi="微軟正黑體" w:cs="微軟正黑體"/>
          <w:sz w:val="24"/>
          <w:szCs w:val="24"/>
        </w:rPr>
        <w:t>係</w:t>
      </w:r>
      <w:r w:rsidRPr="002D4A2E">
        <w:rPr>
          <w:rFonts w:ascii="微軟正黑體" w:eastAsia="微軟正黑體" w:hAnsi="微軟正黑體" w:cs="微軟正黑體"/>
          <w:sz w:val="24"/>
          <w:szCs w:val="24"/>
        </w:rPr>
        <w:t>基於</w:t>
      </w:r>
      <w:r w:rsidRPr="00286308">
        <w:rPr>
          <w:rFonts w:ascii="微軟正黑體" w:eastAsia="微軟正黑體" w:hAnsi="微軟正黑體" w:cs="微軟正黑體"/>
          <w:b/>
          <w:sz w:val="24"/>
          <w:szCs w:val="24"/>
        </w:rPr>
        <w:t>發展式觀點</w:t>
      </w:r>
      <w:r>
        <w:rPr>
          <w:rFonts w:ascii="微軟正黑體" w:eastAsia="微軟正黑體" w:hAnsi="微軟正黑體" w:cs="微軟正黑體"/>
          <w:sz w:val="24"/>
          <w:szCs w:val="24"/>
        </w:rPr>
        <w:t>，</w:t>
      </w:r>
      <w:r w:rsidRPr="001E4514">
        <w:rPr>
          <w:rFonts w:ascii="微軟正黑體" w:eastAsia="微軟正黑體" w:hAnsi="微軟正黑體" w:cs="微軟正黑體"/>
          <w:b/>
          <w:sz w:val="24"/>
          <w:szCs w:val="24"/>
        </w:rPr>
        <w:t>著重</w:t>
      </w:r>
      <w:r w:rsidRPr="00C57F4D">
        <w:rPr>
          <w:rFonts w:ascii="微軟正黑體" w:eastAsia="微軟正黑體" w:hAnsi="微軟正黑體" w:cs="微軟正黑體"/>
          <w:b/>
          <w:sz w:val="24"/>
          <w:szCs w:val="24"/>
        </w:rPr>
        <w:t>培養</w:t>
      </w:r>
      <w:r w:rsidRPr="00DB2E36">
        <w:rPr>
          <w:rFonts w:ascii="微軟正黑體" w:eastAsia="微軟正黑體" w:hAnsi="微軟正黑體" w:cs="微軟正黑體"/>
          <w:b/>
          <w:sz w:val="24"/>
          <w:szCs w:val="24"/>
        </w:rPr>
        <w:t>學習者</w:t>
      </w:r>
      <w:r>
        <w:rPr>
          <w:rFonts w:ascii="微軟正黑體" w:eastAsia="微軟正黑體" w:hAnsi="微軟正黑體" w:cs="微軟正黑體"/>
          <w:b/>
          <w:sz w:val="24"/>
          <w:szCs w:val="24"/>
        </w:rPr>
        <w:t>將核心價值內化為品格</w:t>
      </w:r>
      <w:r w:rsidRPr="00586E1D">
        <w:rPr>
          <w:rFonts w:ascii="微軟正黑體" w:eastAsia="微軟正黑體" w:hAnsi="微軟正黑體" w:cs="微軟正黑體"/>
          <w:b/>
          <w:sz w:val="24"/>
          <w:szCs w:val="24"/>
        </w:rPr>
        <w:t>的過程</w:t>
      </w:r>
      <w:r w:rsidRPr="002D4A2E">
        <w:rPr>
          <w:rFonts w:ascii="微軟正黑體" w:eastAsia="微軟正黑體" w:hAnsi="微軟正黑體" w:cs="微軟正黑體"/>
          <w:sz w:val="24"/>
          <w:szCs w:val="24"/>
        </w:rPr>
        <w:t>，</w:t>
      </w:r>
      <w:r>
        <w:rPr>
          <w:rFonts w:ascii="微軟正黑體" w:eastAsia="微軟正黑體" w:hAnsi="微軟正黑體" w:cs="微軟正黑體"/>
          <w:sz w:val="24"/>
          <w:szCs w:val="24"/>
        </w:rPr>
        <w:t>藉由引導學習者建構對</w:t>
      </w:r>
      <w:r w:rsidRPr="00A00829">
        <w:rPr>
          <w:rFonts w:ascii="微軟正黑體" w:eastAsia="微軟正黑體" w:hAnsi="微軟正黑體" w:cs="微軟正黑體"/>
          <w:b/>
          <w:sz w:val="24"/>
          <w:szCs w:val="24"/>
        </w:rPr>
        <w:t>核心價值</w:t>
      </w:r>
      <w:r>
        <w:rPr>
          <w:rFonts w:ascii="微軟正黑體" w:eastAsia="微軟正黑體" w:hAnsi="微軟正黑體" w:cs="微軟正黑體"/>
          <w:b/>
          <w:sz w:val="24"/>
          <w:szCs w:val="24"/>
        </w:rPr>
        <w:t>及社會情緒學習</w:t>
      </w:r>
      <w:r>
        <w:rPr>
          <w:rFonts w:ascii="微軟正黑體" w:eastAsia="微軟正黑體" w:hAnsi="微軟正黑體" w:cs="微軟正黑體"/>
          <w:sz w:val="24"/>
          <w:szCs w:val="24"/>
        </w:rPr>
        <w:t>的理解</w:t>
      </w:r>
      <w:r w:rsidRPr="002D4A2E">
        <w:rPr>
          <w:rFonts w:ascii="微軟正黑體" w:eastAsia="微軟正黑體" w:hAnsi="微軟正黑體" w:cs="微軟正黑體" w:hint="default"/>
          <w:sz w:val="24"/>
          <w:szCs w:val="24"/>
        </w:rPr>
        <w:t>(頭)</w:t>
      </w:r>
      <w:r>
        <w:rPr>
          <w:rFonts w:ascii="微軟正黑體" w:eastAsia="微軟正黑體" w:hAnsi="微軟正黑體" w:cs="微軟正黑體" w:hint="default"/>
          <w:sz w:val="24"/>
          <w:szCs w:val="24"/>
        </w:rPr>
        <w:t>、</w:t>
      </w:r>
      <w:r>
        <w:rPr>
          <w:rFonts w:ascii="微軟正黑體" w:eastAsia="微軟正黑體" w:hAnsi="微軟正黑體" w:cs="微軟正黑體"/>
          <w:sz w:val="24"/>
          <w:szCs w:val="24"/>
        </w:rPr>
        <w:t>關注</w:t>
      </w:r>
      <w:r w:rsidRPr="002D4A2E">
        <w:rPr>
          <w:rFonts w:ascii="微軟正黑體" w:eastAsia="微軟正黑體" w:hAnsi="微軟正黑體" w:cs="微軟正黑體" w:hint="default"/>
          <w:sz w:val="24"/>
          <w:szCs w:val="24"/>
        </w:rPr>
        <w:t>(心)</w:t>
      </w:r>
      <w:r>
        <w:rPr>
          <w:rFonts w:ascii="微軟正黑體" w:eastAsia="微軟正黑體" w:hAnsi="微軟正黑體" w:cs="微軟正黑體"/>
          <w:sz w:val="24"/>
          <w:szCs w:val="24"/>
        </w:rPr>
        <w:t>及行動</w:t>
      </w:r>
      <w:r w:rsidRPr="002D4A2E">
        <w:rPr>
          <w:rFonts w:ascii="微軟正黑體" w:eastAsia="微軟正黑體" w:hAnsi="微軟正黑體" w:cs="微軟正黑體" w:hint="default"/>
          <w:sz w:val="24"/>
          <w:szCs w:val="24"/>
        </w:rPr>
        <w:t>(手)</w:t>
      </w:r>
      <w:r>
        <w:rPr>
          <w:rFonts w:ascii="微軟正黑體" w:eastAsia="微軟正黑體" w:hAnsi="微軟正黑體" w:cs="微軟正黑體"/>
          <w:sz w:val="24"/>
          <w:szCs w:val="24"/>
        </w:rPr>
        <w:t>，以</w:t>
      </w:r>
      <w:r>
        <w:rPr>
          <w:rFonts w:ascii="微軟正黑體" w:eastAsia="微軟正黑體" w:hAnsi="微軟正黑體" w:cs="微軟正黑體"/>
          <w:b/>
          <w:sz w:val="24"/>
          <w:szCs w:val="24"/>
        </w:rPr>
        <w:t>促使學習者將</w:t>
      </w:r>
      <w:r w:rsidRPr="001410D6">
        <w:rPr>
          <w:rFonts w:ascii="微軟正黑體" w:eastAsia="微軟正黑體" w:hAnsi="微軟正黑體" w:cs="微軟正黑體"/>
          <w:b/>
          <w:sz w:val="24"/>
          <w:szCs w:val="24"/>
        </w:rPr>
        <w:t>品格</w:t>
      </w:r>
      <w:r>
        <w:rPr>
          <w:rFonts w:ascii="微軟正黑體" w:eastAsia="微軟正黑體" w:hAnsi="微軟正黑體" w:cs="微軟正黑體"/>
          <w:b/>
          <w:sz w:val="24"/>
          <w:szCs w:val="24"/>
        </w:rPr>
        <w:t>及社會情緒技能</w:t>
      </w:r>
      <w:r w:rsidRPr="001410D6">
        <w:rPr>
          <w:rFonts w:ascii="微軟正黑體" w:eastAsia="微軟正黑體" w:hAnsi="微軟正黑體" w:cs="微軟正黑體"/>
          <w:b/>
          <w:sz w:val="24"/>
          <w:szCs w:val="24"/>
        </w:rPr>
        <w:t>落實在</w:t>
      </w:r>
      <w:r>
        <w:rPr>
          <w:rFonts w:ascii="微軟正黑體" w:eastAsia="微軟正黑體" w:hAnsi="微軟正黑體" w:cs="微軟正黑體"/>
          <w:b/>
          <w:sz w:val="24"/>
          <w:szCs w:val="24"/>
        </w:rPr>
        <w:t>真實</w:t>
      </w:r>
      <w:r w:rsidRPr="001410D6">
        <w:rPr>
          <w:rFonts w:ascii="微軟正黑體" w:eastAsia="微軟正黑體" w:hAnsi="微軟正黑體" w:cs="微軟正黑體"/>
          <w:b/>
          <w:sz w:val="24"/>
          <w:szCs w:val="24"/>
        </w:rPr>
        <w:t>生活中「自主行動」、「互動溝通」與「社會參與」</w:t>
      </w:r>
      <w:r>
        <w:rPr>
          <w:rFonts w:ascii="微軟正黑體" w:eastAsia="微軟正黑體" w:hAnsi="微軟正黑體" w:cs="微軟正黑體"/>
          <w:b/>
          <w:sz w:val="24"/>
          <w:szCs w:val="24"/>
        </w:rPr>
        <w:t>三個</w:t>
      </w:r>
      <w:r w:rsidRPr="001410D6">
        <w:rPr>
          <w:rFonts w:ascii="微軟正黑體" w:eastAsia="微軟正黑體" w:hAnsi="微軟正黑體" w:cs="微軟正黑體"/>
          <w:b/>
          <w:sz w:val="24"/>
          <w:szCs w:val="24"/>
        </w:rPr>
        <w:t>面向</w:t>
      </w:r>
      <w:r>
        <w:rPr>
          <w:rFonts w:ascii="微軟正黑體" w:eastAsia="微軟正黑體" w:hAnsi="微軟正黑體" w:cs="微軟正黑體"/>
          <w:b/>
          <w:sz w:val="24"/>
          <w:szCs w:val="24"/>
        </w:rPr>
        <w:t>的反覆練習</w:t>
      </w:r>
      <w:r w:rsidRPr="001410D6">
        <w:rPr>
          <w:rFonts w:ascii="微軟正黑體" w:eastAsia="微軟正黑體" w:hAnsi="微軟正黑體" w:cs="微軟正黑體"/>
          <w:b/>
          <w:sz w:val="24"/>
          <w:szCs w:val="24"/>
        </w:rPr>
        <w:t>，</w:t>
      </w:r>
      <w:r>
        <w:rPr>
          <w:rFonts w:ascii="微軟正黑體" w:eastAsia="微軟正黑體" w:hAnsi="微軟正黑體" w:cs="微軟正黑體"/>
          <w:b/>
          <w:sz w:val="24"/>
          <w:szCs w:val="24"/>
        </w:rPr>
        <w:t>實現</w:t>
      </w:r>
      <w:r w:rsidRPr="001410D6">
        <w:rPr>
          <w:rFonts w:ascii="微軟正黑體" w:eastAsia="微軟正黑體" w:hAnsi="微軟正黑體" w:cs="微軟正黑體" w:hint="cs"/>
          <w:b/>
          <w:sz w:val="24"/>
          <w:szCs w:val="24"/>
        </w:rPr>
        <w:t>自發、互動與共好</w:t>
      </w:r>
      <w:r>
        <w:rPr>
          <w:rFonts w:ascii="微軟正黑體" w:eastAsia="微軟正黑體" w:hAnsi="微軟正黑體" w:cs="微軟正黑體"/>
          <w:b/>
          <w:sz w:val="24"/>
          <w:szCs w:val="24"/>
        </w:rPr>
        <w:t>的</w:t>
      </w:r>
      <w:r w:rsidRPr="001410D6">
        <w:rPr>
          <w:rFonts w:ascii="微軟正黑體" w:eastAsia="微軟正黑體" w:hAnsi="微軟正黑體" w:cs="微軟正黑體" w:hint="cs"/>
          <w:b/>
          <w:sz w:val="24"/>
          <w:szCs w:val="24"/>
        </w:rPr>
        <w:t>終身學習者願景</w:t>
      </w:r>
      <w:r w:rsidRPr="00D41448">
        <w:rPr>
          <w:rFonts w:ascii="微軟正黑體" w:eastAsia="微軟正黑體" w:hAnsi="微軟正黑體" w:cs="微軟正黑體" w:hint="cs"/>
          <w:sz w:val="24"/>
          <w:szCs w:val="24"/>
        </w:rPr>
        <w:t>。於此，</w:t>
      </w:r>
      <w:r>
        <w:rPr>
          <w:rFonts w:ascii="微軟正黑體" w:eastAsia="微軟正黑體" w:hAnsi="微軟正黑體" w:cs="微軟正黑體"/>
          <w:sz w:val="24"/>
          <w:szCs w:val="24"/>
        </w:rPr>
        <w:t>期盼欲參與本計畫之學校與本</w:t>
      </w:r>
      <w:r w:rsidRPr="00F37591">
        <w:rPr>
          <w:rFonts w:ascii="微軟正黑體" w:eastAsia="微軟正黑體" w:hAnsi="微軟正黑體" w:cs="微軟正黑體"/>
          <w:sz w:val="24"/>
          <w:szCs w:val="24"/>
        </w:rPr>
        <w:t>會在品格教育的理念相契合</w:t>
      </w:r>
      <w:r>
        <w:rPr>
          <w:rFonts w:ascii="微軟正黑體" w:eastAsia="微軟正黑體" w:hAnsi="微軟正黑體" w:cs="微軟正黑體" w:hint="cs"/>
          <w:sz w:val="24"/>
          <w:szCs w:val="24"/>
        </w:rPr>
        <w:t>，或透過參與本計畫</w:t>
      </w:r>
      <w:r w:rsidRPr="00D41448">
        <w:rPr>
          <w:rFonts w:ascii="微軟正黑體" w:eastAsia="微軟正黑體" w:hAnsi="微軟正黑體" w:cs="微軟正黑體" w:hint="cs"/>
          <w:sz w:val="24"/>
          <w:szCs w:val="24"/>
        </w:rPr>
        <w:t>而逐步契合之。</w:t>
      </w:r>
    </w:p>
    <w:p w14:paraId="5DEBFA03" w14:textId="77777777" w:rsidR="00783113" w:rsidRPr="0041420C" w:rsidRDefault="00783113" w:rsidP="00783113">
      <w:pPr>
        <w:pStyle w:val="a7"/>
        <w:numPr>
          <w:ilvl w:val="0"/>
          <w:numId w:val="6"/>
        </w:numPr>
        <w:spacing w:beforeLines="50" w:before="120" w:line="480" w:lineRule="exact"/>
        <w:ind w:leftChars="0" w:left="482" w:hanging="482"/>
        <w:rPr>
          <w:rFonts w:ascii="微軟正黑體" w:eastAsia="微軟正黑體" w:hAnsi="微軟正黑體" w:cs="微軟正黑體" w:hint="default"/>
          <w:b/>
          <w:color w:val="auto"/>
          <w:sz w:val="26"/>
          <w:szCs w:val="26"/>
        </w:rPr>
      </w:pPr>
      <w:r w:rsidRPr="000A0869">
        <w:rPr>
          <w:rFonts w:ascii="微軟正黑體" w:eastAsia="微軟正黑體" w:hAnsi="微軟正黑體" w:cs="微軟正黑體"/>
          <w:b/>
          <w:color w:val="auto"/>
          <w:sz w:val="26"/>
          <w:szCs w:val="26"/>
        </w:rPr>
        <w:t>辦理單位</w:t>
      </w:r>
    </w:p>
    <w:p w14:paraId="40E31FFA" w14:textId="77777777" w:rsidR="00783113" w:rsidRPr="000A0869" w:rsidRDefault="00783113" w:rsidP="00783113">
      <w:pPr>
        <w:pStyle w:val="a7"/>
        <w:spacing w:line="480" w:lineRule="exact"/>
        <w:ind w:leftChars="300" w:left="720"/>
        <w:rPr>
          <w:rFonts w:ascii="微軟正黑體" w:eastAsia="微軟正黑體" w:hAnsi="微軟正黑體" w:hint="default"/>
          <w:sz w:val="24"/>
        </w:rPr>
      </w:pPr>
      <w:r w:rsidRPr="000A0869">
        <w:rPr>
          <w:rFonts w:ascii="微軟正黑體" w:eastAsia="微軟正黑體" w:hAnsi="微軟正黑體"/>
          <w:sz w:val="24"/>
        </w:rPr>
        <w:t>主辦單位：財團法人宏達文教基金會。</w:t>
      </w:r>
    </w:p>
    <w:p w14:paraId="0A60C2F3" w14:textId="438B4D0B" w:rsidR="000A0869" w:rsidRDefault="001A76FA" w:rsidP="00A42F03">
      <w:pPr>
        <w:pStyle w:val="a7"/>
        <w:numPr>
          <w:ilvl w:val="0"/>
          <w:numId w:val="6"/>
        </w:numPr>
        <w:spacing w:beforeLines="50" w:before="120" w:line="480" w:lineRule="exact"/>
        <w:ind w:leftChars="0" w:left="482" w:hanging="482"/>
        <w:rPr>
          <w:rFonts w:ascii="微軟正黑體" w:eastAsia="微軟正黑體" w:hAnsi="微軟正黑體" w:cs="微軟正黑體" w:hint="default"/>
          <w:b/>
          <w:color w:val="auto"/>
          <w:sz w:val="26"/>
          <w:szCs w:val="26"/>
        </w:rPr>
      </w:pPr>
      <w:r>
        <w:rPr>
          <w:rFonts w:ascii="微軟正黑體" w:eastAsia="微軟正黑體" w:hAnsi="微軟正黑體" w:cs="微軟正黑體"/>
          <w:b/>
          <w:color w:val="auto"/>
          <w:sz w:val="26"/>
          <w:szCs w:val="26"/>
        </w:rPr>
        <w:lastRenderedPageBreak/>
        <w:t>辦理期程</w:t>
      </w:r>
    </w:p>
    <w:p w14:paraId="17D269C9" w14:textId="3EA9FABC" w:rsidR="00AE117A" w:rsidRPr="00996BCE" w:rsidRDefault="008C5166" w:rsidP="0064757B">
      <w:pPr>
        <w:pStyle w:val="a7"/>
        <w:spacing w:line="480" w:lineRule="exact"/>
        <w:ind w:leftChars="300" w:left="720"/>
        <w:rPr>
          <w:rFonts w:ascii="微軟正黑體" w:eastAsia="微軟正黑體" w:hAnsi="微軟正黑體" w:hint="default"/>
          <w:sz w:val="24"/>
        </w:rPr>
      </w:pPr>
      <w:r w:rsidRPr="00B50E2E">
        <w:rPr>
          <w:rFonts w:ascii="微軟正黑體" w:eastAsia="微軟正黑體" w:hAnsi="微軟正黑體"/>
          <w:color w:val="auto"/>
          <w:sz w:val="24"/>
        </w:rPr>
        <w:t>11</w:t>
      </w:r>
      <w:r w:rsidR="00042F3A" w:rsidRPr="00B50E2E">
        <w:rPr>
          <w:rFonts w:ascii="微軟正黑體" w:eastAsia="微軟正黑體" w:hAnsi="微軟正黑體"/>
          <w:color w:val="auto"/>
          <w:sz w:val="24"/>
        </w:rPr>
        <w:t>5</w:t>
      </w:r>
      <w:r w:rsidR="009C1FAE" w:rsidRPr="00B50E2E">
        <w:rPr>
          <w:rFonts w:ascii="微軟正黑體" w:eastAsia="微軟正黑體" w:hAnsi="微軟正黑體"/>
          <w:color w:val="auto"/>
          <w:sz w:val="24"/>
        </w:rPr>
        <w:t>學年度</w:t>
      </w:r>
      <w:r w:rsidR="001A76FA" w:rsidRPr="00B50E2E">
        <w:rPr>
          <w:rFonts w:ascii="微軟正黑體" w:eastAsia="微軟正黑體" w:hAnsi="微軟正黑體"/>
          <w:color w:val="auto"/>
          <w:sz w:val="24"/>
        </w:rPr>
        <w:t>~</w:t>
      </w:r>
      <w:r w:rsidR="009C1FAE" w:rsidRPr="00B50E2E">
        <w:rPr>
          <w:rFonts w:ascii="微軟正黑體" w:eastAsia="微軟正黑體" w:hAnsi="微軟正黑體" w:hint="default"/>
          <w:color w:val="auto"/>
          <w:sz w:val="24"/>
        </w:rPr>
        <w:t>11</w:t>
      </w:r>
      <w:r w:rsidR="00042F3A" w:rsidRPr="00B50E2E">
        <w:rPr>
          <w:rFonts w:ascii="微軟正黑體" w:eastAsia="微軟正黑體" w:hAnsi="微軟正黑體"/>
          <w:color w:val="auto"/>
          <w:sz w:val="24"/>
        </w:rPr>
        <w:t>7</w:t>
      </w:r>
      <w:r w:rsidR="001A76FA" w:rsidRPr="00B50E2E">
        <w:rPr>
          <w:rFonts w:ascii="微軟正黑體" w:eastAsia="微軟正黑體" w:hAnsi="微軟正黑體"/>
          <w:color w:val="auto"/>
          <w:sz w:val="24"/>
        </w:rPr>
        <w:t>學年</w:t>
      </w:r>
      <w:r w:rsidR="0077543C" w:rsidRPr="00B50E2E">
        <w:rPr>
          <w:rFonts w:ascii="微軟正黑體" w:eastAsia="微軟正黑體" w:hAnsi="微軟正黑體"/>
          <w:color w:val="auto"/>
          <w:sz w:val="24"/>
        </w:rPr>
        <w:t>度</w:t>
      </w:r>
      <w:r w:rsidR="001A76FA" w:rsidRPr="00B50E2E">
        <w:rPr>
          <w:rFonts w:ascii="微軟正黑體" w:eastAsia="微軟正黑體" w:hAnsi="微軟正黑體"/>
          <w:color w:val="auto"/>
          <w:sz w:val="24"/>
        </w:rPr>
        <w:t>。(</w:t>
      </w:r>
      <w:r w:rsidR="009C1FAE" w:rsidRPr="00996BCE">
        <w:rPr>
          <w:rFonts w:ascii="微軟正黑體" w:eastAsia="微軟正黑體" w:hAnsi="微軟正黑體"/>
          <w:sz w:val="24"/>
        </w:rPr>
        <w:t>依</w:t>
      </w:r>
      <w:r w:rsidR="00996BCE">
        <w:rPr>
          <w:rFonts w:ascii="微軟正黑體" w:eastAsia="微軟正黑體" w:hAnsi="微軟正黑體"/>
          <w:sz w:val="24"/>
        </w:rPr>
        <w:t>品格實踐學校</w:t>
      </w:r>
      <w:r w:rsidR="00EA3909" w:rsidRPr="00996BCE">
        <w:rPr>
          <w:rFonts w:ascii="微軟正黑體" w:eastAsia="微軟正黑體" w:hAnsi="微軟正黑體"/>
          <w:sz w:val="24"/>
        </w:rPr>
        <w:t>每年</w:t>
      </w:r>
      <w:r w:rsidR="001A76FA" w:rsidRPr="00996BCE">
        <w:rPr>
          <w:rFonts w:ascii="微軟正黑體" w:eastAsia="微軟正黑體" w:hAnsi="微軟正黑體"/>
          <w:sz w:val="24"/>
        </w:rPr>
        <w:t>發展情形評估合作期程)</w:t>
      </w:r>
    </w:p>
    <w:p w14:paraId="1AB8AB21" w14:textId="53D923A1" w:rsidR="001A76FA" w:rsidRDefault="001A76FA" w:rsidP="00A42F03">
      <w:pPr>
        <w:pStyle w:val="a7"/>
        <w:numPr>
          <w:ilvl w:val="0"/>
          <w:numId w:val="6"/>
        </w:numPr>
        <w:spacing w:beforeLines="50" w:before="120" w:line="480" w:lineRule="exact"/>
        <w:ind w:leftChars="0" w:left="482" w:hanging="482"/>
        <w:rPr>
          <w:rFonts w:ascii="微軟正黑體" w:eastAsia="微軟正黑體" w:hAnsi="微軟正黑體" w:cs="微軟正黑體" w:hint="default"/>
          <w:b/>
          <w:color w:val="auto"/>
          <w:sz w:val="26"/>
          <w:szCs w:val="26"/>
        </w:rPr>
      </w:pPr>
      <w:r w:rsidRPr="001A76FA">
        <w:rPr>
          <w:rFonts w:ascii="微軟正黑體" w:eastAsia="微軟正黑體" w:hAnsi="微軟正黑體" w:cs="微軟正黑體"/>
          <w:b/>
          <w:color w:val="auto"/>
          <w:sz w:val="26"/>
          <w:szCs w:val="26"/>
        </w:rPr>
        <w:t>申請對象</w:t>
      </w:r>
    </w:p>
    <w:p w14:paraId="4C38A87C" w14:textId="08B0DE85" w:rsidR="001A76FA" w:rsidRPr="001A76FA" w:rsidRDefault="001A76FA" w:rsidP="006531E2">
      <w:pPr>
        <w:pStyle w:val="a7"/>
        <w:spacing w:line="480" w:lineRule="exact"/>
        <w:ind w:leftChars="300" w:left="720"/>
        <w:rPr>
          <w:rFonts w:ascii="微軟正黑體" w:eastAsia="微軟正黑體" w:hAnsi="微軟正黑體" w:cs="微軟正黑體" w:hint="default"/>
          <w:b/>
          <w:color w:val="auto"/>
          <w:sz w:val="26"/>
          <w:szCs w:val="26"/>
        </w:rPr>
      </w:pPr>
      <w:r w:rsidRPr="00F279D9">
        <w:rPr>
          <w:rFonts w:ascii="微軟正黑體" w:eastAsia="微軟正黑體" w:hAnsi="微軟正黑體" w:cs="微軟正黑體"/>
          <w:color w:val="auto"/>
          <w:sz w:val="24"/>
          <w:szCs w:val="24"/>
        </w:rPr>
        <w:t>欲</w:t>
      </w:r>
      <w:r w:rsidRPr="00BC02F4">
        <w:rPr>
          <w:rFonts w:ascii="微軟正黑體" w:eastAsia="微軟正黑體" w:hAnsi="微軟正黑體" w:cs="微軟正黑體"/>
          <w:color w:val="auto"/>
          <w:sz w:val="24"/>
          <w:szCs w:val="24"/>
        </w:rPr>
        <w:t>推動與落實</w:t>
      </w:r>
      <w:r w:rsidRPr="001A76FA">
        <w:rPr>
          <w:rFonts w:ascii="微軟正黑體" w:eastAsia="微軟正黑體" w:hAnsi="微軟正黑體" w:cs="微軟正黑體"/>
          <w:color w:val="auto"/>
          <w:sz w:val="24"/>
          <w:szCs w:val="24"/>
        </w:rPr>
        <w:t>「廣泛實施、深入發展」品格教育模式之</w:t>
      </w:r>
      <w:r w:rsidR="0041420C">
        <w:rPr>
          <w:rFonts w:ascii="微軟正黑體" w:eastAsia="微軟正黑體" w:hAnsi="微軟正黑體" w:cs="微軟正黑體"/>
          <w:color w:val="auto"/>
          <w:sz w:val="24"/>
          <w:szCs w:val="24"/>
        </w:rPr>
        <w:t>全台</w:t>
      </w:r>
      <w:r w:rsidR="000931B0">
        <w:rPr>
          <w:rFonts w:ascii="微軟正黑體" w:eastAsia="微軟正黑體" w:hAnsi="微軟正黑體" w:cs="微軟正黑體"/>
          <w:color w:val="auto"/>
          <w:sz w:val="24"/>
          <w:szCs w:val="24"/>
        </w:rPr>
        <w:t>各</w:t>
      </w:r>
      <w:r w:rsidR="0041420C">
        <w:rPr>
          <w:rFonts w:ascii="微軟正黑體" w:eastAsia="微軟正黑體" w:hAnsi="微軟正黑體" w:cs="微軟正黑體"/>
          <w:color w:val="auto"/>
          <w:sz w:val="24"/>
          <w:szCs w:val="24"/>
        </w:rPr>
        <w:t>縣市</w:t>
      </w:r>
      <w:r w:rsidRPr="001A76FA">
        <w:rPr>
          <w:rFonts w:ascii="微軟正黑體" w:eastAsia="微軟正黑體" w:hAnsi="微軟正黑體"/>
          <w:color w:val="auto"/>
          <w:sz w:val="24"/>
          <w:szCs w:val="24"/>
        </w:rPr>
        <w:t>高中以下各級學校(包含小學、國中和高中)</w:t>
      </w:r>
      <w:r w:rsidRPr="001A76FA">
        <w:rPr>
          <w:rFonts w:ascii="微軟正黑體" w:eastAsia="微軟正黑體" w:hAnsi="微軟正黑體" w:cs="微軟正黑體"/>
          <w:color w:val="auto"/>
          <w:sz w:val="24"/>
          <w:szCs w:val="24"/>
        </w:rPr>
        <w:t>，</w:t>
      </w:r>
      <w:r w:rsidR="00283D1C" w:rsidRPr="00A53FB0">
        <w:rPr>
          <w:rFonts w:ascii="微軟正黑體" w:eastAsia="微軟正黑體" w:hAnsi="微軟正黑體" w:cs="微軟正黑體"/>
          <w:color w:val="auto"/>
          <w:sz w:val="24"/>
          <w:szCs w:val="24"/>
        </w:rPr>
        <w:t>且校長</w:t>
      </w:r>
      <w:r w:rsidR="006353AE" w:rsidRPr="00A53FB0">
        <w:rPr>
          <w:rFonts w:ascii="微軟正黑體" w:eastAsia="微軟正黑體" w:hAnsi="微軟正黑體" w:cs="微軟正黑體"/>
          <w:color w:val="auto"/>
          <w:sz w:val="24"/>
          <w:szCs w:val="24"/>
        </w:rPr>
        <w:t>在該校的</w:t>
      </w:r>
      <w:r w:rsidR="00283D1C" w:rsidRPr="00A53FB0">
        <w:rPr>
          <w:rFonts w:ascii="微軟正黑體" w:eastAsia="微軟正黑體" w:hAnsi="微軟正黑體" w:cs="微軟正黑體"/>
          <w:color w:val="auto"/>
          <w:sz w:val="24"/>
          <w:szCs w:val="24"/>
        </w:rPr>
        <w:t>任期能延續至</w:t>
      </w:r>
      <w:r w:rsidR="006353AE" w:rsidRPr="00A53FB0">
        <w:rPr>
          <w:rFonts w:ascii="微軟正黑體" w:eastAsia="微軟正黑體" w:hAnsi="微軟正黑體"/>
          <w:color w:val="auto"/>
          <w:sz w:val="24"/>
          <w:szCs w:val="24"/>
        </w:rPr>
        <w:t>202</w:t>
      </w:r>
      <w:r w:rsidR="00042F3A">
        <w:rPr>
          <w:rFonts w:ascii="微軟正黑體" w:eastAsia="微軟正黑體" w:hAnsi="微軟正黑體"/>
          <w:color w:val="auto"/>
          <w:sz w:val="24"/>
          <w:szCs w:val="24"/>
        </w:rPr>
        <w:t>8</w:t>
      </w:r>
      <w:r w:rsidR="006353AE" w:rsidRPr="00A53FB0">
        <w:rPr>
          <w:rFonts w:ascii="微軟正黑體" w:eastAsia="微軟正黑體" w:hAnsi="微軟正黑體"/>
          <w:color w:val="auto"/>
          <w:sz w:val="24"/>
          <w:szCs w:val="24"/>
        </w:rPr>
        <w:t>年7月31日</w:t>
      </w:r>
      <w:r w:rsidR="00283D1C" w:rsidRPr="00A53FB0">
        <w:rPr>
          <w:rFonts w:ascii="微軟正黑體" w:eastAsia="微軟正黑體" w:hAnsi="微軟正黑體"/>
          <w:color w:val="auto"/>
          <w:sz w:val="24"/>
          <w:szCs w:val="24"/>
        </w:rPr>
        <w:t>者</w:t>
      </w:r>
      <w:r w:rsidR="00283D1C" w:rsidRPr="00A53FB0">
        <w:rPr>
          <w:rFonts w:ascii="微軟正黑體" w:eastAsia="微軟正黑體" w:hAnsi="微軟正黑體"/>
          <w:color w:val="auto"/>
        </w:rPr>
        <w:t>，</w:t>
      </w:r>
      <w:r w:rsidR="0077543C">
        <w:rPr>
          <w:rFonts w:ascii="微軟正黑體" w:eastAsia="微軟正黑體" w:hAnsi="微軟正黑體" w:cs="微軟正黑體"/>
          <w:color w:val="auto"/>
          <w:sz w:val="24"/>
          <w:szCs w:val="24"/>
        </w:rPr>
        <w:t>皆</w:t>
      </w:r>
      <w:r w:rsidRPr="001A76FA">
        <w:rPr>
          <w:rFonts w:ascii="微軟正黑體" w:eastAsia="微軟正黑體" w:hAnsi="微軟正黑體" w:cs="微軟正黑體"/>
          <w:color w:val="auto"/>
          <w:sz w:val="24"/>
          <w:szCs w:val="24"/>
        </w:rPr>
        <w:t>可申請參與本計畫。</w:t>
      </w:r>
    </w:p>
    <w:p w14:paraId="6908D449" w14:textId="31D6EF16" w:rsidR="008C78D6" w:rsidRPr="00AE117A" w:rsidRDefault="00AE117A" w:rsidP="00A42F03">
      <w:pPr>
        <w:pStyle w:val="a7"/>
        <w:numPr>
          <w:ilvl w:val="0"/>
          <w:numId w:val="6"/>
        </w:numPr>
        <w:spacing w:beforeLines="50" w:before="120" w:line="480" w:lineRule="exact"/>
        <w:ind w:leftChars="0" w:left="482" w:hanging="482"/>
        <w:rPr>
          <w:rFonts w:ascii="微軟正黑體" w:eastAsia="微軟正黑體" w:hAnsi="微軟正黑體" w:cs="微軟正黑體" w:hint="default"/>
          <w:b/>
          <w:color w:val="auto"/>
          <w:sz w:val="26"/>
          <w:szCs w:val="26"/>
        </w:rPr>
      </w:pPr>
      <w:r>
        <w:rPr>
          <w:rFonts w:ascii="微軟正黑體" w:eastAsia="微軟正黑體" w:hAnsi="微軟正黑體" w:cs="微軟正黑體"/>
          <w:b/>
          <w:color w:val="auto"/>
          <w:sz w:val="26"/>
          <w:szCs w:val="26"/>
        </w:rPr>
        <w:t>計畫內容</w:t>
      </w:r>
    </w:p>
    <w:p w14:paraId="5E5F2630" w14:textId="2634EB92" w:rsidR="000A0869" w:rsidRPr="001A76FA" w:rsidRDefault="00B1031C" w:rsidP="00A42F03">
      <w:pPr>
        <w:pStyle w:val="a7"/>
        <w:numPr>
          <w:ilvl w:val="1"/>
          <w:numId w:val="6"/>
        </w:numPr>
        <w:spacing w:line="480" w:lineRule="exact"/>
        <w:ind w:leftChars="300" w:left="1200"/>
        <w:rPr>
          <w:rFonts w:ascii="微軟正黑體" w:eastAsia="微軟正黑體" w:hAnsi="微軟正黑體" w:cs="微軟正黑體" w:hint="default"/>
          <w:sz w:val="24"/>
          <w:szCs w:val="24"/>
        </w:rPr>
      </w:pPr>
      <w:r>
        <w:rPr>
          <w:rFonts w:ascii="微軟正黑體" w:eastAsia="微軟正黑體" w:hAnsi="微軟正黑體" w:cs="微軟正黑體"/>
          <w:sz w:val="24"/>
          <w:szCs w:val="24"/>
        </w:rPr>
        <w:t>本計畫以實證高</w:t>
      </w:r>
      <w:r w:rsidR="000931B0">
        <w:rPr>
          <w:rFonts w:ascii="微軟正黑體" w:eastAsia="微軟正黑體" w:hAnsi="微軟正黑體" w:cs="微軟正黑體"/>
          <w:sz w:val="24"/>
          <w:szCs w:val="24"/>
        </w:rPr>
        <w:t>效的學校品格教育為框架</w:t>
      </w:r>
      <w:r w:rsidR="001A76FA" w:rsidRPr="001A76FA">
        <w:rPr>
          <w:rFonts w:ascii="微軟正黑體" w:eastAsia="微軟正黑體" w:hAnsi="微軟正黑體" w:cs="微軟正黑體"/>
          <w:sz w:val="24"/>
          <w:szCs w:val="24"/>
        </w:rPr>
        <w:t>(</w:t>
      </w:r>
      <w:r w:rsidR="00E75464">
        <w:rPr>
          <w:rFonts w:ascii="微軟正黑體" w:eastAsia="微軟正黑體" w:hAnsi="微軟正黑體" w:cs="微軟正黑體"/>
          <w:sz w:val="24"/>
          <w:szCs w:val="24"/>
        </w:rPr>
        <w:t>參考</w:t>
      </w:r>
      <w:r w:rsidR="001A76FA" w:rsidRPr="001A76FA">
        <w:rPr>
          <w:rFonts w:ascii="微軟正黑體" w:eastAsia="微軟正黑體" w:hAnsi="微軟正黑體" w:cs="微軟正黑體"/>
          <w:sz w:val="24"/>
          <w:szCs w:val="24"/>
        </w:rPr>
        <w:t>Character.org的11項原則)，</w:t>
      </w:r>
      <w:r w:rsidR="00775601">
        <w:rPr>
          <w:rFonts w:ascii="微軟正黑體" w:eastAsia="微軟正黑體" w:hAnsi="微軟正黑體" w:cs="微軟正黑體"/>
          <w:sz w:val="24"/>
          <w:szCs w:val="24"/>
        </w:rPr>
        <w:t>協助</w:t>
      </w:r>
      <w:r w:rsidR="001A76FA" w:rsidRPr="001A76FA">
        <w:rPr>
          <w:rFonts w:ascii="微軟正黑體" w:eastAsia="微軟正黑體" w:hAnsi="微軟正黑體" w:cs="微軟正黑體"/>
          <w:sz w:val="24"/>
          <w:szCs w:val="24"/>
        </w:rPr>
        <w:t>有</w:t>
      </w:r>
      <w:r w:rsidR="00520F51">
        <w:rPr>
          <w:rFonts w:ascii="微軟正黑體" w:eastAsia="微軟正黑體" w:hAnsi="微軟正黑體" w:cs="微軟正黑體"/>
          <w:sz w:val="24"/>
          <w:szCs w:val="24"/>
        </w:rPr>
        <w:t>意</w:t>
      </w:r>
      <w:r w:rsidR="007F07D0">
        <w:rPr>
          <w:rFonts w:ascii="微軟正黑體" w:eastAsia="微軟正黑體" w:hAnsi="微軟正黑體" w:cs="微軟正黑體"/>
          <w:sz w:val="24"/>
          <w:szCs w:val="24"/>
        </w:rPr>
        <w:t>落實與</w:t>
      </w:r>
      <w:r w:rsidR="000931B0">
        <w:rPr>
          <w:rFonts w:ascii="微軟正黑體" w:eastAsia="微軟正黑體" w:hAnsi="微軟正黑體" w:cs="微軟正黑體"/>
          <w:sz w:val="24"/>
          <w:szCs w:val="24"/>
        </w:rPr>
        <w:t>深化</w:t>
      </w:r>
      <w:r w:rsidR="001A76FA" w:rsidRPr="001A76FA">
        <w:rPr>
          <w:rFonts w:ascii="微軟正黑體" w:eastAsia="微軟正黑體" w:hAnsi="微軟正黑體" w:cs="微軟正黑體"/>
          <w:sz w:val="24"/>
          <w:szCs w:val="24"/>
        </w:rPr>
        <w:t>品格教育的</w:t>
      </w:r>
      <w:r w:rsidR="001A76FA">
        <w:rPr>
          <w:rFonts w:ascii="微軟正黑體" w:eastAsia="微軟正黑體" w:hAnsi="微軟正黑體" w:cs="微軟正黑體"/>
          <w:sz w:val="24"/>
          <w:szCs w:val="24"/>
        </w:rPr>
        <w:t>學校</w:t>
      </w:r>
      <w:r w:rsidR="000931B0">
        <w:rPr>
          <w:rFonts w:ascii="微軟正黑體" w:eastAsia="微軟正黑體" w:hAnsi="微軟正黑體" w:cs="微軟正黑體"/>
          <w:sz w:val="24"/>
          <w:szCs w:val="24"/>
        </w:rPr>
        <w:t>擬定</w:t>
      </w:r>
      <w:r w:rsidR="00813DD5">
        <w:rPr>
          <w:rFonts w:ascii="微軟正黑體" w:eastAsia="微軟正黑體" w:hAnsi="微軟正黑體" w:cs="微軟正黑體"/>
          <w:sz w:val="24"/>
          <w:szCs w:val="24"/>
        </w:rPr>
        <w:t>、實踐與</w:t>
      </w:r>
      <w:r w:rsidR="00813DD5" w:rsidRPr="001A76FA">
        <w:rPr>
          <w:rFonts w:ascii="微軟正黑體" w:eastAsia="微軟正黑體" w:hAnsi="微軟正黑體" w:cs="微軟正黑體"/>
          <w:sz w:val="24"/>
          <w:szCs w:val="24"/>
        </w:rPr>
        <w:t>調整</w:t>
      </w:r>
      <w:r w:rsidR="000931B0">
        <w:rPr>
          <w:rFonts w:ascii="微軟正黑體" w:eastAsia="微軟正黑體" w:hAnsi="微軟正黑體" w:cs="微軟正黑體"/>
          <w:sz w:val="24"/>
          <w:szCs w:val="24"/>
        </w:rPr>
        <w:t>三年實施</w:t>
      </w:r>
      <w:r w:rsidR="001A76FA" w:rsidRPr="001A76FA">
        <w:rPr>
          <w:rFonts w:ascii="微軟正黑體" w:eastAsia="微軟正黑體" w:hAnsi="微軟正黑體" w:cs="微軟正黑體"/>
          <w:sz w:val="24"/>
          <w:szCs w:val="24"/>
        </w:rPr>
        <w:t>計畫。</w:t>
      </w:r>
    </w:p>
    <w:p w14:paraId="0348E2A6" w14:textId="484A9BB0" w:rsidR="000A0869" w:rsidRPr="00B50E2E" w:rsidRDefault="0091344F" w:rsidP="00A42F03">
      <w:pPr>
        <w:pStyle w:val="a7"/>
        <w:numPr>
          <w:ilvl w:val="1"/>
          <w:numId w:val="6"/>
        </w:numPr>
        <w:spacing w:line="480" w:lineRule="exact"/>
        <w:ind w:leftChars="300" w:left="1200"/>
        <w:rPr>
          <w:rFonts w:ascii="微軟正黑體" w:eastAsia="微軟正黑體" w:hAnsi="微軟正黑體" w:cs="微軟正黑體" w:hint="default"/>
          <w:color w:val="auto"/>
          <w:sz w:val="24"/>
          <w:szCs w:val="24"/>
        </w:rPr>
      </w:pPr>
      <w:r w:rsidRPr="00B50E2E">
        <w:rPr>
          <w:rFonts w:ascii="微軟正黑體" w:eastAsia="微軟正黑體" w:hAnsi="微軟正黑體" w:cs="微軟正黑體"/>
          <w:color w:val="auto"/>
          <w:sz w:val="24"/>
          <w:szCs w:val="24"/>
        </w:rPr>
        <w:t>合作學校依提出計畫方案之推展內容，每年得申請最高20萬元之品格教育發展經費；若學校班級數40班以上或學生數1000人以上，最高得申請30萬元之品格教育發展經費。為善盡社會責任並妥適運用資源，本計畫之諮詢委員將了解學校經費規劃與品格發展之關聯性，並視需要提供相關建議。</w:t>
      </w:r>
    </w:p>
    <w:p w14:paraId="1E2B9A4D" w14:textId="0C3DDD66" w:rsidR="000A0869" w:rsidRPr="00955B0C" w:rsidRDefault="006353AE" w:rsidP="00FA2FD2">
      <w:pPr>
        <w:pStyle w:val="a7"/>
        <w:numPr>
          <w:ilvl w:val="1"/>
          <w:numId w:val="6"/>
        </w:numPr>
        <w:spacing w:line="480" w:lineRule="exact"/>
        <w:ind w:leftChars="300" w:left="1200"/>
        <w:rPr>
          <w:rFonts w:ascii="微軟正黑體" w:eastAsia="微軟正黑體" w:hAnsi="微軟正黑體" w:cs="微軟正黑體" w:hint="default"/>
          <w:color w:val="auto"/>
          <w:sz w:val="24"/>
          <w:szCs w:val="24"/>
        </w:rPr>
      </w:pPr>
      <w:r w:rsidRPr="00955B0C">
        <w:rPr>
          <w:rFonts w:ascii="微軟正黑體" w:eastAsia="微軟正黑體" w:hAnsi="微軟正黑體" w:cs="微軟正黑體"/>
          <w:color w:val="auto"/>
          <w:sz w:val="24"/>
          <w:szCs w:val="24"/>
        </w:rPr>
        <w:t>合作期間，</w:t>
      </w:r>
      <w:r w:rsidR="000A0869" w:rsidRPr="00955B0C">
        <w:rPr>
          <w:rFonts w:ascii="微軟正黑體" w:eastAsia="微軟正黑體" w:hAnsi="微軟正黑體" w:cs="微軟正黑體"/>
          <w:color w:val="auto"/>
          <w:sz w:val="24"/>
          <w:szCs w:val="24"/>
        </w:rPr>
        <w:t>諮詢委員</w:t>
      </w:r>
      <w:r w:rsidR="00FA2FD2" w:rsidRPr="00955B0C">
        <w:rPr>
          <w:rFonts w:ascii="微軟正黑體" w:eastAsia="微軟正黑體" w:hAnsi="微軟正黑體" w:cs="微軟正黑體"/>
          <w:color w:val="auto"/>
          <w:sz w:val="24"/>
          <w:szCs w:val="24"/>
        </w:rPr>
        <w:t>將</w:t>
      </w:r>
      <w:r w:rsidR="00E92792" w:rsidRPr="00955B0C">
        <w:rPr>
          <w:rFonts w:ascii="微軟正黑體" w:eastAsia="微軟正黑體" w:hAnsi="微軟正黑體" w:cs="微軟正黑體"/>
          <w:color w:val="auto"/>
          <w:sz w:val="24"/>
          <w:szCs w:val="24"/>
        </w:rPr>
        <w:t>於每學</w:t>
      </w:r>
      <w:r w:rsidR="00E8537E" w:rsidRPr="00955B0C">
        <w:rPr>
          <w:rFonts w:ascii="微軟正黑體" w:eastAsia="微軟正黑體" w:hAnsi="微軟正黑體" w:cs="微軟正黑體"/>
          <w:color w:val="auto"/>
          <w:sz w:val="24"/>
          <w:szCs w:val="24"/>
        </w:rPr>
        <w:t>期</w:t>
      </w:r>
      <w:r w:rsidR="00E92792" w:rsidRPr="00955B0C">
        <w:rPr>
          <w:rFonts w:ascii="微軟正黑體" w:eastAsia="微軟正黑體" w:hAnsi="微軟正黑體" w:cs="微軟正黑體"/>
          <w:color w:val="auto"/>
          <w:sz w:val="24"/>
          <w:szCs w:val="24"/>
        </w:rPr>
        <w:t>結束前</w:t>
      </w:r>
      <w:r w:rsidR="002D0FD3" w:rsidRPr="00955B0C">
        <w:rPr>
          <w:rFonts w:ascii="微軟正黑體" w:eastAsia="微軟正黑體" w:hAnsi="微軟正黑體" w:cs="微軟正黑體"/>
          <w:bCs/>
          <w:color w:val="auto"/>
          <w:sz w:val="24"/>
          <w:szCs w:val="24"/>
        </w:rPr>
        <w:t>入校</w:t>
      </w:r>
      <w:r w:rsidR="00E92792" w:rsidRPr="00955B0C">
        <w:rPr>
          <w:rFonts w:ascii="微軟正黑體" w:eastAsia="微軟正黑體" w:hAnsi="微軟正黑體" w:cs="微軟正黑體"/>
          <w:color w:val="auto"/>
          <w:sz w:val="24"/>
          <w:szCs w:val="24"/>
        </w:rPr>
        <w:t>訪視</w:t>
      </w:r>
      <w:r w:rsidR="00CD2DA4" w:rsidRPr="00955B0C">
        <w:rPr>
          <w:rFonts w:ascii="微軟正黑體" w:eastAsia="微軟正黑體" w:hAnsi="微軟正黑體" w:cs="微軟正黑體"/>
          <w:color w:val="auto"/>
          <w:sz w:val="24"/>
          <w:szCs w:val="24"/>
        </w:rPr>
        <w:t>，</w:t>
      </w:r>
      <w:r w:rsidR="0077543C" w:rsidRPr="00955B0C">
        <w:rPr>
          <w:rFonts w:ascii="微軟正黑體" w:eastAsia="微軟正黑體" w:hAnsi="微軟正黑體" w:cs="微軟正黑體"/>
          <w:color w:val="auto"/>
          <w:sz w:val="24"/>
          <w:szCs w:val="24"/>
        </w:rPr>
        <w:t>以</w:t>
      </w:r>
      <w:r w:rsidR="00E92792" w:rsidRPr="00955B0C">
        <w:rPr>
          <w:rFonts w:ascii="微軟正黑體" w:eastAsia="微軟正黑體" w:hAnsi="微軟正黑體" w:cs="微軟正黑體"/>
          <w:color w:val="auto"/>
          <w:sz w:val="24"/>
          <w:szCs w:val="24"/>
        </w:rPr>
        <w:t>了解</w:t>
      </w:r>
      <w:r w:rsidR="00E8537E" w:rsidRPr="00955B0C">
        <w:rPr>
          <w:rFonts w:ascii="微軟正黑體" w:eastAsia="微軟正黑體" w:hAnsi="微軟正黑體" w:cs="微軟正黑體"/>
          <w:color w:val="auto"/>
          <w:sz w:val="24"/>
          <w:szCs w:val="24"/>
        </w:rPr>
        <w:t>學校</w:t>
      </w:r>
      <w:r w:rsidR="00E92792" w:rsidRPr="00955B0C">
        <w:rPr>
          <w:rFonts w:ascii="微軟正黑體" w:eastAsia="微軟正黑體" w:hAnsi="微軟正黑體" w:cs="微軟正黑體"/>
          <w:color w:val="auto"/>
          <w:sz w:val="24"/>
          <w:szCs w:val="24"/>
        </w:rPr>
        <w:t>實施情形</w:t>
      </w:r>
      <w:r w:rsidR="000A0869" w:rsidRPr="00955B0C">
        <w:rPr>
          <w:rFonts w:ascii="微軟正黑體" w:eastAsia="微軟正黑體" w:hAnsi="微軟正黑體" w:cs="微軟正黑體"/>
          <w:color w:val="auto"/>
          <w:sz w:val="24"/>
          <w:szCs w:val="24"/>
        </w:rPr>
        <w:t>，</w:t>
      </w:r>
      <w:r w:rsidR="00FA2FD2" w:rsidRPr="00955B0C">
        <w:rPr>
          <w:rFonts w:ascii="微軟正黑體" w:eastAsia="微軟正黑體" w:hAnsi="微軟正黑體" w:cs="微軟正黑體"/>
          <w:color w:val="auto"/>
          <w:sz w:val="24"/>
          <w:szCs w:val="24"/>
        </w:rPr>
        <w:t>藉由對談及諮詢</w:t>
      </w:r>
      <w:r w:rsidR="00CD2DA4" w:rsidRPr="00955B0C">
        <w:rPr>
          <w:rFonts w:ascii="微軟正黑體" w:eastAsia="微軟正黑體" w:hAnsi="微軟正黑體" w:cs="微軟正黑體"/>
          <w:color w:val="auto"/>
          <w:sz w:val="24"/>
          <w:szCs w:val="24"/>
        </w:rPr>
        <w:t>，</w:t>
      </w:r>
      <w:r w:rsidR="00FA2FD2" w:rsidRPr="00955B0C">
        <w:rPr>
          <w:rFonts w:ascii="微軟正黑體" w:eastAsia="微軟正黑體" w:hAnsi="微軟正黑體" w:cs="微軟正黑體"/>
          <w:color w:val="auto"/>
          <w:sz w:val="24"/>
          <w:szCs w:val="24"/>
        </w:rPr>
        <w:t>協助學校滾動式調整，並</w:t>
      </w:r>
      <w:r w:rsidR="00CD2DA4" w:rsidRPr="00955B0C">
        <w:rPr>
          <w:rFonts w:ascii="微軟正黑體" w:eastAsia="微軟正黑體" w:hAnsi="微軟正黑體" w:cs="微軟正黑體"/>
          <w:sz w:val="24"/>
          <w:szCs w:val="24"/>
        </w:rPr>
        <w:t>提供</w:t>
      </w:r>
      <w:r w:rsidR="006F3203" w:rsidRPr="00955B0C">
        <w:rPr>
          <w:rFonts w:ascii="微軟正黑體" w:eastAsia="微軟正黑體" w:hAnsi="微軟正黑體" w:cs="微軟正黑體"/>
          <w:sz w:val="24"/>
          <w:szCs w:val="24"/>
        </w:rPr>
        <w:t>本</w:t>
      </w:r>
      <w:r w:rsidR="00392508" w:rsidRPr="00955B0C">
        <w:rPr>
          <w:rFonts w:ascii="微軟正黑體" w:eastAsia="微軟正黑體" w:hAnsi="微軟正黑體" w:cs="微軟正黑體"/>
          <w:sz w:val="24"/>
          <w:szCs w:val="24"/>
        </w:rPr>
        <w:t>會</w:t>
      </w:r>
      <w:r w:rsidR="00CD2DA4" w:rsidRPr="00955B0C">
        <w:rPr>
          <w:rFonts w:ascii="微軟正黑體" w:eastAsia="微軟正黑體" w:hAnsi="微軟正黑體" w:cs="微軟正黑體"/>
          <w:sz w:val="24"/>
          <w:szCs w:val="24"/>
        </w:rPr>
        <w:t>評估是否與學校持續合作之觀察依據</w:t>
      </w:r>
      <w:r w:rsidR="000A0869" w:rsidRPr="00955B0C">
        <w:rPr>
          <w:rFonts w:ascii="微軟正黑體" w:eastAsia="微軟正黑體" w:hAnsi="微軟正黑體" w:cs="微軟正黑體"/>
          <w:sz w:val="24"/>
          <w:szCs w:val="24"/>
        </w:rPr>
        <w:t>。</w:t>
      </w:r>
    </w:p>
    <w:p w14:paraId="21B3C32F" w14:textId="68E0050F" w:rsidR="00F521DA" w:rsidRPr="00955B0C" w:rsidRDefault="00F73B69" w:rsidP="00F521DA">
      <w:pPr>
        <w:pStyle w:val="a7"/>
        <w:numPr>
          <w:ilvl w:val="1"/>
          <w:numId w:val="6"/>
        </w:numPr>
        <w:spacing w:line="480" w:lineRule="exact"/>
        <w:ind w:leftChars="300" w:left="1200"/>
        <w:rPr>
          <w:rFonts w:ascii="微軟正黑體" w:eastAsia="微軟正黑體" w:hAnsi="微軟正黑體" w:cs="微軟正黑體" w:hint="default"/>
          <w:color w:val="auto"/>
          <w:sz w:val="24"/>
          <w:szCs w:val="24"/>
        </w:rPr>
      </w:pPr>
      <w:r w:rsidRPr="00955B0C">
        <w:rPr>
          <w:rFonts w:ascii="微軟正黑體" w:eastAsia="微軟正黑體" w:hAnsi="微軟正黑體" w:cs="微軟正黑體"/>
          <w:color w:val="auto"/>
          <w:sz w:val="24"/>
          <w:szCs w:val="24"/>
        </w:rPr>
        <w:t>合作期間</w:t>
      </w:r>
      <w:r w:rsidR="00E8537E" w:rsidRPr="00955B0C">
        <w:rPr>
          <w:rFonts w:ascii="微軟正黑體" w:eastAsia="微軟正黑體" w:hAnsi="微軟正黑體" w:cs="微軟正黑體"/>
          <w:color w:val="auto"/>
          <w:sz w:val="24"/>
          <w:szCs w:val="24"/>
        </w:rPr>
        <w:t>決選會議結果類別與說明</w:t>
      </w:r>
    </w:p>
    <w:tbl>
      <w:tblPr>
        <w:tblStyle w:val="ab"/>
        <w:tblW w:w="0" w:type="auto"/>
        <w:tblInd w:w="704" w:type="dxa"/>
        <w:tblLook w:val="04A0" w:firstRow="1" w:lastRow="0" w:firstColumn="1" w:lastColumn="0" w:noHBand="0" w:noVBand="1"/>
      </w:tblPr>
      <w:tblGrid>
        <w:gridCol w:w="707"/>
        <w:gridCol w:w="2230"/>
        <w:gridCol w:w="5987"/>
      </w:tblGrid>
      <w:tr w:rsidR="00555E17" w:rsidRPr="00555E17" w14:paraId="2ED22E3B" w14:textId="77777777" w:rsidTr="00855DFE">
        <w:tc>
          <w:tcPr>
            <w:tcW w:w="709" w:type="dxa"/>
          </w:tcPr>
          <w:p w14:paraId="0853B2B3" w14:textId="77777777" w:rsidR="00F521DA" w:rsidRPr="00555E17" w:rsidRDefault="00F521DA" w:rsidP="00855DFE">
            <w:pPr>
              <w:pStyle w:val="a7"/>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0"/>
              <w:rPr>
                <w:rFonts w:ascii="微軟正黑體" w:eastAsia="微軟正黑體" w:hAnsi="微軟正黑體" w:cs="微軟正黑體" w:hint="default"/>
                <w:color w:val="auto"/>
                <w:sz w:val="24"/>
                <w:szCs w:val="24"/>
              </w:rPr>
            </w:pPr>
            <w:r w:rsidRPr="00555E17">
              <w:rPr>
                <w:rFonts w:ascii="微軟正黑體" w:eastAsia="微軟正黑體" w:hAnsi="微軟正黑體" w:cs="微軟正黑體"/>
                <w:color w:val="auto"/>
                <w:sz w:val="24"/>
                <w:szCs w:val="24"/>
              </w:rPr>
              <w:t>學年</w:t>
            </w:r>
          </w:p>
        </w:tc>
        <w:tc>
          <w:tcPr>
            <w:tcW w:w="2268" w:type="dxa"/>
          </w:tcPr>
          <w:p w14:paraId="0DFB4197" w14:textId="2F576E7A" w:rsidR="00F521DA" w:rsidRPr="00555E17" w:rsidRDefault="00C76A98" w:rsidP="00855DFE">
            <w:pPr>
              <w:pStyle w:val="a7"/>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0"/>
              <w:rPr>
                <w:rFonts w:ascii="微軟正黑體" w:eastAsia="微軟正黑體" w:hAnsi="微軟正黑體" w:cs="微軟正黑體" w:hint="default"/>
                <w:color w:val="auto"/>
                <w:sz w:val="24"/>
                <w:szCs w:val="24"/>
              </w:rPr>
            </w:pPr>
            <w:r>
              <w:rPr>
                <w:rFonts w:ascii="微軟正黑體" w:eastAsia="微軟正黑體" w:hAnsi="微軟正黑體" w:cs="微軟正黑體"/>
                <w:color w:val="auto"/>
                <w:sz w:val="24"/>
                <w:szCs w:val="24"/>
              </w:rPr>
              <w:t>決選會議結果類別</w:t>
            </w:r>
          </w:p>
        </w:tc>
        <w:tc>
          <w:tcPr>
            <w:tcW w:w="6090" w:type="dxa"/>
          </w:tcPr>
          <w:p w14:paraId="7B0FF90C" w14:textId="77777777" w:rsidR="00F521DA" w:rsidRPr="00555E17" w:rsidRDefault="00F521DA" w:rsidP="00855DFE">
            <w:pPr>
              <w:pStyle w:val="a7"/>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0"/>
              <w:rPr>
                <w:rFonts w:ascii="微軟正黑體" w:eastAsia="微軟正黑體" w:hAnsi="微軟正黑體" w:cs="微軟正黑體" w:hint="default"/>
                <w:color w:val="auto"/>
                <w:sz w:val="24"/>
                <w:szCs w:val="24"/>
              </w:rPr>
            </w:pPr>
            <w:r w:rsidRPr="00555E17">
              <w:rPr>
                <w:rFonts w:ascii="微軟正黑體" w:eastAsia="微軟正黑體" w:hAnsi="微軟正黑體" w:cs="微軟正黑體"/>
                <w:color w:val="auto"/>
                <w:sz w:val="24"/>
                <w:szCs w:val="24"/>
              </w:rPr>
              <w:t>說明</w:t>
            </w:r>
          </w:p>
        </w:tc>
      </w:tr>
      <w:tr w:rsidR="00555E17" w:rsidRPr="00555E17" w14:paraId="4D9CB0B2" w14:textId="77777777" w:rsidTr="00BA20B5">
        <w:trPr>
          <w:trHeight w:val="1918"/>
        </w:trPr>
        <w:tc>
          <w:tcPr>
            <w:tcW w:w="709" w:type="dxa"/>
            <w:vAlign w:val="center"/>
          </w:tcPr>
          <w:p w14:paraId="5044646D" w14:textId="46D4AC9D" w:rsidR="00F521DA" w:rsidRPr="00B50E2E" w:rsidRDefault="00F521DA" w:rsidP="00855DFE">
            <w:pPr>
              <w:pStyle w:val="a7"/>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0"/>
              <w:rPr>
                <w:rFonts w:ascii="微軟正黑體" w:eastAsia="微軟正黑體" w:hAnsi="微軟正黑體" w:cs="微軟正黑體" w:hint="default"/>
                <w:color w:val="auto"/>
                <w:sz w:val="24"/>
                <w:szCs w:val="24"/>
              </w:rPr>
            </w:pPr>
            <w:r w:rsidRPr="00B50E2E">
              <w:rPr>
                <w:rFonts w:ascii="微軟正黑體" w:eastAsia="微軟正黑體" w:hAnsi="微軟正黑體" w:cs="微軟正黑體"/>
                <w:color w:val="auto"/>
                <w:sz w:val="24"/>
                <w:szCs w:val="24"/>
              </w:rPr>
              <w:t>11</w:t>
            </w:r>
            <w:r w:rsidR="0091344F" w:rsidRPr="00B50E2E">
              <w:rPr>
                <w:rFonts w:ascii="微軟正黑體" w:eastAsia="微軟正黑體" w:hAnsi="微軟正黑體" w:cs="微軟正黑體"/>
                <w:color w:val="auto"/>
                <w:sz w:val="24"/>
                <w:szCs w:val="24"/>
              </w:rPr>
              <w:t>5</w:t>
            </w:r>
          </w:p>
        </w:tc>
        <w:tc>
          <w:tcPr>
            <w:tcW w:w="2268" w:type="dxa"/>
            <w:vAlign w:val="center"/>
          </w:tcPr>
          <w:p w14:paraId="196BE3B9" w14:textId="77777777" w:rsidR="008F4CE4" w:rsidRPr="00B50E2E" w:rsidRDefault="008F4CE4" w:rsidP="00855DFE">
            <w:pPr>
              <w:pStyle w:val="a7"/>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0"/>
              <w:rPr>
                <w:rFonts w:ascii="微軟正黑體" w:eastAsia="微軟正黑體" w:hAnsi="微軟正黑體" w:cs="微軟正黑體" w:hint="default"/>
                <w:color w:val="auto"/>
                <w:sz w:val="24"/>
                <w:szCs w:val="24"/>
              </w:rPr>
            </w:pPr>
            <w:r w:rsidRPr="00B50E2E">
              <w:rPr>
                <w:rFonts w:ascii="微軟正黑體" w:eastAsia="微軟正黑體" w:hAnsi="微軟正黑體" w:cs="微軟正黑體"/>
                <w:color w:val="auto"/>
                <w:sz w:val="24"/>
                <w:szCs w:val="24"/>
              </w:rPr>
              <w:t>持續合作</w:t>
            </w:r>
          </w:p>
          <w:p w14:paraId="51FAD10F" w14:textId="77777777" w:rsidR="008F4CE4" w:rsidRPr="00B50E2E" w:rsidRDefault="00F521DA" w:rsidP="00855DFE">
            <w:pPr>
              <w:pStyle w:val="a7"/>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0"/>
              <w:rPr>
                <w:rFonts w:ascii="微軟正黑體" w:eastAsia="微軟正黑體" w:hAnsi="微軟正黑體" w:cs="微軟正黑體" w:hint="default"/>
                <w:color w:val="auto"/>
                <w:sz w:val="24"/>
                <w:szCs w:val="24"/>
              </w:rPr>
            </w:pPr>
            <w:r w:rsidRPr="00B50E2E">
              <w:rPr>
                <w:rFonts w:ascii="微軟正黑體" w:eastAsia="微軟正黑體" w:hAnsi="微軟正黑體" w:cs="微軟正黑體"/>
                <w:color w:val="auto"/>
                <w:sz w:val="24"/>
                <w:szCs w:val="24"/>
              </w:rPr>
              <w:t>保留</w:t>
            </w:r>
            <w:r w:rsidR="008F4CE4" w:rsidRPr="00B50E2E">
              <w:rPr>
                <w:rFonts w:ascii="微軟正黑體" w:eastAsia="微軟正黑體" w:hAnsi="微軟正黑體" w:cs="微軟正黑體"/>
                <w:color w:val="auto"/>
                <w:sz w:val="24"/>
                <w:szCs w:val="24"/>
              </w:rPr>
              <w:t>合作</w:t>
            </w:r>
          </w:p>
          <w:p w14:paraId="6ACD7F03" w14:textId="2C5D208C" w:rsidR="00F521DA" w:rsidRPr="00B50E2E" w:rsidRDefault="00F521DA" w:rsidP="00855DFE">
            <w:pPr>
              <w:pStyle w:val="a7"/>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0"/>
              <w:rPr>
                <w:rFonts w:ascii="微軟正黑體" w:eastAsia="微軟正黑體" w:hAnsi="微軟正黑體" w:cs="微軟正黑體" w:hint="default"/>
                <w:color w:val="auto"/>
                <w:sz w:val="24"/>
                <w:szCs w:val="24"/>
              </w:rPr>
            </w:pPr>
            <w:r w:rsidRPr="00B50E2E">
              <w:rPr>
                <w:rFonts w:ascii="微軟正黑體" w:eastAsia="微軟正黑體" w:hAnsi="微軟正黑體" w:cs="微軟正黑體"/>
                <w:color w:val="auto"/>
                <w:sz w:val="24"/>
                <w:szCs w:val="24"/>
              </w:rPr>
              <w:t>中止</w:t>
            </w:r>
            <w:r w:rsidR="008F4CE4" w:rsidRPr="00B50E2E">
              <w:rPr>
                <w:rFonts w:ascii="微軟正黑體" w:eastAsia="微軟正黑體" w:hAnsi="微軟正黑體" w:cs="微軟正黑體"/>
                <w:color w:val="auto"/>
                <w:sz w:val="24"/>
                <w:szCs w:val="24"/>
              </w:rPr>
              <w:t>合作</w:t>
            </w:r>
          </w:p>
        </w:tc>
        <w:tc>
          <w:tcPr>
            <w:tcW w:w="6090" w:type="dxa"/>
            <w:vMerge w:val="restart"/>
          </w:tcPr>
          <w:p w14:paraId="13319978" w14:textId="5B3F8665" w:rsidR="00BA20B5" w:rsidRPr="00DB10D8" w:rsidRDefault="00BA20B5" w:rsidP="0064757B">
            <w:pPr>
              <w:pStyle w:val="a7"/>
              <w:numPr>
                <w:ilvl w:val="0"/>
                <w:numId w:val="39"/>
              </w:numPr>
              <w:spacing w:line="480" w:lineRule="exact"/>
              <w:ind w:leftChars="0"/>
              <w:jc w:val="both"/>
              <w:rPr>
                <w:rFonts w:ascii="微軟正黑體" w:eastAsia="微軟正黑體" w:hAnsi="微軟正黑體" w:cs="微軟正黑體" w:hint="default"/>
                <w:color w:val="auto"/>
              </w:rPr>
            </w:pPr>
            <w:r w:rsidRPr="00DB10D8">
              <w:rPr>
                <w:rFonts w:ascii="微軟正黑體" w:eastAsia="微軟正黑體" w:hAnsi="微軟正黑體" w:cs="微軟正黑體"/>
                <w:color w:val="auto"/>
              </w:rPr>
              <w:t>持續合作：本會與學校依照本計畫相關辦法持續合作</w:t>
            </w:r>
            <w:r w:rsidR="00CD2DA4">
              <w:rPr>
                <w:rFonts w:ascii="微軟正黑體" w:eastAsia="微軟正黑體" w:hAnsi="微軟正黑體" w:cs="微軟正黑體"/>
                <w:color w:val="auto"/>
              </w:rPr>
              <w:t>。</w:t>
            </w:r>
          </w:p>
          <w:p w14:paraId="652759CB" w14:textId="4A2A6AD6" w:rsidR="00BA20B5" w:rsidRPr="00DB10D8" w:rsidRDefault="00BA20B5" w:rsidP="0064757B">
            <w:pPr>
              <w:pStyle w:val="a7"/>
              <w:numPr>
                <w:ilvl w:val="0"/>
                <w:numId w:val="39"/>
              </w:numPr>
              <w:spacing w:line="480" w:lineRule="exact"/>
              <w:ind w:leftChars="0"/>
              <w:jc w:val="both"/>
              <w:rPr>
                <w:rFonts w:ascii="微軟正黑體" w:eastAsia="微軟正黑體" w:hAnsi="微軟正黑體" w:cs="微軟正黑體" w:hint="default"/>
                <w:color w:val="auto"/>
              </w:rPr>
            </w:pPr>
            <w:r w:rsidRPr="00DB10D8">
              <w:rPr>
                <w:rFonts w:ascii="微軟正黑體" w:eastAsia="微軟正黑體" w:hAnsi="微軟正黑體" w:cs="微軟正黑體"/>
                <w:color w:val="auto"/>
              </w:rPr>
              <w:t>保</w:t>
            </w:r>
            <w:r w:rsidRPr="00B50E2E">
              <w:rPr>
                <w:rFonts w:ascii="微軟正黑體" w:eastAsia="微軟正黑體" w:hAnsi="微軟正黑體" w:cs="微軟正黑體"/>
                <w:color w:val="auto"/>
              </w:rPr>
              <w:t>留合作：若本會或學校評估校內品格教育發展</w:t>
            </w:r>
            <w:r w:rsidR="00F521DA" w:rsidRPr="00B50E2E">
              <w:rPr>
                <w:rFonts w:ascii="微軟正黑體" w:eastAsia="微軟正黑體" w:hAnsi="微軟正黑體" w:cs="微軟正黑體"/>
                <w:color w:val="auto"/>
              </w:rPr>
              <w:t>有暫緩之需求，得</w:t>
            </w:r>
            <w:r w:rsidR="00CD2DA4" w:rsidRPr="00B50E2E">
              <w:rPr>
                <w:rFonts w:ascii="微軟正黑體" w:eastAsia="微軟正黑體" w:hAnsi="微軟正黑體" w:cs="微軟正黑體"/>
                <w:color w:val="auto"/>
              </w:rPr>
              <w:t>於11</w:t>
            </w:r>
            <w:r w:rsidR="0091344F" w:rsidRPr="00B50E2E">
              <w:rPr>
                <w:rFonts w:ascii="微軟正黑體" w:eastAsia="微軟正黑體" w:hAnsi="微軟正黑體" w:cs="微軟正黑體"/>
                <w:color w:val="auto"/>
              </w:rPr>
              <w:t>5</w:t>
            </w:r>
            <w:r w:rsidR="00CD2DA4" w:rsidRPr="00B50E2E">
              <w:rPr>
                <w:rFonts w:ascii="微軟正黑體" w:eastAsia="微軟正黑體" w:hAnsi="微軟正黑體" w:cs="微軟正黑體"/>
                <w:color w:val="auto"/>
              </w:rPr>
              <w:t>學年底</w:t>
            </w:r>
            <w:r w:rsidR="009167B8" w:rsidRPr="00B50E2E">
              <w:rPr>
                <w:rFonts w:ascii="微軟正黑體" w:eastAsia="微軟正黑體" w:hAnsi="微軟正黑體" w:cs="微軟正黑體"/>
                <w:color w:val="auto"/>
              </w:rPr>
              <w:t>選擇</w:t>
            </w:r>
            <w:r w:rsidR="00F521DA" w:rsidRPr="00B50E2E">
              <w:rPr>
                <w:rFonts w:ascii="微軟正黑體" w:eastAsia="微軟正黑體" w:hAnsi="微軟正黑體" w:cs="微軟正黑體"/>
                <w:color w:val="auto"/>
              </w:rPr>
              <w:t>保留合作</w:t>
            </w:r>
            <w:r w:rsidRPr="00B50E2E">
              <w:rPr>
                <w:rFonts w:ascii="微軟正黑體" w:eastAsia="微軟正黑體" w:hAnsi="微軟正黑體" w:cs="微軟正黑體"/>
                <w:color w:val="auto"/>
              </w:rPr>
              <w:t>。保留</w:t>
            </w:r>
            <w:r w:rsidR="00CD2DA4" w:rsidRPr="00B50E2E">
              <w:rPr>
                <w:rFonts w:ascii="微軟正黑體" w:eastAsia="微軟正黑體" w:hAnsi="微軟正黑體" w:cs="微軟正黑體"/>
                <w:color w:val="auto"/>
              </w:rPr>
              <w:t>合作</w:t>
            </w:r>
            <w:r w:rsidR="00C1758F" w:rsidRPr="00B50E2E">
              <w:rPr>
                <w:rFonts w:ascii="微軟正黑體" w:eastAsia="微軟正黑體" w:hAnsi="微軟正黑體" w:cs="微軟正黑體"/>
                <w:color w:val="auto"/>
              </w:rPr>
              <w:t>係</w:t>
            </w:r>
            <w:r w:rsidRPr="00B50E2E">
              <w:rPr>
                <w:rFonts w:ascii="微軟正黑體" w:eastAsia="微軟正黑體" w:hAnsi="微軟正黑體" w:cs="微軟正黑體"/>
                <w:color w:val="auto"/>
              </w:rPr>
              <w:t>指基金會於</w:t>
            </w:r>
            <w:r w:rsidR="00F73B69" w:rsidRPr="00B50E2E">
              <w:rPr>
                <w:rFonts w:ascii="微軟正黑體" w:eastAsia="微軟正黑體" w:hAnsi="微軟正黑體" w:cs="微軟正黑體"/>
                <w:color w:val="auto"/>
              </w:rPr>
              <w:t>11</w:t>
            </w:r>
            <w:r w:rsidR="0091344F" w:rsidRPr="00B50E2E">
              <w:rPr>
                <w:rFonts w:ascii="微軟正黑體" w:eastAsia="微軟正黑體" w:hAnsi="微軟正黑體" w:cs="微軟正黑體"/>
                <w:color w:val="auto"/>
              </w:rPr>
              <w:t>6</w:t>
            </w:r>
            <w:r w:rsidRPr="00B50E2E">
              <w:rPr>
                <w:rFonts w:ascii="微軟正黑體" w:eastAsia="微軟正黑體" w:hAnsi="微軟正黑體" w:cs="微軟正黑體"/>
                <w:color w:val="auto"/>
              </w:rPr>
              <w:t>學年度無</w:t>
            </w:r>
            <w:r w:rsidR="008F4CE4" w:rsidRPr="00B50E2E">
              <w:rPr>
                <w:rFonts w:ascii="微軟正黑體" w:eastAsia="微軟正黑體" w:hAnsi="微軟正黑體" w:cs="微軟正黑體"/>
                <w:color w:val="auto"/>
              </w:rPr>
              <w:t>需撥款</w:t>
            </w:r>
            <w:r w:rsidRPr="00B50E2E">
              <w:rPr>
                <w:rFonts w:ascii="微軟正黑體" w:eastAsia="微軟正黑體" w:hAnsi="微軟正黑體" w:cs="微軟正黑體"/>
                <w:color w:val="auto"/>
              </w:rPr>
              <w:t>，但</w:t>
            </w:r>
            <w:r w:rsidR="00E94C46" w:rsidRPr="00B50E2E">
              <w:rPr>
                <w:rFonts w:ascii="微軟正黑體" w:eastAsia="微軟正黑體" w:hAnsi="微軟正黑體" w:cs="微軟正黑體"/>
                <w:color w:val="auto"/>
              </w:rPr>
              <w:t>學校</w:t>
            </w:r>
            <w:r w:rsidR="001E2C39" w:rsidRPr="00B50E2E">
              <w:rPr>
                <w:rFonts w:ascii="微軟正黑體" w:eastAsia="微軟正黑體" w:hAnsi="微軟正黑體" w:cs="微軟正黑體"/>
                <w:color w:val="auto"/>
              </w:rPr>
              <w:t>仍保留</w:t>
            </w:r>
            <w:r w:rsidR="00CD2DA4" w:rsidRPr="00B50E2E">
              <w:rPr>
                <w:rFonts w:ascii="微軟正黑體" w:eastAsia="微軟正黑體" w:hAnsi="微軟正黑體" w:cs="微軟正黑體"/>
                <w:color w:val="auto"/>
              </w:rPr>
              <w:t>本會所有相關</w:t>
            </w:r>
            <w:r w:rsidR="001E2C39" w:rsidRPr="00B50E2E">
              <w:rPr>
                <w:rFonts w:ascii="微軟正黑體" w:eastAsia="微軟正黑體" w:hAnsi="微軟正黑體" w:cs="微軟正黑體"/>
                <w:color w:val="auto"/>
              </w:rPr>
              <w:t>課程、線上活動及書籍等資源之</w:t>
            </w:r>
            <w:r w:rsidR="00CD2DA4" w:rsidRPr="00B50E2E">
              <w:rPr>
                <w:rFonts w:ascii="微軟正黑體" w:eastAsia="微軟正黑體" w:hAnsi="微軟正黑體" w:cs="微軟正黑體"/>
                <w:color w:val="auto"/>
              </w:rPr>
              <w:t>使用</w:t>
            </w:r>
            <w:r w:rsidR="001E2C39" w:rsidRPr="00B50E2E">
              <w:rPr>
                <w:rFonts w:ascii="微軟正黑體" w:eastAsia="微軟正黑體" w:hAnsi="微軟正黑體" w:cs="微軟正黑體"/>
                <w:color w:val="auto"/>
              </w:rPr>
              <w:t>資格，</w:t>
            </w:r>
            <w:r w:rsidR="00F521DA" w:rsidRPr="00B50E2E">
              <w:rPr>
                <w:rFonts w:ascii="微軟正黑體" w:eastAsia="微軟正黑體" w:hAnsi="微軟正黑體" w:cs="微軟正黑體"/>
                <w:color w:val="auto"/>
              </w:rPr>
              <w:t>倘若</w:t>
            </w:r>
            <w:r w:rsidR="00F73B69" w:rsidRPr="00B50E2E">
              <w:rPr>
                <w:rFonts w:ascii="微軟正黑體" w:eastAsia="微軟正黑體" w:hAnsi="微軟正黑體" w:cs="微軟正黑體"/>
                <w:color w:val="auto"/>
              </w:rPr>
              <w:t>11</w:t>
            </w:r>
            <w:r w:rsidR="0091344F" w:rsidRPr="00B50E2E">
              <w:rPr>
                <w:rFonts w:ascii="微軟正黑體" w:eastAsia="微軟正黑體" w:hAnsi="微軟正黑體" w:cs="微軟正黑體"/>
                <w:color w:val="auto"/>
              </w:rPr>
              <w:t>6</w:t>
            </w:r>
            <w:r w:rsidR="00F521DA" w:rsidRPr="00B50E2E">
              <w:rPr>
                <w:rFonts w:ascii="微軟正黑體" w:eastAsia="微軟正黑體" w:hAnsi="微軟正黑體" w:cs="微軟正黑體"/>
                <w:color w:val="auto"/>
              </w:rPr>
              <w:t>學年</w:t>
            </w:r>
            <w:r w:rsidR="00F73B69" w:rsidRPr="00B50E2E">
              <w:rPr>
                <w:rFonts w:ascii="微軟正黑體" w:eastAsia="微軟正黑體" w:hAnsi="微軟正黑體" w:cs="微軟正黑體"/>
                <w:color w:val="auto"/>
              </w:rPr>
              <w:t>度</w:t>
            </w:r>
            <w:r w:rsidR="00F521DA" w:rsidRPr="00B50E2E">
              <w:rPr>
                <w:rFonts w:ascii="微軟正黑體" w:eastAsia="微軟正黑體" w:hAnsi="微軟正黑體" w:cs="微軟正黑體"/>
                <w:color w:val="auto"/>
              </w:rPr>
              <w:t>結束</w:t>
            </w:r>
            <w:r w:rsidRPr="00B50E2E">
              <w:rPr>
                <w:rFonts w:ascii="微軟正黑體" w:eastAsia="微軟正黑體" w:hAnsi="微軟正黑體" w:cs="微軟正黑體"/>
                <w:color w:val="auto"/>
              </w:rPr>
              <w:t>前，學校</w:t>
            </w:r>
            <w:r w:rsidR="00F521DA" w:rsidRPr="00B50E2E">
              <w:rPr>
                <w:rFonts w:ascii="微軟正黑體" w:eastAsia="微軟正黑體" w:hAnsi="微軟正黑體" w:cs="微軟正黑體"/>
                <w:color w:val="auto"/>
              </w:rPr>
              <w:t>對品格教育仍有意願持續投入與深化，得提出計畫申請，計畫經委員訪視、基金會整體評估通過，</w:t>
            </w:r>
            <w:r w:rsidRPr="00B50E2E">
              <w:rPr>
                <w:rFonts w:ascii="微軟正黑體" w:eastAsia="微軟正黑體" w:hAnsi="微軟正黑體" w:cs="微軟正黑體"/>
                <w:color w:val="auto"/>
              </w:rPr>
              <w:t>再延續兩年</w:t>
            </w:r>
            <w:r w:rsidR="00F73B69" w:rsidRPr="00B50E2E">
              <w:rPr>
                <w:rFonts w:ascii="微軟正黑體" w:eastAsia="微軟正黑體" w:hAnsi="微軟正黑體" w:cs="微軟正黑體"/>
                <w:color w:val="auto"/>
              </w:rPr>
              <w:t>(11</w:t>
            </w:r>
            <w:r w:rsidR="0091344F" w:rsidRPr="00B50E2E">
              <w:rPr>
                <w:rFonts w:ascii="微軟正黑體" w:eastAsia="微軟正黑體" w:hAnsi="微軟正黑體" w:cs="微軟正黑體"/>
                <w:color w:val="auto"/>
              </w:rPr>
              <w:t>7</w:t>
            </w:r>
            <w:r w:rsidR="00F73B69" w:rsidRPr="00B50E2E">
              <w:rPr>
                <w:rFonts w:ascii="微軟正黑體" w:eastAsia="微軟正黑體" w:hAnsi="微軟正黑體" w:cs="微軟正黑體"/>
                <w:color w:val="auto"/>
              </w:rPr>
              <w:t>-11</w:t>
            </w:r>
            <w:r w:rsidR="0091344F" w:rsidRPr="00B50E2E">
              <w:rPr>
                <w:rFonts w:ascii="微軟正黑體" w:eastAsia="微軟正黑體" w:hAnsi="微軟正黑體" w:cs="微軟正黑體"/>
                <w:color w:val="auto"/>
              </w:rPr>
              <w:t>8</w:t>
            </w:r>
            <w:r w:rsidR="00F73B69" w:rsidRPr="00B50E2E">
              <w:rPr>
                <w:rFonts w:ascii="微軟正黑體" w:eastAsia="微軟正黑體" w:hAnsi="微軟正黑體" w:cs="微軟正黑體"/>
                <w:color w:val="auto"/>
              </w:rPr>
              <w:t>學年度)</w:t>
            </w:r>
            <w:r w:rsidRPr="00B50E2E">
              <w:rPr>
                <w:rFonts w:ascii="微軟正黑體" w:eastAsia="微軟正黑體" w:hAnsi="微軟正黑體" w:cs="微軟正黑體"/>
                <w:color w:val="auto"/>
              </w:rPr>
              <w:t>的計畫實施。三年合作期程中，僅</w:t>
            </w:r>
            <w:r w:rsidR="00C3170D" w:rsidRPr="00B50E2E">
              <w:rPr>
                <w:rFonts w:ascii="微軟正黑體" w:eastAsia="微軟正黑體" w:hAnsi="微軟正黑體" w:cs="微軟正黑體"/>
                <w:color w:val="auto"/>
              </w:rPr>
              <w:t>首年</w:t>
            </w:r>
            <w:r w:rsidR="008F4CE4" w:rsidRPr="00B50E2E">
              <w:rPr>
                <w:rFonts w:ascii="微軟正黑體" w:eastAsia="微軟正黑體" w:hAnsi="微軟正黑體" w:cs="微軟正黑體"/>
                <w:color w:val="auto"/>
              </w:rPr>
              <w:t>結束時有</w:t>
            </w:r>
            <w:r w:rsidRPr="00B50E2E">
              <w:rPr>
                <w:rFonts w:ascii="微軟正黑體" w:eastAsia="微軟正黑體" w:hAnsi="微軟正黑體" w:cs="微軟正黑體"/>
                <w:color w:val="auto"/>
              </w:rPr>
              <w:t>保留合</w:t>
            </w:r>
            <w:r w:rsidRPr="00DB10D8">
              <w:rPr>
                <w:rFonts w:ascii="微軟正黑體" w:eastAsia="微軟正黑體" w:hAnsi="微軟正黑體" w:cs="微軟正黑體"/>
                <w:color w:val="auto"/>
              </w:rPr>
              <w:t>作</w:t>
            </w:r>
            <w:r w:rsidR="008F4CE4" w:rsidRPr="00DB10D8">
              <w:rPr>
                <w:rFonts w:ascii="微軟正黑體" w:eastAsia="微軟正黑體" w:hAnsi="微軟正黑體" w:cs="微軟正黑體"/>
                <w:color w:val="auto"/>
              </w:rPr>
              <w:t>選項</w:t>
            </w:r>
            <w:r w:rsidRPr="00DB10D8">
              <w:rPr>
                <w:rFonts w:ascii="微軟正黑體" w:eastAsia="微軟正黑體" w:hAnsi="微軟正黑體" w:cs="微軟正黑體"/>
                <w:color w:val="auto"/>
              </w:rPr>
              <w:t>。</w:t>
            </w:r>
          </w:p>
          <w:p w14:paraId="41900856" w14:textId="0A300210" w:rsidR="00F521DA" w:rsidRPr="00A21692" w:rsidRDefault="00BA20B5" w:rsidP="0064757B">
            <w:pPr>
              <w:pStyle w:val="a7"/>
              <w:numPr>
                <w:ilvl w:val="0"/>
                <w:numId w:val="39"/>
              </w:numPr>
              <w:spacing w:line="480" w:lineRule="exact"/>
              <w:ind w:leftChars="0"/>
              <w:jc w:val="both"/>
              <w:rPr>
                <w:rFonts w:ascii="微軟正黑體" w:eastAsia="微軟正黑體" w:hAnsi="微軟正黑體" w:cs="微軟正黑體" w:hint="default"/>
              </w:rPr>
            </w:pPr>
            <w:r w:rsidRPr="00DB10D8">
              <w:rPr>
                <w:rFonts w:ascii="微軟正黑體" w:eastAsia="微軟正黑體" w:hAnsi="微軟正黑體" w:cs="微軟正黑體"/>
                <w:color w:val="auto"/>
              </w:rPr>
              <w:lastRenderedPageBreak/>
              <w:t>中止合作：</w:t>
            </w:r>
            <w:r w:rsidR="00F521DA" w:rsidRPr="00DB10D8">
              <w:rPr>
                <w:rFonts w:ascii="微軟正黑體" w:eastAsia="微軟正黑體" w:hAnsi="微軟正黑體" w:cs="微軟正黑體"/>
                <w:color w:val="auto"/>
              </w:rPr>
              <w:t>若學校品格教育實踐</w:t>
            </w:r>
            <w:r w:rsidRPr="00DB10D8">
              <w:rPr>
                <w:rFonts w:ascii="微軟正黑體" w:eastAsia="微軟正黑體" w:hAnsi="微軟正黑體" w:cs="微軟正黑體"/>
                <w:color w:val="auto"/>
              </w:rPr>
              <w:t>情形</w:t>
            </w:r>
            <w:r w:rsidR="00F521DA" w:rsidRPr="00DB10D8">
              <w:rPr>
                <w:rFonts w:ascii="微軟正黑體" w:eastAsia="微軟正黑體" w:hAnsi="微軟正黑體" w:cs="微軟正黑體"/>
                <w:color w:val="auto"/>
              </w:rPr>
              <w:t>經討論和輔導後仍與本計</w:t>
            </w:r>
            <w:r w:rsidR="00F521DA" w:rsidRPr="00B50E2E">
              <w:rPr>
                <w:rFonts w:ascii="微軟正黑體" w:eastAsia="微軟正黑體" w:hAnsi="微軟正黑體" w:cs="微軟正黑體"/>
                <w:color w:val="auto"/>
              </w:rPr>
              <w:t>畫方向不符，則本會得於</w:t>
            </w:r>
            <w:r w:rsidR="00F73B69" w:rsidRPr="00B50E2E">
              <w:rPr>
                <w:rFonts w:ascii="微軟正黑體" w:eastAsia="微軟正黑體" w:hAnsi="微軟正黑體" w:cs="微軟正黑體"/>
                <w:color w:val="auto"/>
              </w:rPr>
              <w:t>11</w:t>
            </w:r>
            <w:r w:rsidR="0091344F" w:rsidRPr="00B50E2E">
              <w:rPr>
                <w:rFonts w:ascii="微軟正黑體" w:eastAsia="微軟正黑體" w:hAnsi="微軟正黑體" w:cs="微軟正黑體"/>
                <w:color w:val="auto"/>
              </w:rPr>
              <w:t>5</w:t>
            </w:r>
            <w:r w:rsidR="00F521DA" w:rsidRPr="00B50E2E">
              <w:rPr>
                <w:rFonts w:ascii="微軟正黑體" w:eastAsia="微軟正黑體" w:hAnsi="微軟正黑體" w:cs="微軟正黑體"/>
                <w:color w:val="auto"/>
              </w:rPr>
              <w:t>或</w:t>
            </w:r>
            <w:r w:rsidR="00F73B69" w:rsidRPr="00B50E2E">
              <w:rPr>
                <w:rFonts w:ascii="微軟正黑體" w:eastAsia="微軟正黑體" w:hAnsi="微軟正黑體" w:cs="微軟正黑體"/>
                <w:color w:val="auto"/>
              </w:rPr>
              <w:t>11</w:t>
            </w:r>
            <w:r w:rsidR="0091344F" w:rsidRPr="00B50E2E">
              <w:rPr>
                <w:rFonts w:ascii="微軟正黑體" w:eastAsia="微軟正黑體" w:hAnsi="微軟正黑體" w:cs="微軟正黑體"/>
                <w:color w:val="auto"/>
              </w:rPr>
              <w:t>6</w:t>
            </w:r>
            <w:r w:rsidR="00F521DA" w:rsidRPr="00B50E2E">
              <w:rPr>
                <w:rFonts w:ascii="微軟正黑體" w:eastAsia="微軟正黑體" w:hAnsi="微軟正黑體" w:cs="微軟正黑體"/>
                <w:color w:val="auto"/>
              </w:rPr>
              <w:t>學年度結束時中止</w:t>
            </w:r>
            <w:r w:rsidR="00F521DA" w:rsidRPr="00DB10D8">
              <w:rPr>
                <w:rFonts w:ascii="微軟正黑體" w:eastAsia="微軟正黑體" w:hAnsi="微軟正黑體" w:cs="微軟正黑體"/>
                <w:color w:val="auto"/>
              </w:rPr>
              <w:t>合作關係。</w:t>
            </w:r>
          </w:p>
        </w:tc>
      </w:tr>
      <w:tr w:rsidR="00555E17" w:rsidRPr="00555E17" w14:paraId="2C24EE0A" w14:textId="77777777" w:rsidTr="00724405">
        <w:trPr>
          <w:trHeight w:val="2155"/>
        </w:trPr>
        <w:tc>
          <w:tcPr>
            <w:tcW w:w="709" w:type="dxa"/>
            <w:vAlign w:val="center"/>
          </w:tcPr>
          <w:p w14:paraId="0F337442" w14:textId="4EE4AE58" w:rsidR="00F521DA" w:rsidRPr="00B50E2E" w:rsidRDefault="00F521DA" w:rsidP="00855DFE">
            <w:pPr>
              <w:pStyle w:val="a7"/>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0"/>
              <w:rPr>
                <w:rFonts w:ascii="微軟正黑體" w:eastAsia="微軟正黑體" w:hAnsi="微軟正黑體" w:cs="微軟正黑體" w:hint="default"/>
                <w:color w:val="auto"/>
                <w:sz w:val="24"/>
                <w:szCs w:val="24"/>
              </w:rPr>
            </w:pPr>
            <w:r w:rsidRPr="00B50E2E">
              <w:rPr>
                <w:rFonts w:ascii="微軟正黑體" w:eastAsia="微軟正黑體" w:hAnsi="微軟正黑體" w:cs="微軟正黑體"/>
                <w:color w:val="auto"/>
                <w:sz w:val="24"/>
                <w:szCs w:val="24"/>
              </w:rPr>
              <w:t>11</w:t>
            </w:r>
            <w:r w:rsidR="0091344F" w:rsidRPr="00B50E2E">
              <w:rPr>
                <w:rFonts w:ascii="微軟正黑體" w:eastAsia="微軟正黑體" w:hAnsi="微軟正黑體" w:cs="微軟正黑體"/>
                <w:color w:val="auto"/>
                <w:sz w:val="24"/>
                <w:szCs w:val="24"/>
              </w:rPr>
              <w:t>6</w:t>
            </w:r>
          </w:p>
        </w:tc>
        <w:tc>
          <w:tcPr>
            <w:tcW w:w="2268" w:type="dxa"/>
            <w:vAlign w:val="center"/>
          </w:tcPr>
          <w:p w14:paraId="696AADD5" w14:textId="77777777" w:rsidR="008F4CE4" w:rsidRPr="00B50E2E" w:rsidRDefault="008F4CE4" w:rsidP="00855DFE">
            <w:pPr>
              <w:pStyle w:val="a7"/>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0"/>
              <w:rPr>
                <w:rFonts w:ascii="微軟正黑體" w:eastAsia="微軟正黑體" w:hAnsi="微軟正黑體" w:cs="微軟正黑體" w:hint="default"/>
                <w:color w:val="auto"/>
                <w:sz w:val="24"/>
                <w:szCs w:val="24"/>
              </w:rPr>
            </w:pPr>
            <w:r w:rsidRPr="00B50E2E">
              <w:rPr>
                <w:rFonts w:ascii="微軟正黑體" w:eastAsia="微軟正黑體" w:hAnsi="微軟正黑體" w:cs="微軟正黑體"/>
                <w:color w:val="auto"/>
                <w:sz w:val="24"/>
                <w:szCs w:val="24"/>
              </w:rPr>
              <w:t>持續合作</w:t>
            </w:r>
          </w:p>
          <w:p w14:paraId="43FFC86A" w14:textId="1D7FE73B" w:rsidR="00F521DA" w:rsidRPr="00B50E2E" w:rsidRDefault="00F521DA" w:rsidP="00855DFE">
            <w:pPr>
              <w:pStyle w:val="a7"/>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0"/>
              <w:rPr>
                <w:rFonts w:ascii="微軟正黑體" w:eastAsia="微軟正黑體" w:hAnsi="微軟正黑體" w:cs="微軟正黑體" w:hint="default"/>
                <w:color w:val="auto"/>
                <w:sz w:val="24"/>
                <w:szCs w:val="24"/>
              </w:rPr>
            </w:pPr>
            <w:r w:rsidRPr="00B50E2E">
              <w:rPr>
                <w:rFonts w:ascii="微軟正黑體" w:eastAsia="微軟正黑體" w:hAnsi="微軟正黑體" w:cs="微軟正黑體"/>
                <w:color w:val="auto"/>
                <w:sz w:val="24"/>
                <w:szCs w:val="24"/>
              </w:rPr>
              <w:t>中止</w:t>
            </w:r>
            <w:r w:rsidR="008F4CE4" w:rsidRPr="00B50E2E">
              <w:rPr>
                <w:rFonts w:ascii="微軟正黑體" w:eastAsia="微軟正黑體" w:hAnsi="微軟正黑體" w:cs="微軟正黑體"/>
                <w:color w:val="auto"/>
                <w:sz w:val="24"/>
                <w:szCs w:val="24"/>
              </w:rPr>
              <w:t>合作</w:t>
            </w:r>
          </w:p>
        </w:tc>
        <w:tc>
          <w:tcPr>
            <w:tcW w:w="6090" w:type="dxa"/>
            <w:vMerge/>
          </w:tcPr>
          <w:p w14:paraId="46B86C70" w14:textId="77777777" w:rsidR="00F521DA" w:rsidRPr="00555E17" w:rsidRDefault="00F521DA" w:rsidP="00855DFE">
            <w:pPr>
              <w:pStyle w:val="a7"/>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0"/>
              <w:rPr>
                <w:rFonts w:ascii="微軟正黑體" w:eastAsia="微軟正黑體" w:hAnsi="微軟正黑體" w:cs="微軟正黑體" w:hint="default"/>
                <w:color w:val="auto"/>
                <w:sz w:val="24"/>
                <w:szCs w:val="24"/>
              </w:rPr>
            </w:pPr>
          </w:p>
        </w:tc>
      </w:tr>
    </w:tbl>
    <w:p w14:paraId="62917580" w14:textId="7B0646E1" w:rsidR="0041420C" w:rsidRPr="00FD06ED" w:rsidRDefault="0077543C" w:rsidP="00C3170D">
      <w:pPr>
        <w:pStyle w:val="a7"/>
        <w:numPr>
          <w:ilvl w:val="1"/>
          <w:numId w:val="6"/>
        </w:numPr>
        <w:spacing w:line="480" w:lineRule="exact"/>
        <w:ind w:leftChars="300" w:left="1200"/>
        <w:rPr>
          <w:rFonts w:ascii="微軟正黑體" w:eastAsia="微軟正黑體" w:hAnsi="微軟正黑體" w:cs="微軟正黑體" w:hint="default"/>
          <w:color w:val="auto"/>
          <w:sz w:val="24"/>
          <w:szCs w:val="24"/>
        </w:rPr>
      </w:pPr>
      <w:r w:rsidRPr="00F521DA">
        <w:rPr>
          <w:rFonts w:ascii="微軟正黑體" w:eastAsia="微軟正黑體" w:hAnsi="微軟正黑體" w:cs="微軟正黑體"/>
          <w:sz w:val="24"/>
          <w:szCs w:val="24"/>
        </w:rPr>
        <w:t>實施</w:t>
      </w:r>
      <w:r w:rsidR="000A0869" w:rsidRPr="00F521DA">
        <w:rPr>
          <w:rFonts w:ascii="微軟正黑體" w:eastAsia="微軟正黑體" w:hAnsi="微軟正黑體" w:cs="微軟正黑體"/>
          <w:sz w:val="24"/>
          <w:szCs w:val="24"/>
        </w:rPr>
        <w:t>滿三年後，若學校</w:t>
      </w:r>
      <w:r w:rsidRPr="00F521DA">
        <w:rPr>
          <w:rFonts w:ascii="微軟正黑體" w:eastAsia="微軟正黑體" w:hAnsi="微軟正黑體" w:cs="微軟正黑體"/>
          <w:sz w:val="24"/>
          <w:szCs w:val="24"/>
        </w:rPr>
        <w:t>後續</w:t>
      </w:r>
      <w:r w:rsidR="000A0869" w:rsidRPr="00F521DA">
        <w:rPr>
          <w:rFonts w:ascii="微軟正黑體" w:eastAsia="微軟正黑體" w:hAnsi="微軟正黑體" w:cs="微軟正黑體"/>
          <w:sz w:val="24"/>
          <w:szCs w:val="24"/>
        </w:rPr>
        <w:t>發展方向</w:t>
      </w:r>
      <w:r w:rsidRPr="00F521DA">
        <w:rPr>
          <w:rFonts w:ascii="微軟正黑體" w:eastAsia="微軟正黑體" w:hAnsi="微軟正黑體" w:cs="微軟正黑體"/>
          <w:sz w:val="24"/>
          <w:szCs w:val="24"/>
        </w:rPr>
        <w:t>仍</w:t>
      </w:r>
      <w:r w:rsidR="000A0869" w:rsidRPr="00F521DA">
        <w:rPr>
          <w:rFonts w:ascii="微軟正黑體" w:eastAsia="微軟正黑體" w:hAnsi="微軟正黑體" w:cs="微軟正黑體"/>
          <w:sz w:val="24"/>
          <w:szCs w:val="24"/>
        </w:rPr>
        <w:t>與</w:t>
      </w:r>
      <w:r w:rsidR="006F3203" w:rsidRPr="00F521DA">
        <w:rPr>
          <w:rFonts w:ascii="微軟正黑體" w:eastAsia="微軟正黑體" w:hAnsi="微軟正黑體" w:cs="微軟正黑體"/>
          <w:sz w:val="24"/>
          <w:szCs w:val="24"/>
        </w:rPr>
        <w:t>本</w:t>
      </w:r>
      <w:r w:rsidR="000A0869" w:rsidRPr="00F521DA">
        <w:rPr>
          <w:rFonts w:ascii="微軟正黑體" w:eastAsia="微軟正黑體" w:hAnsi="微軟正黑體" w:cs="微軟正黑體"/>
          <w:sz w:val="24"/>
          <w:szCs w:val="24"/>
        </w:rPr>
        <w:t>會推動之品格教育</w:t>
      </w:r>
      <w:r w:rsidR="002A4E92" w:rsidRPr="00F521DA">
        <w:rPr>
          <w:rFonts w:ascii="微軟正黑體" w:eastAsia="微軟正黑體" w:hAnsi="微軟正黑體" w:cs="微軟正黑體"/>
          <w:sz w:val="24"/>
          <w:szCs w:val="24"/>
        </w:rPr>
        <w:t>模式</w:t>
      </w:r>
      <w:r w:rsidR="000A0869" w:rsidRPr="00F521DA">
        <w:rPr>
          <w:rFonts w:ascii="微軟正黑體" w:eastAsia="微軟正黑體" w:hAnsi="微軟正黑體" w:cs="微軟正黑體"/>
          <w:sz w:val="24"/>
          <w:szCs w:val="24"/>
        </w:rPr>
        <w:t>相</w:t>
      </w:r>
      <w:r w:rsidR="00020568" w:rsidRPr="00F521DA">
        <w:rPr>
          <w:rFonts w:ascii="微軟正黑體" w:eastAsia="微軟正黑體" w:hAnsi="微軟正黑體" w:cs="微軟正黑體"/>
          <w:sz w:val="24"/>
          <w:szCs w:val="24"/>
        </w:rPr>
        <w:t>符</w:t>
      </w:r>
      <w:r w:rsidR="000A0869" w:rsidRPr="00FD06ED">
        <w:rPr>
          <w:rFonts w:ascii="微軟正黑體" w:eastAsia="微軟正黑體" w:hAnsi="微軟正黑體" w:cs="微軟正黑體"/>
          <w:color w:val="auto"/>
          <w:sz w:val="24"/>
          <w:szCs w:val="24"/>
        </w:rPr>
        <w:t>，</w:t>
      </w:r>
      <w:r w:rsidR="00020568" w:rsidRPr="00FD06ED">
        <w:rPr>
          <w:rFonts w:ascii="微軟正黑體" w:eastAsia="微軟正黑體" w:hAnsi="微軟正黑體" w:cs="微軟正黑體"/>
          <w:color w:val="auto"/>
          <w:sz w:val="24"/>
          <w:szCs w:val="24"/>
        </w:rPr>
        <w:t>得</w:t>
      </w:r>
      <w:r w:rsidR="003D0D91" w:rsidRPr="00FD06ED">
        <w:rPr>
          <w:rFonts w:ascii="微軟正黑體" w:eastAsia="微軟正黑體" w:hAnsi="微軟正黑體" w:cs="微軟正黑體"/>
          <w:color w:val="auto"/>
          <w:sz w:val="24"/>
          <w:szCs w:val="24"/>
        </w:rPr>
        <w:t>主動向</w:t>
      </w:r>
      <w:r w:rsidR="00FD06ED">
        <w:rPr>
          <w:rFonts w:ascii="微軟正黑體" w:eastAsia="微軟正黑體" w:hAnsi="微軟正黑體" w:cs="微軟正黑體"/>
          <w:color w:val="auto"/>
          <w:sz w:val="24"/>
          <w:szCs w:val="24"/>
        </w:rPr>
        <w:t>本</w:t>
      </w:r>
      <w:r w:rsidR="003D0D91" w:rsidRPr="00FD06ED">
        <w:rPr>
          <w:rFonts w:ascii="微軟正黑體" w:eastAsia="微軟正黑體" w:hAnsi="微軟正黑體" w:cs="微軟正黑體"/>
          <w:color w:val="auto"/>
          <w:sz w:val="24"/>
          <w:szCs w:val="24"/>
        </w:rPr>
        <w:t>會</w:t>
      </w:r>
      <w:r w:rsidR="009A27A3" w:rsidRPr="00FD06ED">
        <w:rPr>
          <w:rFonts w:ascii="微軟正黑體" w:eastAsia="微軟正黑體" w:hAnsi="微軟正黑體" w:cs="微軟正黑體"/>
          <w:color w:val="auto"/>
          <w:sz w:val="24"/>
          <w:szCs w:val="24"/>
        </w:rPr>
        <w:t>申請</w:t>
      </w:r>
      <w:r w:rsidR="003D0D91" w:rsidRPr="00FD06ED">
        <w:rPr>
          <w:rFonts w:ascii="微軟正黑體" w:eastAsia="微軟正黑體" w:hAnsi="微軟正黑體" w:cs="微軟正黑體"/>
          <w:color w:val="auto"/>
          <w:sz w:val="24"/>
          <w:szCs w:val="24"/>
        </w:rPr>
        <w:t>三年精進</w:t>
      </w:r>
      <w:r w:rsidR="009A27A3" w:rsidRPr="00FD06ED">
        <w:rPr>
          <w:rFonts w:ascii="微軟正黑體" w:eastAsia="微軟正黑體" w:hAnsi="微軟正黑體" w:cs="微軟正黑體"/>
          <w:color w:val="auto"/>
          <w:sz w:val="24"/>
          <w:szCs w:val="24"/>
        </w:rPr>
        <w:t>計畫</w:t>
      </w:r>
      <w:r w:rsidR="000A0869" w:rsidRPr="00FD06ED">
        <w:rPr>
          <w:rFonts w:ascii="微軟正黑體" w:eastAsia="微軟正黑體" w:hAnsi="微軟正黑體" w:cs="微軟正黑體"/>
          <w:color w:val="auto"/>
          <w:sz w:val="24"/>
          <w:szCs w:val="24"/>
        </w:rPr>
        <w:t>。</w:t>
      </w:r>
    </w:p>
    <w:p w14:paraId="5C3B6A04" w14:textId="3CC86E52" w:rsidR="00E44EDC" w:rsidRPr="0041420C" w:rsidRDefault="008C78D6" w:rsidP="00B52A6E">
      <w:pPr>
        <w:pStyle w:val="a7"/>
        <w:numPr>
          <w:ilvl w:val="0"/>
          <w:numId w:val="6"/>
        </w:numPr>
        <w:spacing w:beforeLines="50" w:before="120" w:line="480" w:lineRule="exact"/>
        <w:ind w:leftChars="0" w:left="482" w:hanging="482"/>
        <w:rPr>
          <w:rFonts w:ascii="微軟正黑體" w:eastAsia="微軟正黑體" w:hAnsi="微軟正黑體" w:cs="微軟正黑體" w:hint="default"/>
          <w:b/>
          <w:color w:val="auto"/>
          <w:sz w:val="26"/>
          <w:szCs w:val="26"/>
        </w:rPr>
      </w:pPr>
      <w:r w:rsidRPr="000A0869">
        <w:rPr>
          <w:rFonts w:ascii="微軟正黑體" w:eastAsia="微軟正黑體" w:hAnsi="微軟正黑體" w:cs="微軟正黑體"/>
          <w:b/>
          <w:color w:val="auto"/>
          <w:sz w:val="26"/>
          <w:szCs w:val="26"/>
        </w:rPr>
        <w:t>申請及</w:t>
      </w:r>
      <w:r w:rsidR="00E62D08" w:rsidRPr="000A0869">
        <w:rPr>
          <w:rFonts w:ascii="微軟正黑體" w:eastAsia="微軟正黑體" w:hAnsi="微軟正黑體" w:cs="微軟正黑體"/>
          <w:b/>
          <w:color w:val="auto"/>
          <w:sz w:val="26"/>
          <w:szCs w:val="26"/>
        </w:rPr>
        <w:t>審查</w:t>
      </w:r>
      <w:r w:rsidR="00B374AE" w:rsidRPr="000A0869">
        <w:rPr>
          <w:rFonts w:ascii="微軟正黑體" w:eastAsia="微軟正黑體" w:hAnsi="微軟正黑體" w:cs="微軟正黑體"/>
          <w:b/>
          <w:color w:val="auto"/>
          <w:sz w:val="26"/>
          <w:szCs w:val="26"/>
        </w:rPr>
        <w:t>流程</w:t>
      </w:r>
    </w:p>
    <w:p w14:paraId="4D408E60" w14:textId="7FB69CC2" w:rsidR="0041420C" w:rsidRDefault="006E3A14" w:rsidP="008D6BDD">
      <w:pPr>
        <w:spacing w:line="480" w:lineRule="exact"/>
        <w:ind w:leftChars="200" w:left="480"/>
        <w:rPr>
          <w:rFonts w:ascii="微軟正黑體" w:eastAsia="微軟正黑體" w:hAnsi="微軟正黑體" w:cs="微軟正黑體"/>
          <w:b/>
        </w:rPr>
      </w:pPr>
      <w:r>
        <w:rPr>
          <w:rFonts w:ascii="微軟正黑體" w:eastAsia="微軟正黑體" w:hAnsi="微軟正黑體" w:cs="微軟正黑體"/>
          <w:b/>
          <w:noProof/>
          <w:bdr w:val="nil"/>
        </w:rPr>
        <w:drawing>
          <wp:anchor distT="0" distB="0" distL="114300" distR="114300" simplePos="0" relativeHeight="251743232" behindDoc="1" locked="0" layoutInCell="1" allowOverlap="1" wp14:anchorId="7550E3CF" wp14:editId="13AFB3F0">
            <wp:simplePos x="0" y="0"/>
            <wp:positionH relativeFrom="column">
              <wp:posOffset>584835</wp:posOffset>
            </wp:positionH>
            <wp:positionV relativeFrom="paragraph">
              <wp:posOffset>104140</wp:posOffset>
            </wp:positionV>
            <wp:extent cx="5580380" cy="2198370"/>
            <wp:effectExtent l="0" t="0" r="1270" b="0"/>
            <wp:wrapSquare wrapText="bothSides"/>
            <wp:docPr id="2" name="圖片 2" descr="Z:\1. 文教\3. Project\2021\品格實踐學校獎助計畫\第二屆品格實踐計畫相關\第二屆發展計畫審查流程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Z:\1. 文教\3. Project\2021\品格實踐學校獎助計畫\第二屆品格實踐計畫相關\第二屆發展計畫審查流程圖.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0380" cy="2198370"/>
                    </a:xfrm>
                    <a:prstGeom prst="rect">
                      <a:avLst/>
                    </a:prstGeom>
                    <a:noFill/>
                    <a:ln>
                      <a:noFill/>
                    </a:ln>
                  </pic:spPr>
                </pic:pic>
              </a:graphicData>
            </a:graphic>
          </wp:anchor>
        </w:drawing>
      </w:r>
    </w:p>
    <w:p w14:paraId="2D01DC54" w14:textId="1446EB1E" w:rsidR="001F048B" w:rsidRDefault="0041420C" w:rsidP="008D6BDD">
      <w:pPr>
        <w:spacing w:line="480" w:lineRule="exact"/>
        <w:ind w:leftChars="200" w:left="480"/>
        <w:rPr>
          <w:rFonts w:ascii="微軟正黑體" w:eastAsia="微軟正黑體" w:hAnsi="微軟正黑體" w:cs="微軟正黑體"/>
          <w:b/>
          <w:sz w:val="22"/>
        </w:rPr>
      </w:pPr>
      <w:r w:rsidRPr="00BC02F4">
        <w:rPr>
          <w:rFonts w:ascii="微軟正黑體" w:eastAsia="微軟正黑體" w:hAnsi="微軟正黑體" w:cs="微軟正黑體" w:hint="eastAsia"/>
          <w:b/>
        </w:rPr>
        <w:t>流程示意圖</w:t>
      </w:r>
    </w:p>
    <w:p w14:paraId="363AE500" w14:textId="2A3679E1" w:rsidR="0041420C" w:rsidRDefault="0041420C" w:rsidP="008D6BDD">
      <w:pPr>
        <w:spacing w:line="480" w:lineRule="exact"/>
        <w:ind w:leftChars="200" w:left="480"/>
        <w:rPr>
          <w:rFonts w:ascii="微軟正黑體" w:eastAsia="微軟正黑體" w:hAnsi="微軟正黑體" w:cs="微軟正黑體"/>
          <w:b/>
          <w:sz w:val="22"/>
        </w:rPr>
      </w:pPr>
    </w:p>
    <w:p w14:paraId="1AE103FC" w14:textId="77777777" w:rsidR="003B75D4" w:rsidRPr="00BC02F4" w:rsidRDefault="003B75D4" w:rsidP="003B75D4">
      <w:pPr>
        <w:numPr>
          <w:ilvl w:val="0"/>
          <w:numId w:val="7"/>
        </w:numPr>
        <w:pBdr>
          <w:top w:val="nil"/>
          <w:left w:val="nil"/>
          <w:bottom w:val="nil"/>
          <w:right w:val="nil"/>
          <w:between w:val="nil"/>
          <w:bar w:val="nil"/>
        </w:pBdr>
        <w:spacing w:line="480" w:lineRule="exact"/>
        <w:rPr>
          <w:rFonts w:ascii="微軟正黑體" w:eastAsia="微軟正黑體" w:hAnsi="微軟正黑體" w:cs="微軟正黑體"/>
        </w:rPr>
      </w:pPr>
      <w:r w:rsidRPr="00BC02F4">
        <w:rPr>
          <w:rFonts w:ascii="微軟正黑體" w:eastAsia="微軟正黑體" w:hAnsi="微軟正黑體" w:cs="微軟正黑體"/>
        </w:rPr>
        <w:t>參與共識營</w:t>
      </w:r>
    </w:p>
    <w:p w14:paraId="2E053BDC" w14:textId="49D01DE9" w:rsidR="003B75D4" w:rsidRPr="003B75D4" w:rsidRDefault="003B75D4" w:rsidP="0064757B">
      <w:pPr>
        <w:spacing w:line="480" w:lineRule="exact"/>
        <w:ind w:left="1200"/>
        <w:rPr>
          <w:rFonts w:ascii="微軟正黑體" w:eastAsia="微軟正黑體" w:hAnsi="微軟正黑體" w:cs="微軟正黑體"/>
        </w:rPr>
      </w:pPr>
      <w:r w:rsidRPr="003B75D4">
        <w:rPr>
          <w:rFonts w:ascii="微軟正黑體" w:eastAsia="微軟正黑體" w:hAnsi="微軟正黑體" w:cs="微軟正黑體" w:hint="eastAsia"/>
        </w:rPr>
        <w:t>為促進學校團隊內部凝聚對品格教育之共識，本會將提供團隊共識營，內容包含</w:t>
      </w:r>
    </w:p>
    <w:p w14:paraId="4562A9AC" w14:textId="4BEF718C" w:rsidR="003B75D4" w:rsidRPr="00E620A5" w:rsidRDefault="003B75D4" w:rsidP="0064757B">
      <w:pPr>
        <w:spacing w:line="480" w:lineRule="exact"/>
        <w:ind w:left="1200"/>
        <w:rPr>
          <w:rFonts w:ascii="微軟正黑體" w:eastAsia="微軟正黑體" w:hAnsi="微軟正黑體" w:cs="微軟正黑體"/>
        </w:rPr>
      </w:pPr>
      <w:r w:rsidRPr="003B75D4">
        <w:rPr>
          <w:rFonts w:ascii="微軟正黑體" w:eastAsia="微軟正黑體" w:hAnsi="微軟正黑體" w:cs="微軟正黑體" w:hint="eastAsia"/>
        </w:rPr>
        <w:t>探究本計畫之品格教育理念、形成團隊共識及發展計畫草案</w:t>
      </w:r>
      <w:r>
        <w:rPr>
          <w:rFonts w:ascii="微軟正黑體" w:eastAsia="微軟正黑體" w:hAnsi="微軟正黑體" w:cs="微軟正黑體" w:hint="eastAsia"/>
        </w:rPr>
        <w:t>。</w:t>
      </w:r>
    </w:p>
    <w:p w14:paraId="7513FE21" w14:textId="2A4D510A" w:rsidR="003B75D4" w:rsidRPr="00B50E2E" w:rsidRDefault="003B75D4" w:rsidP="0064757B">
      <w:pPr>
        <w:pStyle w:val="a7"/>
        <w:numPr>
          <w:ilvl w:val="0"/>
          <w:numId w:val="16"/>
        </w:numPr>
        <w:spacing w:line="480" w:lineRule="exact"/>
        <w:ind w:leftChars="0"/>
        <w:rPr>
          <w:rFonts w:ascii="微軟正黑體" w:eastAsia="微軟正黑體" w:hAnsi="微軟正黑體" w:hint="default"/>
          <w:color w:val="auto"/>
          <w:sz w:val="24"/>
          <w:szCs w:val="24"/>
        </w:rPr>
      </w:pPr>
      <w:r w:rsidRPr="003B75D4">
        <w:rPr>
          <w:rFonts w:ascii="微軟正黑體" w:eastAsia="微軟正黑體" w:hAnsi="微軟正黑體"/>
          <w:color w:val="auto"/>
          <w:sz w:val="24"/>
          <w:szCs w:val="24"/>
        </w:rPr>
        <w:t>參與團隊共識營為學校</w:t>
      </w:r>
      <w:r w:rsidRPr="00B50E2E">
        <w:rPr>
          <w:rFonts w:ascii="微軟正黑體" w:eastAsia="微軟正黑體" w:hAnsi="微軟正黑體"/>
          <w:color w:val="auto"/>
          <w:sz w:val="24"/>
          <w:szCs w:val="24"/>
        </w:rPr>
        <w:t>申請本(第</w:t>
      </w:r>
      <w:r w:rsidR="003D0D91" w:rsidRPr="00B50E2E">
        <w:rPr>
          <w:rFonts w:ascii="微軟正黑體" w:eastAsia="微軟正黑體" w:hAnsi="微軟正黑體"/>
          <w:color w:val="auto"/>
          <w:sz w:val="24"/>
          <w:szCs w:val="24"/>
        </w:rPr>
        <w:t>五</w:t>
      </w:r>
      <w:r w:rsidRPr="00B50E2E">
        <w:rPr>
          <w:rFonts w:ascii="微軟正黑體" w:eastAsia="微軟正黑體" w:hAnsi="微軟正黑體"/>
          <w:color w:val="auto"/>
          <w:sz w:val="24"/>
          <w:szCs w:val="24"/>
        </w:rPr>
        <w:t>)屆品格實踐發展計畫的基本條件，凡有意</w:t>
      </w:r>
      <w:r w:rsidRPr="00B50E2E">
        <w:rPr>
          <w:rFonts w:ascii="微軟正黑體" w:eastAsia="微軟正黑體" w:hAnsi="微軟正黑體"/>
          <w:color w:val="auto"/>
        </w:rPr>
        <w:t>申請本計畫之學校，其領導團隊須參與並完成本會提供之團隊共識營。</w:t>
      </w:r>
      <w:r w:rsidR="003D0D91" w:rsidRPr="00B50E2E">
        <w:rPr>
          <w:rFonts w:ascii="微軟正黑體" w:eastAsia="微軟正黑體" w:hAnsi="微軟正黑體" w:hint="default"/>
          <w:color w:val="auto"/>
        </w:rPr>
        <w:br/>
      </w:r>
      <w:r w:rsidRPr="00B50E2E">
        <w:rPr>
          <w:rFonts w:ascii="微軟正黑體" w:eastAsia="微軟正黑體" w:hAnsi="微軟正黑體"/>
          <w:color w:val="auto"/>
        </w:rPr>
        <w:t>(詳情請參附件</w:t>
      </w:r>
      <w:r w:rsidR="00144775">
        <w:rPr>
          <w:rFonts w:ascii="微軟正黑體" w:eastAsia="微軟正黑體" w:hAnsi="微軟正黑體"/>
          <w:color w:val="auto"/>
        </w:rPr>
        <w:t>三</w:t>
      </w:r>
      <w:r w:rsidRPr="00B50E2E">
        <w:rPr>
          <w:rFonts w:ascii="微軟正黑體" w:eastAsia="微軟正黑體" w:hAnsi="微軟正黑體"/>
          <w:color w:val="auto"/>
        </w:rPr>
        <w:t>：團隊共識營說明)</w:t>
      </w:r>
    </w:p>
    <w:p w14:paraId="1B091F3E" w14:textId="586A37F6" w:rsidR="003B75D4" w:rsidRPr="00B50E2E" w:rsidRDefault="003B75D4" w:rsidP="003B75D4">
      <w:pPr>
        <w:pStyle w:val="a7"/>
        <w:numPr>
          <w:ilvl w:val="0"/>
          <w:numId w:val="16"/>
        </w:numPr>
        <w:spacing w:line="480" w:lineRule="exact"/>
        <w:ind w:leftChars="0"/>
        <w:rPr>
          <w:rFonts w:ascii="微軟正黑體" w:eastAsia="微軟正黑體" w:hAnsi="微軟正黑體" w:hint="default"/>
          <w:color w:val="auto"/>
          <w:sz w:val="24"/>
          <w:szCs w:val="24"/>
        </w:rPr>
      </w:pPr>
      <w:r w:rsidRPr="00B50E2E">
        <w:rPr>
          <w:rFonts w:ascii="微軟正黑體" w:eastAsia="微軟正黑體" w:hAnsi="微軟正黑體"/>
          <w:color w:val="auto"/>
          <w:sz w:val="24"/>
          <w:szCs w:val="24"/>
        </w:rPr>
        <w:t>報名截止日：202</w:t>
      </w:r>
      <w:r w:rsidR="003D0D91" w:rsidRPr="00B50E2E">
        <w:rPr>
          <w:rFonts w:ascii="微軟正黑體" w:eastAsia="微軟正黑體" w:hAnsi="微軟正黑體"/>
          <w:color w:val="auto"/>
          <w:sz w:val="24"/>
          <w:szCs w:val="24"/>
        </w:rPr>
        <w:t>5</w:t>
      </w:r>
      <w:r w:rsidRPr="00B50E2E">
        <w:rPr>
          <w:rFonts w:ascii="微軟正黑體" w:eastAsia="微軟正黑體" w:hAnsi="微軟正黑體"/>
          <w:color w:val="auto"/>
          <w:sz w:val="24"/>
          <w:szCs w:val="24"/>
        </w:rPr>
        <w:t xml:space="preserve"> 年 12 月 1</w:t>
      </w:r>
      <w:r w:rsidR="003D0D91" w:rsidRPr="00B50E2E">
        <w:rPr>
          <w:rFonts w:ascii="微軟正黑體" w:eastAsia="微軟正黑體" w:hAnsi="微軟正黑體"/>
          <w:color w:val="auto"/>
          <w:sz w:val="24"/>
          <w:szCs w:val="24"/>
        </w:rPr>
        <w:t>9</w:t>
      </w:r>
      <w:r w:rsidRPr="00B50E2E">
        <w:rPr>
          <w:rFonts w:ascii="微軟正黑體" w:eastAsia="微軟正黑體" w:hAnsi="微軟正黑體"/>
          <w:color w:val="auto"/>
          <w:sz w:val="24"/>
          <w:szCs w:val="24"/>
        </w:rPr>
        <w:t>日</w:t>
      </w:r>
    </w:p>
    <w:p w14:paraId="5150C175" w14:textId="77777777" w:rsidR="006E3A14" w:rsidRPr="003C0B94" w:rsidRDefault="006E3A14" w:rsidP="006E3A14">
      <w:pPr>
        <w:numPr>
          <w:ilvl w:val="0"/>
          <w:numId w:val="7"/>
        </w:numPr>
        <w:pBdr>
          <w:top w:val="nil"/>
          <w:left w:val="nil"/>
          <w:bottom w:val="nil"/>
          <w:right w:val="nil"/>
          <w:between w:val="nil"/>
          <w:bar w:val="nil"/>
        </w:pBdr>
        <w:spacing w:line="480" w:lineRule="exact"/>
        <w:rPr>
          <w:rFonts w:ascii="微軟正黑體" w:eastAsia="微軟正黑體" w:hAnsi="微軟正黑體"/>
        </w:rPr>
      </w:pPr>
      <w:r w:rsidRPr="003C0B94">
        <w:rPr>
          <w:rFonts w:ascii="微軟正黑體" w:eastAsia="微軟正黑體" w:hAnsi="微軟正黑體" w:cs="微軟正黑體" w:hint="eastAsia"/>
        </w:rPr>
        <w:t>提交</w:t>
      </w:r>
      <w:r w:rsidRPr="003C0B94">
        <w:rPr>
          <w:rFonts w:ascii="微軟正黑體" w:eastAsia="微軟正黑體" w:hAnsi="微軟正黑體" w:hint="eastAsia"/>
        </w:rPr>
        <w:t>申請</w:t>
      </w:r>
    </w:p>
    <w:p w14:paraId="3EAA151F" w14:textId="24E2A352" w:rsidR="003B75D4" w:rsidRPr="003B75D4" w:rsidRDefault="003B75D4" w:rsidP="003B75D4">
      <w:pPr>
        <w:pStyle w:val="a7"/>
        <w:numPr>
          <w:ilvl w:val="0"/>
          <w:numId w:val="17"/>
        </w:numPr>
        <w:spacing w:line="480" w:lineRule="exact"/>
        <w:ind w:leftChars="0"/>
        <w:rPr>
          <w:rFonts w:ascii="微軟正黑體" w:eastAsia="微軟正黑體" w:hAnsi="微軟正黑體" w:hint="default"/>
          <w:color w:val="auto"/>
          <w:sz w:val="24"/>
          <w:szCs w:val="24"/>
        </w:rPr>
      </w:pPr>
      <w:r w:rsidRPr="003B75D4">
        <w:rPr>
          <w:rFonts w:ascii="微軟正黑體" w:eastAsia="微軟正黑體" w:hAnsi="微軟正黑體"/>
          <w:color w:val="auto"/>
          <w:sz w:val="24"/>
          <w:szCs w:val="24"/>
        </w:rPr>
        <w:t>已完成團隊共識營且有意申請本計畫之學校，請於截止日前提交計畫申請</w:t>
      </w:r>
    </w:p>
    <w:p w14:paraId="221A7528" w14:textId="2FD11331" w:rsidR="006E3A14" w:rsidRPr="003C0B94" w:rsidRDefault="003B75D4" w:rsidP="003B75D4">
      <w:pPr>
        <w:pStyle w:val="a7"/>
        <w:spacing w:line="480" w:lineRule="exact"/>
        <w:ind w:leftChars="0" w:left="1680"/>
        <w:rPr>
          <w:rFonts w:ascii="微軟正黑體" w:eastAsia="微軟正黑體" w:hAnsi="微軟正黑體" w:hint="default"/>
          <w:color w:val="auto"/>
          <w:sz w:val="24"/>
          <w:szCs w:val="24"/>
        </w:rPr>
      </w:pPr>
      <w:r w:rsidRPr="003B75D4">
        <w:rPr>
          <w:rFonts w:ascii="微軟正黑體" w:eastAsia="微軟正黑體" w:hAnsi="微軟正黑體"/>
          <w:color w:val="auto"/>
          <w:sz w:val="24"/>
          <w:szCs w:val="24"/>
        </w:rPr>
        <w:t>表。(附件</w:t>
      </w:r>
      <w:r w:rsidR="00144775">
        <w:rPr>
          <w:rFonts w:ascii="微軟正黑體" w:eastAsia="微軟正黑體" w:hAnsi="微軟正黑體"/>
          <w:color w:val="auto"/>
          <w:sz w:val="24"/>
          <w:szCs w:val="24"/>
        </w:rPr>
        <w:t>一</w:t>
      </w:r>
      <w:r w:rsidRPr="003B75D4">
        <w:rPr>
          <w:rFonts w:ascii="微軟正黑體" w:eastAsia="微軟正黑體" w:hAnsi="微軟正黑體"/>
          <w:color w:val="auto"/>
          <w:sz w:val="24"/>
          <w:szCs w:val="24"/>
        </w:rPr>
        <w:t>：品格實踐學校發展計畫申請表)</w:t>
      </w:r>
    </w:p>
    <w:p w14:paraId="6C0D363A" w14:textId="0388942A" w:rsidR="006E3A14" w:rsidRPr="003B75D4" w:rsidRDefault="003B75D4" w:rsidP="003B75D4">
      <w:pPr>
        <w:pStyle w:val="a7"/>
        <w:numPr>
          <w:ilvl w:val="0"/>
          <w:numId w:val="17"/>
        </w:numPr>
        <w:spacing w:line="480" w:lineRule="exact"/>
        <w:ind w:leftChars="0"/>
        <w:rPr>
          <w:rFonts w:ascii="微軟正黑體" w:eastAsia="微軟正黑體" w:hAnsi="微軟正黑體" w:hint="default"/>
          <w:color w:val="auto"/>
          <w:sz w:val="24"/>
          <w:szCs w:val="24"/>
        </w:rPr>
      </w:pPr>
      <w:r w:rsidRPr="003B75D4">
        <w:rPr>
          <w:rFonts w:ascii="微軟正黑體" w:eastAsia="微軟正黑體" w:hAnsi="微軟正黑體"/>
          <w:color w:val="auto"/>
          <w:sz w:val="24"/>
          <w:szCs w:val="24"/>
        </w:rPr>
        <w:t>此為發展型計畫，本會將著重尋找品格教育發展方向與本計畫相符之學校。</w:t>
      </w:r>
      <w:r w:rsidRPr="003B75D4">
        <w:rPr>
          <w:rFonts w:ascii="微軟正黑體" w:eastAsia="微軟正黑體" w:hAnsi="微軟正黑體"/>
          <w:sz w:val="24"/>
          <w:szCs w:val="24"/>
        </w:rPr>
        <w:t>各校計畫書內容及經費概算應以三年為期(經費規畫相關規定請參考柒-三)，並呈現以校園、教職員工及班級品格文化為發展主體之階段性計畫。</w:t>
      </w:r>
    </w:p>
    <w:p w14:paraId="51E63FD6" w14:textId="77777777" w:rsidR="006E3A14" w:rsidRPr="003C0B94" w:rsidRDefault="006E3A14" w:rsidP="006E3A14">
      <w:pPr>
        <w:pStyle w:val="a7"/>
        <w:numPr>
          <w:ilvl w:val="0"/>
          <w:numId w:val="17"/>
        </w:numPr>
        <w:spacing w:line="480" w:lineRule="exact"/>
        <w:ind w:leftChars="0"/>
        <w:rPr>
          <w:rFonts w:ascii="微軟正黑體" w:eastAsia="微軟正黑體" w:hAnsi="微軟正黑體" w:hint="default"/>
          <w:color w:val="auto"/>
          <w:sz w:val="24"/>
          <w:szCs w:val="24"/>
        </w:rPr>
      </w:pPr>
      <w:r w:rsidRPr="003C0B94">
        <w:rPr>
          <w:rFonts w:ascii="微軟正黑體" w:eastAsia="微軟正黑體" w:hAnsi="微軟正黑體"/>
          <w:color w:val="auto"/>
          <w:sz w:val="24"/>
          <w:szCs w:val="24"/>
        </w:rPr>
        <w:lastRenderedPageBreak/>
        <w:t>計畫書中闡述之品格教育實施目標、策略方法、預期成果、評量方法和經費預算應</w:t>
      </w:r>
      <w:r>
        <w:rPr>
          <w:rFonts w:ascii="微軟正黑體" w:eastAsia="微軟正黑體" w:hAnsi="微軟正黑體"/>
          <w:color w:val="auto"/>
          <w:sz w:val="24"/>
          <w:szCs w:val="24"/>
        </w:rPr>
        <w:t>高度</w:t>
      </w:r>
      <w:r w:rsidRPr="003C0B94">
        <w:rPr>
          <w:rFonts w:ascii="微軟正黑體" w:eastAsia="微軟正黑體" w:hAnsi="微軟正黑體"/>
          <w:color w:val="auto"/>
          <w:sz w:val="24"/>
          <w:szCs w:val="24"/>
        </w:rPr>
        <w:t>環環相扣，其他與計畫相關且必要之內容可以附件方式檢附。</w:t>
      </w:r>
    </w:p>
    <w:p w14:paraId="092BDCD2" w14:textId="30857A7F" w:rsidR="006E3A14" w:rsidRPr="00B50E2E" w:rsidRDefault="006E3A14" w:rsidP="006E3A14">
      <w:pPr>
        <w:pStyle w:val="a7"/>
        <w:numPr>
          <w:ilvl w:val="0"/>
          <w:numId w:val="17"/>
        </w:numPr>
        <w:spacing w:line="480" w:lineRule="exact"/>
        <w:ind w:leftChars="0"/>
        <w:rPr>
          <w:rFonts w:ascii="微軟正黑體" w:eastAsia="微軟正黑體" w:hAnsi="微軟正黑體" w:hint="default"/>
          <w:color w:val="auto"/>
          <w:sz w:val="24"/>
          <w:szCs w:val="24"/>
        </w:rPr>
      </w:pPr>
      <w:r w:rsidRPr="003C0B94">
        <w:rPr>
          <w:rFonts w:ascii="微軟正黑體" w:eastAsia="微軟正黑體" w:hAnsi="微軟正黑體"/>
          <w:color w:val="auto"/>
          <w:sz w:val="24"/>
          <w:szCs w:val="24"/>
        </w:rPr>
        <w:t>申請收件截止</w:t>
      </w:r>
      <w:r w:rsidRPr="00B50E2E">
        <w:rPr>
          <w:rFonts w:ascii="微軟正黑體" w:eastAsia="微軟正黑體" w:hAnsi="微軟正黑體"/>
          <w:color w:val="auto"/>
          <w:sz w:val="24"/>
          <w:szCs w:val="24"/>
        </w:rPr>
        <w:t>日期：202</w:t>
      </w:r>
      <w:r w:rsidR="00A54F16" w:rsidRPr="00B50E2E">
        <w:rPr>
          <w:rFonts w:ascii="微軟正黑體" w:eastAsia="微軟正黑體" w:hAnsi="微軟正黑體"/>
          <w:color w:val="auto"/>
          <w:sz w:val="24"/>
          <w:szCs w:val="24"/>
        </w:rPr>
        <w:t>6</w:t>
      </w:r>
      <w:r w:rsidRPr="00B50E2E">
        <w:rPr>
          <w:rFonts w:ascii="微軟正黑體" w:eastAsia="微軟正黑體" w:hAnsi="微軟正黑體"/>
          <w:color w:val="auto"/>
          <w:sz w:val="24"/>
          <w:szCs w:val="24"/>
        </w:rPr>
        <w:t>年3月</w:t>
      </w:r>
      <w:r w:rsidR="005D7E08" w:rsidRPr="00B50E2E">
        <w:rPr>
          <w:rFonts w:ascii="微軟正黑體" w:eastAsia="微軟正黑體" w:hAnsi="微軟正黑體"/>
          <w:color w:val="auto"/>
          <w:sz w:val="24"/>
          <w:szCs w:val="24"/>
        </w:rPr>
        <w:t>13</w:t>
      </w:r>
      <w:r w:rsidRPr="00B50E2E">
        <w:rPr>
          <w:rFonts w:ascii="微軟正黑體" w:eastAsia="微軟正黑體" w:hAnsi="微軟正黑體"/>
          <w:color w:val="auto"/>
          <w:sz w:val="24"/>
          <w:szCs w:val="24"/>
        </w:rPr>
        <w:t>日</w:t>
      </w:r>
    </w:p>
    <w:p w14:paraId="72C3233A" w14:textId="77777777" w:rsidR="006E3A14" w:rsidRPr="00B50E2E" w:rsidRDefault="006E3A14" w:rsidP="006E3A14">
      <w:pPr>
        <w:pStyle w:val="a7"/>
        <w:spacing w:line="480" w:lineRule="exact"/>
        <w:ind w:leftChars="0" w:left="1680"/>
        <w:rPr>
          <w:rFonts w:ascii="微軟正黑體" w:eastAsia="微軟正黑體" w:hAnsi="微軟正黑體" w:hint="default"/>
          <w:color w:val="auto"/>
          <w:sz w:val="24"/>
          <w:szCs w:val="24"/>
        </w:rPr>
      </w:pPr>
      <w:r w:rsidRPr="00B50E2E">
        <w:rPr>
          <w:rFonts w:ascii="微軟正黑體" w:eastAsia="微軟正黑體" w:hAnsi="微軟正黑體" w:hint="default"/>
          <w:color w:val="auto"/>
          <w:sz w:val="24"/>
          <w:szCs w:val="24"/>
        </w:rPr>
        <w:t>計畫</w:t>
      </w:r>
      <w:r w:rsidRPr="00B50E2E">
        <w:rPr>
          <w:rFonts w:ascii="微軟正黑體" w:eastAsia="微軟正黑體" w:hAnsi="微軟正黑體"/>
          <w:color w:val="auto"/>
          <w:sz w:val="24"/>
          <w:szCs w:val="24"/>
        </w:rPr>
        <w:t>申請一律透過官網上傳，方式如下：</w:t>
      </w:r>
      <w:bookmarkStart w:id="0" w:name="OLE_LINK3"/>
    </w:p>
    <w:p w14:paraId="432B5817" w14:textId="00581BF2" w:rsidR="006E3A14" w:rsidRDefault="006E3A14" w:rsidP="006E3A14">
      <w:pPr>
        <w:pStyle w:val="a7"/>
        <w:spacing w:line="480" w:lineRule="exact"/>
        <w:ind w:leftChars="0" w:left="1680"/>
        <w:rPr>
          <w:rFonts w:ascii="微軟正黑體" w:eastAsia="微軟正黑體" w:hAnsi="微軟正黑體" w:hint="default"/>
          <w:color w:val="auto"/>
          <w:sz w:val="24"/>
          <w:szCs w:val="24"/>
        </w:rPr>
      </w:pPr>
      <w:r w:rsidRPr="00B50E2E">
        <w:rPr>
          <w:noProof/>
          <w:color w:val="auto"/>
          <w:lang w:val="en-US"/>
        </w:rPr>
        <w:drawing>
          <wp:anchor distT="0" distB="0" distL="114300" distR="114300" simplePos="0" relativeHeight="251745280" behindDoc="1" locked="0" layoutInCell="1" allowOverlap="1" wp14:anchorId="56374D54" wp14:editId="6536C661">
            <wp:simplePos x="0" y="0"/>
            <wp:positionH relativeFrom="column">
              <wp:posOffset>5453049</wp:posOffset>
            </wp:positionH>
            <wp:positionV relativeFrom="paragraph">
              <wp:posOffset>69215</wp:posOffset>
            </wp:positionV>
            <wp:extent cx="683260" cy="683260"/>
            <wp:effectExtent l="0" t="0" r="2540" b="2540"/>
            <wp:wrapSquare wrapText="bothSides"/>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83260" cy="683260"/>
                    </a:xfrm>
                    <a:prstGeom prst="rect">
                      <a:avLst/>
                    </a:prstGeom>
                  </pic:spPr>
                </pic:pic>
              </a:graphicData>
            </a:graphic>
            <wp14:sizeRelH relativeFrom="margin">
              <wp14:pctWidth>0</wp14:pctWidth>
            </wp14:sizeRelH>
            <wp14:sizeRelV relativeFrom="margin">
              <wp14:pctHeight>0</wp14:pctHeight>
            </wp14:sizeRelV>
          </wp:anchor>
        </w:drawing>
      </w:r>
      <w:r w:rsidRPr="00B50E2E">
        <w:rPr>
          <w:rFonts w:ascii="微軟正黑體" w:eastAsia="微軟正黑體" w:hAnsi="微軟正黑體"/>
          <w:color w:val="auto"/>
          <w:sz w:val="24"/>
          <w:szCs w:val="24"/>
        </w:rPr>
        <w:t>於本會官網申請</w:t>
      </w:r>
      <w:r w:rsidR="005D7E08" w:rsidRPr="00B50E2E">
        <w:rPr>
          <w:rFonts w:ascii="微軟正黑體" w:eastAsia="微軟正黑體" w:hAnsi="微軟正黑體"/>
          <w:color w:val="auto"/>
          <w:sz w:val="24"/>
          <w:szCs w:val="24"/>
        </w:rPr>
        <w:t>「</w:t>
      </w:r>
      <w:r w:rsidRPr="00B50E2E">
        <w:rPr>
          <w:rFonts w:ascii="微軟正黑體" w:eastAsia="微軟正黑體" w:hAnsi="微軟正黑體"/>
          <w:color w:val="auto"/>
          <w:sz w:val="24"/>
          <w:szCs w:val="24"/>
        </w:rPr>
        <w:t>學校帳號</w:t>
      </w:r>
      <w:r w:rsidR="005D7E08" w:rsidRPr="00B50E2E">
        <w:rPr>
          <w:rFonts w:ascii="微軟正黑體" w:eastAsia="微軟正黑體" w:hAnsi="微軟正黑體"/>
          <w:color w:val="auto"/>
          <w:sz w:val="24"/>
          <w:szCs w:val="24"/>
        </w:rPr>
        <w:t>」</w:t>
      </w:r>
      <w:r w:rsidRPr="00B50E2E">
        <w:rPr>
          <w:rFonts w:ascii="微軟正黑體" w:eastAsia="微軟正黑體" w:hAnsi="微軟正黑體"/>
          <w:color w:val="auto"/>
          <w:sz w:val="24"/>
          <w:szCs w:val="24"/>
        </w:rPr>
        <w:t>，並前往</w:t>
      </w:r>
      <w:r w:rsidRPr="00B50E2E">
        <w:rPr>
          <w:rFonts w:ascii="微軟正黑體" w:eastAsia="微軟正黑體" w:hAnsi="微軟正黑體" w:cs="SimSun"/>
          <w:bCs/>
          <w:color w:val="auto"/>
          <w:sz w:val="24"/>
          <w:szCs w:val="24"/>
          <w:bdr w:val="none" w:sz="0" w:space="0" w:color="auto" w:frame="1"/>
          <w:shd w:val="clear" w:color="auto" w:fill="FFFFFF"/>
        </w:rPr>
        <w:t>「我們的服務</w:t>
      </w:r>
      <w:r w:rsidRPr="00B50E2E">
        <w:rPr>
          <w:rFonts w:ascii="微軟正黑體" w:eastAsia="微軟正黑體" w:hAnsi="微軟正黑體" w:cs="SimSun"/>
          <w:bCs/>
          <w:color w:val="auto"/>
          <w:sz w:val="24"/>
          <w:szCs w:val="24"/>
          <w:bdr w:val="none" w:sz="0" w:space="0" w:color="auto" w:frame="1"/>
          <w:shd w:val="clear" w:color="auto" w:fill="FFFFFF"/>
        </w:rPr>
        <w:sym w:font="Wingdings" w:char="F0E0"/>
      </w:r>
      <w:r w:rsidRPr="00B50E2E">
        <w:rPr>
          <w:rFonts w:ascii="微軟正黑體" w:eastAsia="微軟正黑體" w:hAnsi="微軟正黑體" w:cs="SimSun"/>
          <w:bCs/>
          <w:color w:val="auto"/>
          <w:sz w:val="24"/>
          <w:szCs w:val="24"/>
          <w:bdr w:val="none" w:sz="0" w:space="0" w:color="auto" w:frame="1"/>
          <w:shd w:val="clear" w:color="auto" w:fill="FFFFFF"/>
        </w:rPr>
        <w:t>品格實踐學校發展計畫」</w:t>
      </w:r>
      <w:r w:rsidRPr="00B50E2E">
        <w:rPr>
          <w:rFonts w:ascii="微軟正黑體" w:eastAsia="微軟正黑體" w:hAnsi="微軟正黑體"/>
          <w:color w:val="auto"/>
          <w:sz w:val="24"/>
          <w:szCs w:val="24"/>
        </w:rPr>
        <w:t>頁面點擊「立即投稿」</w:t>
      </w:r>
      <w:r w:rsidRPr="00B50E2E">
        <w:rPr>
          <w:color w:val="auto"/>
          <w:sz w:val="24"/>
          <w:szCs w:val="24"/>
        </w:rPr>
        <w:sym w:font="Wingdings" w:char="F0E0"/>
      </w:r>
      <w:r w:rsidRPr="00B50E2E">
        <w:rPr>
          <w:rFonts w:ascii="微軟正黑體" w:eastAsia="微軟正黑體" w:hAnsi="微軟正黑體"/>
          <w:color w:val="auto"/>
          <w:sz w:val="24"/>
          <w:szCs w:val="24"/>
        </w:rPr>
        <w:t xml:space="preserve"> 填表屆數選擇「第</w:t>
      </w:r>
      <w:r w:rsidR="005D7E08" w:rsidRPr="00B50E2E">
        <w:rPr>
          <w:rFonts w:ascii="微軟正黑體" w:eastAsia="微軟正黑體" w:hAnsi="微軟正黑體"/>
          <w:color w:val="auto"/>
          <w:sz w:val="24"/>
          <w:szCs w:val="24"/>
        </w:rPr>
        <w:t>五</w:t>
      </w:r>
      <w:r w:rsidRPr="00B50E2E">
        <w:rPr>
          <w:rFonts w:ascii="微軟正黑體" w:eastAsia="微軟正黑體" w:hAnsi="微軟正黑體"/>
          <w:color w:val="auto"/>
          <w:sz w:val="24"/>
          <w:szCs w:val="24"/>
        </w:rPr>
        <w:t>屆」</w:t>
      </w:r>
      <w:r w:rsidRPr="00B50E2E">
        <w:rPr>
          <w:color w:val="auto"/>
          <w:sz w:val="24"/>
          <w:szCs w:val="24"/>
        </w:rPr>
        <w:sym w:font="Wingdings" w:char="F0E0"/>
      </w:r>
      <w:r w:rsidRPr="00B50E2E">
        <w:rPr>
          <w:rFonts w:ascii="微軟正黑體" w:eastAsia="微軟正黑體" w:hAnsi="微軟正黑體" w:hint="default"/>
          <w:color w:val="auto"/>
          <w:sz w:val="24"/>
          <w:szCs w:val="24"/>
        </w:rPr>
        <w:t xml:space="preserve"> </w:t>
      </w:r>
      <w:r w:rsidRPr="00B50E2E">
        <w:rPr>
          <w:rFonts w:ascii="微軟正黑體" w:eastAsia="微軟正黑體" w:hAnsi="微軟正黑體"/>
          <w:color w:val="auto"/>
          <w:sz w:val="24"/>
          <w:szCs w:val="24"/>
        </w:rPr>
        <w:t>類別選擇「三年計畫</w:t>
      </w:r>
      <w:r w:rsidRPr="003C0B94">
        <w:rPr>
          <w:rFonts w:ascii="微軟正黑體" w:eastAsia="微軟正黑體" w:hAnsi="微軟正黑體"/>
          <w:color w:val="auto"/>
          <w:sz w:val="24"/>
          <w:szCs w:val="24"/>
        </w:rPr>
        <w:t>案」</w:t>
      </w:r>
      <w:r w:rsidRPr="003C0B94">
        <w:rPr>
          <w:color w:val="auto"/>
          <w:sz w:val="24"/>
          <w:szCs w:val="24"/>
        </w:rPr>
        <w:sym w:font="Wingdings" w:char="F0E0"/>
      </w:r>
      <w:r w:rsidRPr="003C0B94">
        <w:rPr>
          <w:rFonts w:ascii="微軟正黑體" w:eastAsia="微軟正黑體" w:hAnsi="微軟正黑體" w:hint="default"/>
          <w:color w:val="auto"/>
          <w:sz w:val="24"/>
          <w:szCs w:val="24"/>
        </w:rPr>
        <w:t xml:space="preserve"> </w:t>
      </w:r>
      <w:r w:rsidRPr="003C0B94">
        <w:rPr>
          <w:rFonts w:ascii="微軟正黑體" w:eastAsia="微軟正黑體" w:hAnsi="微軟正黑體"/>
          <w:color w:val="auto"/>
          <w:sz w:val="24"/>
          <w:szCs w:val="24"/>
        </w:rPr>
        <w:t>上傳文件。</w:t>
      </w:r>
    </w:p>
    <w:p w14:paraId="7212A779" w14:textId="3FFE559F" w:rsidR="003B75D4" w:rsidRPr="003B75D4" w:rsidRDefault="003B75D4" w:rsidP="006E3A14">
      <w:pPr>
        <w:pStyle w:val="a7"/>
        <w:spacing w:line="480" w:lineRule="exact"/>
        <w:ind w:leftChars="0" w:left="1680"/>
        <w:rPr>
          <w:rFonts w:ascii="微軟正黑體" w:eastAsia="微軟正黑體" w:hAnsi="微軟正黑體" w:hint="default"/>
          <w:b/>
          <w:color w:val="auto"/>
          <w:sz w:val="24"/>
          <w:szCs w:val="24"/>
        </w:rPr>
      </w:pPr>
      <w:r w:rsidRPr="003B75D4">
        <w:rPr>
          <w:rFonts w:ascii="微軟正黑體" w:eastAsia="微軟正黑體" w:hAnsi="微軟正黑體"/>
          <w:b/>
          <w:color w:val="auto"/>
          <w:sz w:val="24"/>
          <w:szCs w:val="24"/>
        </w:rPr>
        <w:t>(※請留意須先參與團隊共識營才能投稿)</w:t>
      </w:r>
    </w:p>
    <w:bookmarkEnd w:id="0"/>
    <w:p w14:paraId="70DF331C" w14:textId="77777777" w:rsidR="006E3A14" w:rsidRPr="001F5F5F" w:rsidRDefault="006E3A14" w:rsidP="006E3A14">
      <w:pPr>
        <w:numPr>
          <w:ilvl w:val="0"/>
          <w:numId w:val="7"/>
        </w:numPr>
        <w:pBdr>
          <w:top w:val="nil"/>
          <w:left w:val="nil"/>
          <w:bottom w:val="nil"/>
          <w:right w:val="nil"/>
          <w:between w:val="nil"/>
          <w:bar w:val="nil"/>
        </w:pBdr>
        <w:spacing w:line="480" w:lineRule="exact"/>
        <w:rPr>
          <w:rFonts w:ascii="微軟正黑體" w:eastAsia="微軟正黑體" w:hAnsi="微軟正黑體"/>
        </w:rPr>
      </w:pPr>
      <w:r w:rsidRPr="003C0B94">
        <w:rPr>
          <w:rFonts w:ascii="微軟正黑體" w:eastAsia="微軟正黑體" w:hAnsi="微軟正黑體"/>
        </w:rPr>
        <w:t>計畫初審</w:t>
      </w:r>
    </w:p>
    <w:p w14:paraId="1514F217" w14:textId="5D43ADEA" w:rsidR="006E3A14" w:rsidRPr="003C0B94" w:rsidRDefault="006E3A14" w:rsidP="006E3A14">
      <w:pPr>
        <w:pStyle w:val="a7"/>
        <w:numPr>
          <w:ilvl w:val="0"/>
          <w:numId w:val="18"/>
        </w:numPr>
        <w:spacing w:line="480" w:lineRule="exact"/>
        <w:ind w:leftChars="0"/>
        <w:rPr>
          <w:rFonts w:ascii="微軟正黑體" w:eastAsia="微軟正黑體" w:hAnsi="微軟正黑體" w:hint="default"/>
          <w:color w:val="auto"/>
          <w:sz w:val="24"/>
          <w:szCs w:val="24"/>
        </w:rPr>
      </w:pPr>
      <w:r w:rsidRPr="003C0B94">
        <w:rPr>
          <w:rFonts w:ascii="微軟正黑體" w:eastAsia="微軟正黑體" w:hAnsi="微軟正黑體"/>
          <w:color w:val="auto"/>
          <w:sz w:val="24"/>
          <w:szCs w:val="24"/>
        </w:rPr>
        <w:t>初審由本會內部審核小組依照本計畫實施目的與審查指標進行初步評估，通過初審學校方得進入複審。</w:t>
      </w:r>
      <w:r w:rsidRPr="003C0B94">
        <w:rPr>
          <w:rFonts w:ascii="微軟正黑體" w:eastAsia="微軟正黑體" w:hAnsi="微軟正黑體" w:cs="微軟正黑體" w:hint="default"/>
          <w:color w:val="auto"/>
          <w:sz w:val="24"/>
        </w:rPr>
        <w:t>(詳情請參附件</w:t>
      </w:r>
      <w:r w:rsidR="00CD74BC">
        <w:rPr>
          <w:rFonts w:ascii="微軟正黑體" w:eastAsia="微軟正黑體" w:hAnsi="微軟正黑體" w:cs="微軟正黑體"/>
          <w:color w:val="auto"/>
          <w:sz w:val="24"/>
        </w:rPr>
        <w:t>二</w:t>
      </w:r>
      <w:r w:rsidRPr="003C0B94">
        <w:rPr>
          <w:rFonts w:ascii="微軟正黑體" w:eastAsia="微軟正黑體" w:hAnsi="微軟正黑體" w:cs="微軟正黑體" w:hint="default"/>
          <w:color w:val="auto"/>
          <w:sz w:val="24"/>
        </w:rPr>
        <w:t>：審查評估</w:t>
      </w:r>
      <w:r w:rsidRPr="003C0B94">
        <w:rPr>
          <w:rFonts w:ascii="微軟正黑體" w:eastAsia="微軟正黑體" w:hAnsi="微軟正黑體" w:cs="微軟正黑體"/>
          <w:color w:val="auto"/>
          <w:sz w:val="24"/>
        </w:rPr>
        <w:t>指標說明</w:t>
      </w:r>
      <w:r w:rsidRPr="003C0B94">
        <w:rPr>
          <w:rFonts w:ascii="微軟正黑體" w:eastAsia="微軟正黑體" w:hAnsi="微軟正黑體" w:cs="微軟正黑體" w:hint="default"/>
          <w:color w:val="auto"/>
          <w:sz w:val="24"/>
        </w:rPr>
        <w:t>)</w:t>
      </w:r>
    </w:p>
    <w:p w14:paraId="5F981D51" w14:textId="7176E099" w:rsidR="006E3A14" w:rsidRPr="00B50E2E" w:rsidRDefault="006E3A14" w:rsidP="006E3A14">
      <w:pPr>
        <w:pStyle w:val="a7"/>
        <w:numPr>
          <w:ilvl w:val="0"/>
          <w:numId w:val="18"/>
        </w:numPr>
        <w:spacing w:line="480" w:lineRule="exact"/>
        <w:ind w:leftChars="0"/>
        <w:rPr>
          <w:rFonts w:ascii="微軟正黑體" w:eastAsia="微軟正黑體" w:hAnsi="微軟正黑體" w:hint="default"/>
          <w:color w:val="auto"/>
          <w:sz w:val="24"/>
          <w:szCs w:val="24"/>
        </w:rPr>
      </w:pPr>
      <w:r w:rsidRPr="003C0B94">
        <w:rPr>
          <w:rFonts w:ascii="微軟正黑體" w:eastAsia="微軟正黑體" w:hAnsi="微軟正黑體"/>
          <w:color w:val="auto"/>
          <w:sz w:val="24"/>
          <w:szCs w:val="24"/>
        </w:rPr>
        <w:t>本會預計於</w:t>
      </w:r>
      <w:r w:rsidRPr="00B50E2E">
        <w:rPr>
          <w:rFonts w:ascii="微軟正黑體" w:eastAsia="微軟正黑體" w:hAnsi="微軟正黑體"/>
          <w:color w:val="auto"/>
          <w:sz w:val="24"/>
          <w:szCs w:val="24"/>
        </w:rPr>
        <w:t>202</w:t>
      </w:r>
      <w:r w:rsidR="005D7E08" w:rsidRPr="00B50E2E">
        <w:rPr>
          <w:rFonts w:ascii="微軟正黑體" w:eastAsia="微軟正黑體" w:hAnsi="微軟正黑體"/>
          <w:color w:val="auto"/>
          <w:sz w:val="24"/>
          <w:szCs w:val="24"/>
        </w:rPr>
        <w:t>6</w:t>
      </w:r>
      <w:r w:rsidRPr="00B50E2E">
        <w:rPr>
          <w:rFonts w:ascii="微軟正黑體" w:eastAsia="微軟正黑體" w:hAnsi="微軟正黑體"/>
          <w:color w:val="auto"/>
          <w:sz w:val="24"/>
          <w:szCs w:val="24"/>
        </w:rPr>
        <w:t>年3月</w:t>
      </w:r>
      <w:r w:rsidR="00B50E2E">
        <w:rPr>
          <w:rFonts w:ascii="微軟正黑體" w:eastAsia="微軟正黑體" w:hAnsi="微軟正黑體"/>
          <w:color w:val="auto"/>
          <w:sz w:val="24"/>
          <w:szCs w:val="24"/>
        </w:rPr>
        <w:t>31</w:t>
      </w:r>
      <w:r w:rsidRPr="00B50E2E">
        <w:rPr>
          <w:rFonts w:ascii="微軟正黑體" w:eastAsia="微軟正黑體" w:hAnsi="微軟正黑體"/>
          <w:color w:val="auto"/>
          <w:sz w:val="24"/>
          <w:szCs w:val="24"/>
        </w:rPr>
        <w:t>日透過</w:t>
      </w:r>
      <w:r w:rsidRPr="00B50E2E">
        <w:rPr>
          <w:rFonts w:ascii="微軟正黑體" w:eastAsia="微軟正黑體" w:hAnsi="微軟正黑體"/>
          <w:color w:val="auto"/>
          <w:sz w:val="24"/>
          <w:szCs w:val="24"/>
          <w:u w:val="single"/>
        </w:rPr>
        <w:t>投稿帳號的電子信箱</w:t>
      </w:r>
      <w:r w:rsidRPr="00B50E2E">
        <w:rPr>
          <w:rFonts w:ascii="微軟正黑體" w:eastAsia="微軟正黑體" w:hAnsi="微軟正黑體"/>
          <w:color w:val="auto"/>
          <w:sz w:val="24"/>
          <w:szCs w:val="24"/>
        </w:rPr>
        <w:t>告知初審結果。</w:t>
      </w:r>
    </w:p>
    <w:p w14:paraId="69A998C5" w14:textId="77777777" w:rsidR="006E3A14" w:rsidRPr="00B50E2E" w:rsidRDefault="006E3A14" w:rsidP="006E3A14">
      <w:pPr>
        <w:numPr>
          <w:ilvl w:val="0"/>
          <w:numId w:val="7"/>
        </w:numPr>
        <w:pBdr>
          <w:top w:val="nil"/>
          <w:left w:val="nil"/>
          <w:bottom w:val="nil"/>
          <w:right w:val="nil"/>
          <w:between w:val="nil"/>
          <w:bar w:val="nil"/>
        </w:pBdr>
        <w:spacing w:line="480" w:lineRule="exact"/>
        <w:rPr>
          <w:rFonts w:ascii="微軟正黑體" w:eastAsia="微軟正黑體" w:hAnsi="微軟正黑體"/>
        </w:rPr>
      </w:pPr>
      <w:r w:rsidRPr="00B50E2E">
        <w:rPr>
          <w:rFonts w:ascii="微軟正黑體" w:eastAsia="微軟正黑體" w:hAnsi="微軟正黑體"/>
        </w:rPr>
        <w:t>計畫複審及到校訪視</w:t>
      </w:r>
    </w:p>
    <w:p w14:paraId="2A56B06F" w14:textId="77777777" w:rsidR="006E3A14" w:rsidRPr="003C0B94" w:rsidRDefault="006E3A14" w:rsidP="006E3A14">
      <w:pPr>
        <w:spacing w:line="480" w:lineRule="exact"/>
        <w:ind w:left="1200"/>
        <w:rPr>
          <w:rFonts w:ascii="微軟正黑體" w:eastAsia="微軟正黑體" w:hAnsi="微軟正黑體"/>
        </w:rPr>
      </w:pPr>
      <w:r w:rsidRPr="003C0B94">
        <w:rPr>
          <w:rFonts w:ascii="微軟正黑體" w:eastAsia="微軟正黑體" w:hAnsi="微軟正黑體" w:hint="eastAsia"/>
        </w:rPr>
        <w:t>藉由諮詢委員與學校互動對談、到校訪視與諮詢陪伴，協助學校三年計畫滾動式發展，並逐步貼近本計畫的宗旨與品格教育理念。</w:t>
      </w:r>
    </w:p>
    <w:p w14:paraId="5ABB5742" w14:textId="77777777" w:rsidR="006E3A14" w:rsidRPr="003C0B94" w:rsidRDefault="006E3A14" w:rsidP="006E3A14">
      <w:pPr>
        <w:pStyle w:val="a7"/>
        <w:numPr>
          <w:ilvl w:val="0"/>
          <w:numId w:val="19"/>
        </w:numPr>
        <w:spacing w:line="480" w:lineRule="exact"/>
        <w:ind w:leftChars="0"/>
        <w:rPr>
          <w:rFonts w:ascii="微軟正黑體" w:eastAsia="微軟正黑體" w:hAnsi="微軟正黑體" w:hint="default"/>
          <w:color w:val="auto"/>
          <w:sz w:val="24"/>
          <w:szCs w:val="24"/>
        </w:rPr>
      </w:pPr>
      <w:r w:rsidRPr="003C0B94">
        <w:rPr>
          <w:rFonts w:ascii="微軟正黑體" w:eastAsia="微軟正黑體" w:hAnsi="微軟正黑體"/>
          <w:color w:val="auto"/>
          <w:sz w:val="24"/>
          <w:szCs w:val="24"/>
        </w:rPr>
        <w:t>複審由本會委託品格教育諮詢委員分組進行書面審查及到校訪視，諮詢委員主要來自關注品格教育之教育工作者、專家學者或退休校長。</w:t>
      </w:r>
    </w:p>
    <w:p w14:paraId="600F5D03" w14:textId="65C5A00D" w:rsidR="006E3A14" w:rsidRPr="00B50E2E" w:rsidRDefault="006E3A14" w:rsidP="006E3A14">
      <w:pPr>
        <w:pStyle w:val="a7"/>
        <w:numPr>
          <w:ilvl w:val="0"/>
          <w:numId w:val="19"/>
        </w:numPr>
        <w:spacing w:line="480" w:lineRule="exact"/>
        <w:ind w:leftChars="0"/>
        <w:rPr>
          <w:rFonts w:ascii="微軟正黑體" w:eastAsia="微軟正黑體" w:hAnsi="微軟正黑體" w:hint="default"/>
          <w:color w:val="auto"/>
          <w:sz w:val="24"/>
          <w:szCs w:val="24"/>
        </w:rPr>
      </w:pPr>
      <w:r w:rsidRPr="003C0B94">
        <w:rPr>
          <w:rFonts w:ascii="微軟正黑體" w:eastAsia="微軟正黑體" w:hAnsi="微軟正黑體"/>
          <w:color w:val="auto"/>
          <w:sz w:val="24"/>
          <w:szCs w:val="24"/>
        </w:rPr>
        <w:t>本會將於初審通知後，以電子信箱聯繫初審通過之學校，</w:t>
      </w:r>
      <w:r w:rsidR="003627F9">
        <w:rPr>
          <w:rFonts w:ascii="微軟正黑體" w:eastAsia="微軟正黑體" w:hAnsi="微軟正黑體"/>
          <w:color w:val="auto"/>
          <w:sz w:val="24"/>
          <w:szCs w:val="24"/>
        </w:rPr>
        <w:t>並</w:t>
      </w:r>
      <w:r w:rsidRPr="003C0B94">
        <w:rPr>
          <w:rFonts w:ascii="微軟正黑體" w:eastAsia="微軟正黑體" w:hAnsi="微軟正黑體"/>
          <w:color w:val="auto"/>
          <w:sz w:val="24"/>
          <w:szCs w:val="24"/>
        </w:rPr>
        <w:t>預計在</w:t>
      </w:r>
      <w:r w:rsidRPr="00B50E2E">
        <w:rPr>
          <w:rFonts w:ascii="微軟正黑體" w:eastAsia="微軟正黑體" w:hAnsi="微軟正黑體"/>
          <w:color w:val="auto"/>
          <w:sz w:val="24"/>
          <w:szCs w:val="24"/>
        </w:rPr>
        <w:t>202</w:t>
      </w:r>
      <w:r w:rsidR="005D7E08" w:rsidRPr="00B50E2E">
        <w:rPr>
          <w:rFonts w:ascii="微軟正黑體" w:eastAsia="微軟正黑體" w:hAnsi="微軟正黑體"/>
          <w:color w:val="auto"/>
          <w:sz w:val="24"/>
          <w:szCs w:val="24"/>
        </w:rPr>
        <w:t>6</w:t>
      </w:r>
      <w:r w:rsidRPr="00B50E2E">
        <w:rPr>
          <w:rFonts w:ascii="微軟正黑體" w:eastAsia="微軟正黑體" w:hAnsi="微軟正黑體"/>
          <w:color w:val="auto"/>
          <w:sz w:val="24"/>
          <w:szCs w:val="24"/>
        </w:rPr>
        <w:t>年4月期間安排訪視等相關事宜，敬請學校關注與查收電子郵件。</w:t>
      </w:r>
    </w:p>
    <w:p w14:paraId="4870145B" w14:textId="77777777" w:rsidR="006E3A14" w:rsidRPr="003C0B94" w:rsidRDefault="006E3A14" w:rsidP="006E3A14">
      <w:pPr>
        <w:pStyle w:val="a7"/>
        <w:numPr>
          <w:ilvl w:val="0"/>
          <w:numId w:val="19"/>
        </w:numPr>
        <w:spacing w:line="480" w:lineRule="exact"/>
        <w:ind w:leftChars="0"/>
        <w:rPr>
          <w:rFonts w:ascii="微軟正黑體" w:eastAsia="微軟正黑體" w:hAnsi="微軟正黑體" w:hint="default"/>
          <w:color w:val="auto"/>
          <w:sz w:val="24"/>
          <w:szCs w:val="24"/>
        </w:rPr>
      </w:pPr>
      <w:r w:rsidRPr="003C0B94">
        <w:rPr>
          <w:rFonts w:ascii="微軟正黑體" w:eastAsia="微軟正黑體" w:hAnsi="微軟正黑體"/>
          <w:color w:val="auto"/>
          <w:sz w:val="24"/>
          <w:szCs w:val="24"/>
        </w:rPr>
        <w:t>複審及訪視之後將有一次修整計畫的機會。各校應參照諮詢委員之訪視建議進行修整，並於指定時限內回覆予本會。修整計畫後，若方向仍不符則不予通過，若達到複審要求則進入決選會議。</w:t>
      </w:r>
    </w:p>
    <w:p w14:paraId="252E40BB" w14:textId="77777777" w:rsidR="003B75D4" w:rsidRPr="003C0B94" w:rsidRDefault="003B75D4" w:rsidP="003B75D4">
      <w:pPr>
        <w:numPr>
          <w:ilvl w:val="0"/>
          <w:numId w:val="7"/>
        </w:numPr>
        <w:pBdr>
          <w:top w:val="nil"/>
          <w:left w:val="nil"/>
          <w:bottom w:val="nil"/>
          <w:right w:val="nil"/>
          <w:between w:val="nil"/>
          <w:bar w:val="nil"/>
        </w:pBdr>
        <w:spacing w:line="480" w:lineRule="exact"/>
        <w:rPr>
          <w:rFonts w:ascii="微軟正黑體" w:eastAsia="微軟正黑體" w:hAnsi="微軟正黑體"/>
        </w:rPr>
      </w:pPr>
      <w:r w:rsidRPr="003C0B94">
        <w:rPr>
          <w:rFonts w:ascii="微軟正黑體" w:eastAsia="微軟正黑體" w:hAnsi="微軟正黑體"/>
        </w:rPr>
        <w:t>計畫通過</w:t>
      </w:r>
    </w:p>
    <w:p w14:paraId="3C9F2BF2" w14:textId="77777777" w:rsidR="003B75D4" w:rsidRDefault="003B75D4" w:rsidP="003B75D4">
      <w:pPr>
        <w:pStyle w:val="a7"/>
        <w:numPr>
          <w:ilvl w:val="0"/>
          <w:numId w:val="20"/>
        </w:numPr>
        <w:spacing w:line="480" w:lineRule="exact"/>
        <w:ind w:leftChars="0"/>
        <w:rPr>
          <w:rFonts w:ascii="微軟正黑體" w:eastAsia="微軟正黑體" w:hAnsi="微軟正黑體" w:hint="default"/>
          <w:color w:val="auto"/>
          <w:sz w:val="24"/>
          <w:szCs w:val="24"/>
        </w:rPr>
      </w:pPr>
      <w:r w:rsidRPr="003C0B94">
        <w:rPr>
          <w:rFonts w:ascii="微軟正黑體" w:eastAsia="微軟正黑體" w:hAnsi="微軟正黑體"/>
          <w:color w:val="auto"/>
          <w:sz w:val="24"/>
          <w:szCs w:val="24"/>
        </w:rPr>
        <w:t>彙整書面審查及實地訪視之建議，最終由本會及全體諮詢委員於決選會議中決定合作之學校。</w:t>
      </w:r>
    </w:p>
    <w:p w14:paraId="7A760D7D" w14:textId="1371BB16" w:rsidR="003B75D4" w:rsidRDefault="003B75D4" w:rsidP="003B75D4">
      <w:pPr>
        <w:pStyle w:val="a7"/>
        <w:numPr>
          <w:ilvl w:val="0"/>
          <w:numId w:val="20"/>
        </w:numPr>
        <w:spacing w:line="480" w:lineRule="exact"/>
        <w:ind w:leftChars="0"/>
        <w:rPr>
          <w:rFonts w:ascii="微軟正黑體" w:eastAsia="微軟正黑體" w:hAnsi="微軟正黑體" w:hint="default"/>
          <w:color w:val="auto"/>
          <w:sz w:val="24"/>
          <w:szCs w:val="24"/>
        </w:rPr>
      </w:pPr>
      <w:r w:rsidRPr="003B75D4">
        <w:rPr>
          <w:rFonts w:ascii="微軟正黑體" w:eastAsia="微軟正黑體" w:hAnsi="微軟正黑體"/>
          <w:sz w:val="24"/>
          <w:szCs w:val="24"/>
        </w:rPr>
        <w:t>本會預計於</w:t>
      </w:r>
      <w:r w:rsidRPr="00B50E2E">
        <w:rPr>
          <w:rFonts w:ascii="微軟正黑體" w:eastAsia="微軟正黑體" w:hAnsi="微軟正黑體"/>
          <w:color w:val="auto"/>
          <w:sz w:val="24"/>
          <w:szCs w:val="24"/>
        </w:rPr>
        <w:t>202</w:t>
      </w:r>
      <w:r w:rsidR="003627F9" w:rsidRPr="00B50E2E">
        <w:rPr>
          <w:rFonts w:ascii="微軟正黑體" w:eastAsia="微軟正黑體" w:hAnsi="微軟正黑體"/>
          <w:color w:val="auto"/>
          <w:sz w:val="24"/>
          <w:szCs w:val="24"/>
        </w:rPr>
        <w:t>6</w:t>
      </w:r>
      <w:r w:rsidRPr="00B50E2E">
        <w:rPr>
          <w:rFonts w:ascii="微軟正黑體" w:eastAsia="微軟正黑體" w:hAnsi="微軟正黑體"/>
          <w:color w:val="auto"/>
          <w:sz w:val="24"/>
          <w:szCs w:val="24"/>
        </w:rPr>
        <w:t>年5月</w:t>
      </w:r>
      <w:r w:rsidR="003627F9" w:rsidRPr="00B50E2E">
        <w:rPr>
          <w:rFonts w:ascii="微軟正黑體" w:eastAsia="微軟正黑體" w:hAnsi="微軟正黑體"/>
          <w:color w:val="auto"/>
          <w:sz w:val="24"/>
          <w:szCs w:val="24"/>
        </w:rPr>
        <w:t>29</w:t>
      </w:r>
      <w:r w:rsidRPr="00B50E2E">
        <w:rPr>
          <w:rFonts w:ascii="微軟正黑體" w:eastAsia="微軟正黑體" w:hAnsi="微軟正黑體"/>
          <w:color w:val="auto"/>
          <w:sz w:val="24"/>
          <w:szCs w:val="24"/>
        </w:rPr>
        <w:t>日透過官網、臉書及投稿帳號的電子信箱統一公告本屆計畫</w:t>
      </w:r>
      <w:r w:rsidRPr="003B75D4">
        <w:rPr>
          <w:rFonts w:ascii="微軟正黑體" w:eastAsia="微軟正黑體" w:hAnsi="微軟正黑體"/>
          <w:sz w:val="24"/>
          <w:szCs w:val="24"/>
        </w:rPr>
        <w:t>合作之品格實踐學校。</w:t>
      </w:r>
    </w:p>
    <w:p w14:paraId="563B6573" w14:textId="63C77519" w:rsidR="000F71DC" w:rsidRDefault="003B75D4" w:rsidP="003B75D4">
      <w:pPr>
        <w:numPr>
          <w:ilvl w:val="0"/>
          <w:numId w:val="7"/>
        </w:numPr>
        <w:pBdr>
          <w:top w:val="nil"/>
          <w:left w:val="nil"/>
          <w:bottom w:val="nil"/>
          <w:right w:val="nil"/>
          <w:between w:val="nil"/>
          <w:bar w:val="nil"/>
        </w:pBdr>
        <w:spacing w:line="480" w:lineRule="exact"/>
        <w:rPr>
          <w:rFonts w:ascii="微軟正黑體" w:eastAsia="微軟正黑體" w:hAnsi="微軟正黑體"/>
        </w:rPr>
      </w:pPr>
      <w:r w:rsidRPr="003B75D4">
        <w:rPr>
          <w:rFonts w:ascii="微軟正黑體" w:eastAsia="微軟正黑體" w:hAnsi="微軟正黑體" w:hint="eastAsia"/>
        </w:rPr>
        <w:t>審查標準</w:t>
      </w:r>
    </w:p>
    <w:p w14:paraId="623E62E0" w14:textId="77777777" w:rsidR="003B75D4" w:rsidRPr="003B75D4" w:rsidRDefault="003B75D4" w:rsidP="003B75D4">
      <w:pPr>
        <w:pBdr>
          <w:top w:val="nil"/>
          <w:left w:val="nil"/>
          <w:bottom w:val="nil"/>
          <w:right w:val="nil"/>
          <w:between w:val="nil"/>
          <w:bar w:val="nil"/>
        </w:pBdr>
        <w:spacing w:line="480" w:lineRule="exact"/>
        <w:ind w:left="1200"/>
        <w:rPr>
          <w:rFonts w:ascii="微軟正黑體" w:eastAsia="微軟正黑體" w:hAnsi="微軟正黑體"/>
        </w:rPr>
      </w:pPr>
      <w:r w:rsidRPr="003B75D4">
        <w:rPr>
          <w:rFonts w:ascii="微軟正黑體" w:eastAsia="微軟正黑體" w:hAnsi="微軟正黑體" w:hint="eastAsia"/>
        </w:rPr>
        <w:t>本屆計畫採用基於 Character.org 高效能品格教育 11 項原則之四項關鍵指標。</w:t>
      </w:r>
    </w:p>
    <w:p w14:paraId="75E41F50" w14:textId="2062C843" w:rsidR="003B75D4" w:rsidRPr="003B75D4" w:rsidRDefault="003B75D4" w:rsidP="003B75D4">
      <w:pPr>
        <w:pBdr>
          <w:top w:val="nil"/>
          <w:left w:val="nil"/>
          <w:bottom w:val="nil"/>
          <w:right w:val="nil"/>
          <w:between w:val="nil"/>
          <w:bar w:val="nil"/>
        </w:pBdr>
        <w:spacing w:line="480" w:lineRule="exact"/>
        <w:ind w:left="1200"/>
        <w:rPr>
          <w:rFonts w:ascii="微軟正黑體" w:eastAsia="微軟正黑體" w:hAnsi="微軟正黑體"/>
        </w:rPr>
      </w:pPr>
      <w:r w:rsidRPr="003B75D4">
        <w:rPr>
          <w:rFonts w:ascii="微軟正黑體" w:eastAsia="微軟正黑體" w:hAnsi="微軟正黑體" w:hint="eastAsia"/>
        </w:rPr>
        <w:t>(詳情請參附件</w:t>
      </w:r>
      <w:r w:rsidR="00CD74BC">
        <w:rPr>
          <w:rFonts w:ascii="微軟正黑體" w:eastAsia="微軟正黑體" w:hAnsi="微軟正黑體" w:hint="eastAsia"/>
        </w:rPr>
        <w:t>二</w:t>
      </w:r>
      <w:r w:rsidRPr="003B75D4">
        <w:rPr>
          <w:rFonts w:ascii="微軟正黑體" w:eastAsia="微軟正黑體" w:hAnsi="微軟正黑體" w:hint="eastAsia"/>
        </w:rPr>
        <w:t>：審查評估指標說明)</w:t>
      </w:r>
    </w:p>
    <w:p w14:paraId="350CF27F" w14:textId="77BB52AB" w:rsidR="00E47A1C" w:rsidRPr="00AE3353" w:rsidRDefault="00D1684F" w:rsidP="00AE3353">
      <w:pPr>
        <w:pStyle w:val="a7"/>
        <w:numPr>
          <w:ilvl w:val="0"/>
          <w:numId w:val="6"/>
        </w:numPr>
        <w:spacing w:beforeLines="50" w:before="120" w:line="480" w:lineRule="exact"/>
        <w:ind w:leftChars="0" w:left="482" w:hanging="482"/>
        <w:rPr>
          <w:rFonts w:ascii="微軟正黑體" w:eastAsia="微軟正黑體" w:hAnsi="微軟正黑體" w:cs="微軟正黑體" w:hint="default"/>
          <w:b/>
          <w:color w:val="auto"/>
          <w:sz w:val="26"/>
          <w:szCs w:val="26"/>
        </w:rPr>
      </w:pPr>
      <w:r>
        <w:rPr>
          <w:rFonts w:ascii="微軟正黑體" w:eastAsia="微軟正黑體" w:hAnsi="微軟正黑體" w:cs="微軟正黑體"/>
          <w:b/>
          <w:color w:val="auto"/>
          <w:sz w:val="26"/>
          <w:szCs w:val="26"/>
        </w:rPr>
        <w:lastRenderedPageBreak/>
        <w:t>品格實踐學校</w:t>
      </w:r>
      <w:r w:rsidR="0084193C">
        <w:rPr>
          <w:rFonts w:ascii="微軟正黑體" w:eastAsia="微軟正黑體" w:hAnsi="微軟正黑體" w:cs="微軟正黑體"/>
          <w:b/>
          <w:color w:val="auto"/>
          <w:sz w:val="26"/>
          <w:szCs w:val="26"/>
        </w:rPr>
        <w:t>注意事項</w:t>
      </w:r>
      <w:bookmarkStart w:id="1" w:name="_Hlk91683999"/>
    </w:p>
    <w:p w14:paraId="17413259" w14:textId="6EAC6311" w:rsidR="00855DFE" w:rsidRPr="00DB10D8" w:rsidRDefault="00855DFE" w:rsidP="00A21692">
      <w:pPr>
        <w:pStyle w:val="a7"/>
        <w:numPr>
          <w:ilvl w:val="0"/>
          <w:numId w:val="34"/>
        </w:numPr>
        <w:spacing w:line="480" w:lineRule="exact"/>
        <w:ind w:leftChars="0"/>
        <w:rPr>
          <w:rFonts w:ascii="微軟正黑體" w:eastAsia="微軟正黑體" w:hAnsi="微軟正黑體" w:hint="default"/>
          <w:bCs/>
          <w:sz w:val="24"/>
          <w:szCs w:val="24"/>
        </w:rPr>
      </w:pPr>
      <w:r w:rsidRPr="00DB10D8">
        <w:rPr>
          <w:rFonts w:ascii="微軟正黑體" w:eastAsia="微軟正黑體" w:hAnsi="微軟正黑體"/>
          <w:bCs/>
          <w:sz w:val="24"/>
          <w:szCs w:val="24"/>
        </w:rPr>
        <w:t>合作備忘錄簽署</w:t>
      </w:r>
    </w:p>
    <w:p w14:paraId="51C17F61" w14:textId="156D7C29" w:rsidR="00855DFE" w:rsidRPr="00DB10D8" w:rsidRDefault="009479E6" w:rsidP="0064757B">
      <w:pPr>
        <w:pStyle w:val="a7"/>
        <w:numPr>
          <w:ilvl w:val="1"/>
          <w:numId w:val="34"/>
        </w:numPr>
        <w:spacing w:line="480" w:lineRule="exact"/>
        <w:ind w:leftChars="0"/>
        <w:jc w:val="both"/>
        <w:rPr>
          <w:rFonts w:ascii="微軟正黑體" w:eastAsia="微軟正黑體" w:hAnsi="微軟正黑體" w:hint="default"/>
          <w:bCs/>
          <w:sz w:val="24"/>
          <w:szCs w:val="24"/>
        </w:rPr>
      </w:pPr>
      <w:bookmarkStart w:id="2" w:name="_Hlk179979976"/>
      <w:r>
        <w:rPr>
          <w:rFonts w:ascii="微軟正黑體" w:eastAsia="微軟正黑體" w:hAnsi="微軟正黑體"/>
          <w:bCs/>
          <w:sz w:val="24"/>
          <w:szCs w:val="24"/>
        </w:rPr>
        <w:t>成為</w:t>
      </w:r>
      <w:r w:rsidR="00855DFE" w:rsidRPr="00DB10D8">
        <w:rPr>
          <w:rFonts w:ascii="微軟正黑體" w:eastAsia="微軟正黑體" w:hAnsi="微軟正黑體"/>
          <w:bCs/>
          <w:sz w:val="24"/>
          <w:szCs w:val="24"/>
        </w:rPr>
        <w:t>合作學校</w:t>
      </w:r>
      <w:r>
        <w:rPr>
          <w:rFonts w:ascii="微軟正黑體" w:eastAsia="微軟正黑體" w:hAnsi="微軟正黑體"/>
          <w:bCs/>
          <w:sz w:val="24"/>
          <w:szCs w:val="24"/>
        </w:rPr>
        <w:t>後，</w:t>
      </w:r>
      <w:r w:rsidR="00855DFE" w:rsidRPr="00B50E2E">
        <w:rPr>
          <w:rFonts w:ascii="微軟正黑體" w:eastAsia="微軟正黑體" w:hAnsi="微軟正黑體"/>
          <w:bCs/>
          <w:color w:val="auto"/>
          <w:sz w:val="24"/>
          <w:szCs w:val="24"/>
        </w:rPr>
        <w:t>於202</w:t>
      </w:r>
      <w:r w:rsidR="00A625ED" w:rsidRPr="00B50E2E">
        <w:rPr>
          <w:rFonts w:ascii="微軟正黑體" w:eastAsia="微軟正黑體" w:hAnsi="微軟正黑體"/>
          <w:bCs/>
          <w:color w:val="auto"/>
          <w:sz w:val="24"/>
          <w:szCs w:val="24"/>
        </w:rPr>
        <w:t>6</w:t>
      </w:r>
      <w:r w:rsidR="00855DFE" w:rsidRPr="00B50E2E">
        <w:rPr>
          <w:rFonts w:ascii="微軟正黑體" w:eastAsia="微軟正黑體" w:hAnsi="微軟正黑體"/>
          <w:bCs/>
          <w:color w:val="auto"/>
          <w:sz w:val="24"/>
          <w:szCs w:val="24"/>
        </w:rPr>
        <w:t>年6月30日前</w:t>
      </w:r>
      <w:r w:rsidR="00FD5D67" w:rsidRPr="00B50E2E">
        <w:rPr>
          <w:rFonts w:ascii="微軟正黑體" w:eastAsia="微軟正黑體" w:hAnsi="微軟正黑體"/>
          <w:bCs/>
          <w:color w:val="auto"/>
          <w:sz w:val="24"/>
          <w:szCs w:val="24"/>
        </w:rPr>
        <w:t>完成合作備</w:t>
      </w:r>
      <w:r w:rsidR="00CB567D" w:rsidRPr="00B50E2E">
        <w:rPr>
          <w:rFonts w:ascii="微軟正黑體" w:eastAsia="微軟正黑體" w:hAnsi="微軟正黑體"/>
          <w:bCs/>
          <w:color w:val="auto"/>
          <w:sz w:val="24"/>
          <w:szCs w:val="24"/>
        </w:rPr>
        <w:t>忘錄</w:t>
      </w:r>
      <w:r w:rsidRPr="00B50E2E">
        <w:rPr>
          <w:rFonts w:ascii="微軟正黑體" w:eastAsia="微軟正黑體" w:hAnsi="微軟正黑體"/>
          <w:bCs/>
          <w:color w:val="auto"/>
          <w:sz w:val="24"/>
          <w:szCs w:val="24"/>
        </w:rPr>
        <w:t>簽署</w:t>
      </w:r>
      <w:r w:rsidR="00CB567D" w:rsidRPr="00B50E2E">
        <w:rPr>
          <w:rFonts w:ascii="微軟正黑體" w:eastAsia="微軟正黑體" w:hAnsi="微軟正黑體"/>
          <w:bCs/>
          <w:color w:val="auto"/>
          <w:sz w:val="24"/>
          <w:szCs w:val="24"/>
        </w:rPr>
        <w:t>(</w:t>
      </w:r>
      <w:r w:rsidRPr="00B50E2E">
        <w:rPr>
          <w:rFonts w:ascii="微軟正黑體" w:eastAsia="微軟正黑體" w:hAnsi="微軟正黑體"/>
          <w:bCs/>
          <w:color w:val="auto"/>
          <w:sz w:val="24"/>
          <w:szCs w:val="24"/>
        </w:rPr>
        <w:t>詳情請參考</w:t>
      </w:r>
      <w:r w:rsidR="00CB567D" w:rsidRPr="00B50E2E">
        <w:rPr>
          <w:rFonts w:ascii="微軟正黑體" w:eastAsia="微軟正黑體" w:hAnsi="微軟正黑體"/>
          <w:bCs/>
          <w:color w:val="auto"/>
          <w:sz w:val="24"/>
          <w:szCs w:val="24"/>
        </w:rPr>
        <w:t>附件四</w:t>
      </w:r>
      <w:r w:rsidRPr="00B50E2E">
        <w:rPr>
          <w:rFonts w:ascii="微軟正黑體" w:eastAsia="微軟正黑體" w:hAnsi="微軟正黑體"/>
          <w:bCs/>
          <w:color w:val="auto"/>
          <w:sz w:val="24"/>
          <w:szCs w:val="24"/>
        </w:rPr>
        <w:t>：</w:t>
      </w:r>
      <w:r w:rsidR="00CB567D" w:rsidRPr="00B50E2E">
        <w:rPr>
          <w:rFonts w:ascii="微軟正黑體" w:eastAsia="微軟正黑體" w:hAnsi="微軟正黑體"/>
          <w:bCs/>
          <w:color w:val="auto"/>
          <w:sz w:val="24"/>
          <w:szCs w:val="24"/>
        </w:rPr>
        <w:t>品格實踐學</w:t>
      </w:r>
      <w:r w:rsidR="00CB567D" w:rsidRPr="00DB10D8">
        <w:rPr>
          <w:rFonts w:ascii="微軟正黑體" w:eastAsia="微軟正黑體" w:hAnsi="微軟正黑體"/>
          <w:bCs/>
          <w:sz w:val="24"/>
          <w:szCs w:val="24"/>
        </w:rPr>
        <w:t>校合作備忘錄)，並將備忘錄正本一式兩份</w:t>
      </w:r>
      <w:r w:rsidR="00855DFE" w:rsidRPr="00DB10D8">
        <w:rPr>
          <w:rFonts w:ascii="微軟正黑體" w:eastAsia="微軟正黑體" w:hAnsi="微軟正黑體"/>
          <w:bCs/>
          <w:sz w:val="24"/>
          <w:szCs w:val="24"/>
        </w:rPr>
        <w:t>郵寄至本會。</w:t>
      </w:r>
    </w:p>
    <w:p w14:paraId="5E74989E" w14:textId="7842387A" w:rsidR="009A52B8" w:rsidRPr="00955B0C" w:rsidRDefault="009A52B8" w:rsidP="0064757B">
      <w:pPr>
        <w:pStyle w:val="a7"/>
        <w:numPr>
          <w:ilvl w:val="1"/>
          <w:numId w:val="34"/>
        </w:numPr>
        <w:spacing w:line="480" w:lineRule="exact"/>
        <w:ind w:leftChars="0"/>
        <w:jc w:val="both"/>
        <w:rPr>
          <w:rFonts w:ascii="微軟正黑體" w:eastAsia="微軟正黑體" w:hAnsi="微軟正黑體" w:hint="default"/>
          <w:sz w:val="24"/>
          <w:szCs w:val="24"/>
        </w:rPr>
      </w:pPr>
      <w:r w:rsidRPr="00955B0C">
        <w:rPr>
          <w:rFonts w:ascii="微軟正黑體" w:eastAsia="微軟正黑體" w:hAnsi="微軟正黑體"/>
          <w:sz w:val="24"/>
          <w:szCs w:val="24"/>
        </w:rPr>
        <w:t>校長須承諾自簽署合作備忘錄起，</w:t>
      </w:r>
      <w:r w:rsidR="00443C8D" w:rsidRPr="00955B0C">
        <w:rPr>
          <w:rFonts w:ascii="微軟正黑體" w:eastAsia="微軟正黑體" w:hAnsi="微軟正黑體"/>
          <w:sz w:val="24"/>
          <w:szCs w:val="24"/>
        </w:rPr>
        <w:t>至少</w:t>
      </w:r>
      <w:r w:rsidR="00443C8D" w:rsidRPr="00955B0C">
        <w:rPr>
          <w:rFonts w:ascii="微軟正黑體" w:eastAsia="微軟正黑體" w:hAnsi="微軟正黑體" w:hint="default"/>
          <w:sz w:val="24"/>
          <w:szCs w:val="24"/>
        </w:rPr>
        <w:t>2</w:t>
      </w:r>
      <w:r w:rsidR="0092651C" w:rsidRPr="00955B0C">
        <w:rPr>
          <w:rFonts w:ascii="微軟正黑體" w:eastAsia="微軟正黑體" w:hAnsi="微軟正黑體"/>
          <w:sz w:val="24"/>
          <w:szCs w:val="24"/>
        </w:rPr>
        <w:t>學</w:t>
      </w:r>
      <w:r w:rsidR="00443C8D" w:rsidRPr="00955B0C">
        <w:rPr>
          <w:rFonts w:ascii="微軟正黑體" w:eastAsia="微軟正黑體" w:hAnsi="微軟正黑體"/>
          <w:sz w:val="24"/>
          <w:szCs w:val="24"/>
        </w:rPr>
        <w:t>年在任</w:t>
      </w:r>
      <w:r w:rsidR="008D06C7" w:rsidRPr="00955B0C">
        <w:rPr>
          <w:rFonts w:ascii="微軟正黑體" w:eastAsia="微軟正黑體" w:hAnsi="微軟正黑體"/>
          <w:sz w:val="24"/>
          <w:szCs w:val="24"/>
        </w:rPr>
        <w:t>，以當</w:t>
      </w:r>
      <w:r w:rsidR="0092651C" w:rsidRPr="00955B0C">
        <w:rPr>
          <w:rFonts w:ascii="微軟正黑體" w:eastAsia="微軟正黑體" w:hAnsi="微軟正黑體"/>
          <w:sz w:val="24"/>
          <w:szCs w:val="24"/>
        </w:rPr>
        <w:t>責</w:t>
      </w:r>
      <w:r w:rsidR="008D06C7" w:rsidRPr="00955B0C">
        <w:rPr>
          <w:rFonts w:ascii="微軟正黑體" w:eastAsia="微軟正黑體" w:hAnsi="微軟正黑體"/>
          <w:sz w:val="24"/>
          <w:szCs w:val="24"/>
        </w:rPr>
        <w:t>態度</w:t>
      </w:r>
      <w:r w:rsidRPr="00955B0C">
        <w:rPr>
          <w:rFonts w:ascii="微軟正黑體" w:eastAsia="微軟正黑體" w:hAnsi="微軟正黑體"/>
          <w:sz w:val="24"/>
          <w:szCs w:val="24"/>
        </w:rPr>
        <w:t>領導</w:t>
      </w:r>
      <w:r w:rsidR="00443C8D" w:rsidRPr="00955B0C">
        <w:rPr>
          <w:rFonts w:ascii="微軟正黑體" w:eastAsia="微軟正黑體" w:hAnsi="微軟正黑體"/>
          <w:sz w:val="24"/>
          <w:szCs w:val="24"/>
        </w:rPr>
        <w:t>校園品格文化、</w:t>
      </w:r>
      <w:r w:rsidRPr="00955B0C">
        <w:rPr>
          <w:rFonts w:ascii="微軟正黑體" w:eastAsia="微軟正黑體" w:hAnsi="微軟正黑體"/>
          <w:sz w:val="24"/>
          <w:szCs w:val="24"/>
        </w:rPr>
        <w:t>品格</w:t>
      </w:r>
      <w:r w:rsidR="00443C8D" w:rsidRPr="00955B0C">
        <w:rPr>
          <w:rFonts w:ascii="微軟正黑體" w:eastAsia="微軟正黑體" w:hAnsi="微軟正黑體"/>
          <w:sz w:val="24"/>
          <w:szCs w:val="24"/>
        </w:rPr>
        <w:t>教學及</w:t>
      </w:r>
      <w:r w:rsidRPr="00955B0C">
        <w:rPr>
          <w:rFonts w:ascii="微軟正黑體" w:eastAsia="微軟正黑體" w:hAnsi="微軟正黑體"/>
          <w:sz w:val="24"/>
          <w:szCs w:val="24"/>
        </w:rPr>
        <w:t>品格</w:t>
      </w:r>
      <w:r w:rsidR="00443C8D" w:rsidRPr="00955B0C">
        <w:rPr>
          <w:rFonts w:ascii="微軟正黑體" w:eastAsia="微軟正黑體" w:hAnsi="微軟正黑體"/>
          <w:sz w:val="24"/>
          <w:szCs w:val="24"/>
        </w:rPr>
        <w:t>班級經營之</w:t>
      </w:r>
      <w:r w:rsidR="008D06C7" w:rsidRPr="00955B0C">
        <w:rPr>
          <w:rFonts w:ascii="微軟正黑體" w:eastAsia="微軟正黑體" w:hAnsi="微軟正黑體"/>
          <w:sz w:val="24"/>
          <w:szCs w:val="24"/>
        </w:rPr>
        <w:t>成長與</w:t>
      </w:r>
      <w:r w:rsidRPr="00955B0C">
        <w:rPr>
          <w:rFonts w:ascii="微軟正黑體" w:eastAsia="微軟正黑體" w:hAnsi="微軟正黑體"/>
          <w:sz w:val="24"/>
          <w:szCs w:val="24"/>
        </w:rPr>
        <w:t>轉型，</w:t>
      </w:r>
      <w:r w:rsidR="008D06C7" w:rsidRPr="00955B0C">
        <w:rPr>
          <w:rFonts w:ascii="微軟正黑體" w:eastAsia="微軟正黑體" w:hAnsi="微軟正黑體"/>
          <w:sz w:val="24"/>
          <w:szCs w:val="24"/>
        </w:rPr>
        <w:t>並</w:t>
      </w:r>
      <w:r w:rsidRPr="00955B0C">
        <w:rPr>
          <w:rFonts w:ascii="微軟正黑體" w:eastAsia="微軟正黑體" w:hAnsi="微軟正黑體"/>
          <w:sz w:val="24"/>
          <w:szCs w:val="24"/>
        </w:rPr>
        <w:t>發展學生的品格</w:t>
      </w:r>
      <w:r w:rsidR="008D06C7" w:rsidRPr="00955B0C">
        <w:rPr>
          <w:rFonts w:ascii="微軟正黑體" w:eastAsia="微軟正黑體" w:hAnsi="微軟正黑體"/>
          <w:sz w:val="24"/>
          <w:szCs w:val="24"/>
        </w:rPr>
        <w:t>及</w:t>
      </w:r>
      <w:r w:rsidRPr="00955B0C">
        <w:rPr>
          <w:rFonts w:ascii="微軟正黑體" w:eastAsia="微軟正黑體" w:hAnsi="微軟正黑體"/>
          <w:sz w:val="24"/>
          <w:szCs w:val="24"/>
        </w:rPr>
        <w:t>社會情緒技能。</w:t>
      </w:r>
    </w:p>
    <w:p w14:paraId="6E29E293" w14:textId="55ACD018" w:rsidR="009A52B8" w:rsidRPr="00955B0C" w:rsidRDefault="009A52B8" w:rsidP="0064757B">
      <w:pPr>
        <w:pStyle w:val="a7"/>
        <w:numPr>
          <w:ilvl w:val="1"/>
          <w:numId w:val="34"/>
        </w:numPr>
        <w:spacing w:line="480" w:lineRule="exact"/>
        <w:ind w:leftChars="0"/>
        <w:jc w:val="both"/>
        <w:rPr>
          <w:rFonts w:ascii="微軟正黑體" w:eastAsia="微軟正黑體" w:hAnsi="微軟正黑體" w:hint="default"/>
          <w:sz w:val="24"/>
          <w:szCs w:val="24"/>
        </w:rPr>
      </w:pPr>
      <w:r w:rsidRPr="00955B0C">
        <w:rPr>
          <w:rFonts w:ascii="微軟正黑體" w:eastAsia="微軟正黑體" w:hAnsi="微軟正黑體"/>
          <w:sz w:val="24"/>
          <w:szCs w:val="24"/>
        </w:rPr>
        <w:t>合作學校</w:t>
      </w:r>
      <w:r w:rsidR="008D06C7" w:rsidRPr="00955B0C">
        <w:rPr>
          <w:rFonts w:ascii="微軟正黑體" w:eastAsia="微軟正黑體" w:hAnsi="微軟正黑體"/>
          <w:sz w:val="24"/>
          <w:szCs w:val="24"/>
        </w:rPr>
        <w:t>宜踴躍參加本會辦理之成長慶賀會、線上及實體課程、論壇等，並</w:t>
      </w:r>
      <w:r w:rsidRPr="00955B0C">
        <w:rPr>
          <w:rFonts w:ascii="微軟正黑體" w:eastAsia="微軟正黑體" w:hAnsi="微軟正黑體"/>
          <w:sz w:val="24"/>
          <w:szCs w:val="24"/>
        </w:rPr>
        <w:t>善用本會提供之</w:t>
      </w:r>
      <w:r w:rsidR="008D06C7" w:rsidRPr="00955B0C">
        <w:rPr>
          <w:rFonts w:ascii="微軟正黑體" w:eastAsia="微軟正黑體" w:hAnsi="微軟正黑體"/>
          <w:sz w:val="24"/>
          <w:szCs w:val="24"/>
        </w:rPr>
        <w:t>書籍、</w:t>
      </w:r>
      <w:r w:rsidRPr="00955B0C">
        <w:rPr>
          <w:rFonts w:ascii="微軟正黑體" w:eastAsia="微軟正黑體" w:hAnsi="微軟正黑體"/>
          <w:sz w:val="24"/>
          <w:szCs w:val="24"/>
        </w:rPr>
        <w:t>策略工具</w:t>
      </w:r>
      <w:r w:rsidR="008D06C7" w:rsidRPr="00955B0C">
        <w:rPr>
          <w:rFonts w:ascii="微軟正黑體" w:eastAsia="微軟正黑體" w:hAnsi="微軟正黑體"/>
          <w:sz w:val="24"/>
          <w:szCs w:val="24"/>
        </w:rPr>
        <w:t>、免費諮詢等資源</w:t>
      </w:r>
      <w:r w:rsidR="00C3170D" w:rsidRPr="00955B0C">
        <w:rPr>
          <w:rFonts w:ascii="微軟正黑體" w:eastAsia="微軟正黑體" w:hAnsi="微軟正黑體"/>
          <w:sz w:val="24"/>
          <w:szCs w:val="24"/>
        </w:rPr>
        <w:t>(詳見柒-四)</w:t>
      </w:r>
      <w:r w:rsidRPr="00955B0C">
        <w:rPr>
          <w:rFonts w:ascii="微軟正黑體" w:eastAsia="微軟正黑體" w:hAnsi="微軟正黑體"/>
          <w:sz w:val="24"/>
          <w:szCs w:val="24"/>
        </w:rPr>
        <w:t>，</w:t>
      </w:r>
      <w:r w:rsidR="008D06C7" w:rsidRPr="00955B0C">
        <w:rPr>
          <w:rFonts w:ascii="微軟正黑體" w:eastAsia="微軟正黑體" w:hAnsi="微軟正黑體"/>
          <w:sz w:val="24"/>
          <w:szCs w:val="24"/>
        </w:rPr>
        <w:t>培育</w:t>
      </w:r>
      <w:r w:rsidRPr="00955B0C">
        <w:rPr>
          <w:rFonts w:ascii="微軟正黑體" w:eastAsia="微軟正黑體" w:hAnsi="微軟正黑體"/>
          <w:sz w:val="24"/>
          <w:szCs w:val="24"/>
        </w:rPr>
        <w:t>校內種子講</w:t>
      </w:r>
      <w:r w:rsidR="008D06C7" w:rsidRPr="00955B0C">
        <w:rPr>
          <w:rFonts w:ascii="微軟正黑體" w:eastAsia="微軟正黑體" w:hAnsi="微軟正黑體"/>
          <w:sz w:val="24"/>
          <w:szCs w:val="24"/>
        </w:rPr>
        <w:t>師，</w:t>
      </w:r>
      <w:r w:rsidRPr="00955B0C">
        <w:rPr>
          <w:rFonts w:ascii="微軟正黑體" w:eastAsia="微軟正黑體" w:hAnsi="微軟正黑體"/>
          <w:sz w:val="24"/>
          <w:szCs w:val="24"/>
        </w:rPr>
        <w:t>提升教職員之</w:t>
      </w:r>
      <w:r w:rsidR="008D06C7" w:rsidRPr="00955B0C">
        <w:rPr>
          <w:rFonts w:ascii="微軟正黑體" w:eastAsia="微軟正黑體" w:hAnsi="微軟正黑體"/>
          <w:sz w:val="24"/>
          <w:szCs w:val="24"/>
        </w:rPr>
        <w:t>品格</w:t>
      </w:r>
      <w:r w:rsidRPr="00955B0C">
        <w:rPr>
          <w:rFonts w:ascii="微軟正黑體" w:eastAsia="微軟正黑體" w:hAnsi="微軟正黑體"/>
          <w:sz w:val="24"/>
          <w:szCs w:val="24"/>
        </w:rPr>
        <w:t>專業及共識。</w:t>
      </w:r>
    </w:p>
    <w:bookmarkEnd w:id="2"/>
    <w:p w14:paraId="51841D84" w14:textId="6CB84B0D" w:rsidR="00855DFE" w:rsidRPr="00DB10D8" w:rsidRDefault="00CB567D" w:rsidP="0064757B">
      <w:pPr>
        <w:pStyle w:val="a7"/>
        <w:numPr>
          <w:ilvl w:val="0"/>
          <w:numId w:val="34"/>
        </w:numPr>
        <w:spacing w:line="480" w:lineRule="exact"/>
        <w:ind w:leftChars="0"/>
        <w:jc w:val="both"/>
        <w:rPr>
          <w:rFonts w:ascii="微軟正黑體" w:eastAsia="微軟正黑體" w:hAnsi="微軟正黑體" w:hint="default"/>
          <w:sz w:val="24"/>
          <w:szCs w:val="24"/>
        </w:rPr>
      </w:pPr>
      <w:r w:rsidRPr="00DB10D8">
        <w:rPr>
          <w:rFonts w:ascii="微軟正黑體" w:eastAsia="微軟正黑體" w:hAnsi="微軟正黑體"/>
          <w:sz w:val="24"/>
          <w:szCs w:val="24"/>
        </w:rPr>
        <w:t>訪視及</w:t>
      </w:r>
      <w:r w:rsidR="00855DFE" w:rsidRPr="00DB10D8">
        <w:rPr>
          <w:rFonts w:ascii="微軟正黑體" w:eastAsia="微軟正黑體" w:hAnsi="微軟正黑體"/>
          <w:sz w:val="24"/>
          <w:szCs w:val="24"/>
        </w:rPr>
        <w:t>計畫書備存</w:t>
      </w:r>
    </w:p>
    <w:p w14:paraId="06E0BD6F" w14:textId="230D6FA6" w:rsidR="00CB567D" w:rsidRPr="00A21692" w:rsidRDefault="00CB567D" w:rsidP="0064757B">
      <w:pPr>
        <w:pStyle w:val="a7"/>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jc w:val="both"/>
        <w:rPr>
          <w:rFonts w:ascii="微軟正黑體" w:eastAsia="微軟正黑體" w:hAnsi="微軟正黑體" w:hint="default"/>
          <w:color w:val="auto"/>
          <w:sz w:val="24"/>
          <w:szCs w:val="24"/>
        </w:rPr>
      </w:pPr>
      <w:r w:rsidRPr="00A21692">
        <w:rPr>
          <w:rFonts w:ascii="微軟正黑體" w:eastAsia="微軟正黑體" w:hAnsi="微軟正黑體" w:cs="微軟正黑體"/>
          <w:sz w:val="24"/>
          <w:szCs w:val="24"/>
        </w:rPr>
        <w:t>為協助學校高效實施品格教育計畫，合作學校</w:t>
      </w:r>
      <w:r w:rsidR="00443C8D" w:rsidRPr="00A21692">
        <w:rPr>
          <w:rFonts w:ascii="微軟正黑體" w:eastAsia="微軟正黑體" w:hAnsi="微軟正黑體" w:cs="微軟正黑體"/>
          <w:sz w:val="24"/>
          <w:szCs w:val="24"/>
        </w:rPr>
        <w:t>須</w:t>
      </w:r>
      <w:r w:rsidR="00C3170D">
        <w:rPr>
          <w:rFonts w:ascii="微軟正黑體" w:eastAsia="微軟正黑體" w:hAnsi="微軟正黑體" w:cs="微軟正黑體"/>
          <w:sz w:val="24"/>
          <w:szCs w:val="24"/>
        </w:rPr>
        <w:t>於</w:t>
      </w:r>
      <w:r w:rsidRPr="00A21692">
        <w:rPr>
          <w:rFonts w:ascii="微軟正黑體" w:eastAsia="微軟正黑體" w:hAnsi="微軟正黑體" w:cs="微軟正黑體"/>
          <w:sz w:val="24"/>
          <w:szCs w:val="24"/>
        </w:rPr>
        <w:t>每學期結束前，配合本會安排諮詢委員訪視，以了解實施情況並評估下一學年度雙方是否持續合作。</w:t>
      </w:r>
    </w:p>
    <w:p w14:paraId="08B63AC2" w14:textId="67D79BEB" w:rsidR="005F50D9" w:rsidRPr="00DB10D8" w:rsidRDefault="00CB567D" w:rsidP="0064757B">
      <w:pPr>
        <w:pStyle w:val="a7"/>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jc w:val="both"/>
        <w:rPr>
          <w:rFonts w:ascii="微軟正黑體" w:eastAsia="微軟正黑體" w:hAnsi="微軟正黑體" w:hint="default"/>
          <w:color w:val="auto"/>
          <w:sz w:val="24"/>
          <w:szCs w:val="24"/>
        </w:rPr>
      </w:pPr>
      <w:r w:rsidRPr="00DB10D8">
        <w:rPr>
          <w:rFonts w:ascii="微軟正黑體" w:eastAsia="微軟正黑體" w:hAnsi="微軟正黑體"/>
          <w:color w:val="auto"/>
          <w:sz w:val="24"/>
          <w:szCs w:val="24"/>
        </w:rPr>
        <w:t>合作學校</w:t>
      </w:r>
      <w:r w:rsidRPr="00DB10D8">
        <w:rPr>
          <w:rFonts w:ascii="微軟正黑體" w:eastAsia="微軟正黑體" w:hAnsi="微軟正黑體" w:cs="微軟正黑體"/>
          <w:color w:val="auto"/>
          <w:sz w:val="24"/>
          <w:szCs w:val="24"/>
        </w:rPr>
        <w:t>須</w:t>
      </w:r>
      <w:r w:rsidRPr="00DB10D8">
        <w:rPr>
          <w:rFonts w:ascii="微軟正黑體" w:eastAsia="微軟正黑體" w:hAnsi="微軟正黑體"/>
          <w:color w:val="auto"/>
          <w:sz w:val="24"/>
          <w:szCs w:val="24"/>
        </w:rPr>
        <w:t>依據諮詢委員到校訪視之建議進行年度計畫修整，不同學年度的經費規</w:t>
      </w:r>
      <w:r w:rsidR="00B50E2E" w:rsidRPr="00B50E2E">
        <w:rPr>
          <w:rFonts w:ascii="微軟正黑體" w:eastAsia="微軟正黑體" w:hAnsi="微軟正黑體"/>
          <w:color w:val="auto"/>
          <w:sz w:val="24"/>
          <w:szCs w:val="24"/>
        </w:rPr>
        <w:t>劃</w:t>
      </w:r>
      <w:r w:rsidRPr="00DB10D8">
        <w:rPr>
          <w:rFonts w:ascii="微軟正黑體" w:eastAsia="微軟正黑體" w:hAnsi="微軟正黑體"/>
          <w:color w:val="auto"/>
          <w:sz w:val="24"/>
          <w:szCs w:val="24"/>
        </w:rPr>
        <w:t>應分表編列，且皆須由學校會計核章。</w:t>
      </w:r>
      <w:r w:rsidR="00D51134">
        <w:rPr>
          <w:rFonts w:ascii="微軟正黑體" w:eastAsia="微軟正黑體" w:hAnsi="微軟正黑體"/>
          <w:color w:val="auto"/>
          <w:sz w:val="24"/>
          <w:szCs w:val="24"/>
        </w:rPr>
        <w:t>每年</w:t>
      </w:r>
      <w:r w:rsidRPr="00DB10D8">
        <w:rPr>
          <w:rFonts w:ascii="微軟正黑體" w:eastAsia="微軟正黑體" w:hAnsi="微軟正黑體"/>
          <w:color w:val="auto"/>
          <w:sz w:val="24"/>
          <w:szCs w:val="24"/>
        </w:rPr>
        <w:t>6月30日前</w:t>
      </w:r>
      <w:r w:rsidR="00D51134">
        <w:rPr>
          <w:rFonts w:ascii="微軟正黑體" w:eastAsia="微軟正黑體" w:hAnsi="微軟正黑體"/>
          <w:color w:val="auto"/>
          <w:sz w:val="24"/>
          <w:szCs w:val="24"/>
        </w:rPr>
        <w:t>應完成該年度計畫書備存，以利8月撥款；</w:t>
      </w:r>
      <w:r w:rsidRPr="00DB10D8">
        <w:rPr>
          <w:rFonts w:ascii="微軟正黑體" w:eastAsia="微軟正黑體" w:hAnsi="微軟正黑體"/>
          <w:color w:val="auto"/>
          <w:sz w:val="24"/>
          <w:szCs w:val="24"/>
        </w:rPr>
        <w:t>若</w:t>
      </w:r>
      <w:r w:rsidR="00D51134">
        <w:rPr>
          <w:rFonts w:ascii="微軟正黑體" w:eastAsia="微軟正黑體" w:hAnsi="微軟正黑體"/>
          <w:color w:val="auto"/>
          <w:sz w:val="24"/>
          <w:szCs w:val="24"/>
        </w:rPr>
        <w:t>於</w:t>
      </w:r>
      <w:r w:rsidRPr="00DB10D8">
        <w:rPr>
          <w:rFonts w:ascii="微軟正黑體" w:eastAsia="微軟正黑體" w:hAnsi="微軟正黑體"/>
          <w:color w:val="auto"/>
          <w:sz w:val="24"/>
          <w:szCs w:val="24"/>
        </w:rPr>
        <w:t>7月31前完成則順延至9月中撥款，以此類推。各學年備存計畫書將作為諮詢委員評估之重要方針。</w:t>
      </w:r>
    </w:p>
    <w:p w14:paraId="75242269" w14:textId="4760AC0B" w:rsidR="00CB567D" w:rsidRPr="00A21692" w:rsidRDefault="00CB567D" w:rsidP="0064757B">
      <w:pPr>
        <w:pStyle w:val="a7"/>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jc w:val="both"/>
        <w:rPr>
          <w:rFonts w:ascii="微軟正黑體" w:eastAsia="微軟正黑體" w:hAnsi="微軟正黑體" w:hint="default"/>
          <w:color w:val="auto"/>
          <w:sz w:val="24"/>
          <w:szCs w:val="24"/>
        </w:rPr>
      </w:pPr>
      <w:r w:rsidRPr="00A21692">
        <w:rPr>
          <w:rFonts w:ascii="微軟正黑體" w:eastAsia="微軟正黑體" w:hAnsi="微軟正黑體"/>
          <w:sz w:val="24"/>
          <w:szCs w:val="24"/>
        </w:rPr>
        <w:t>計</w:t>
      </w:r>
      <w:r w:rsidR="00A625ED" w:rsidRPr="00B50E2E">
        <w:rPr>
          <w:rFonts w:ascii="微軟正黑體" w:eastAsia="微軟正黑體" w:hAnsi="微軟正黑體"/>
          <w:color w:val="auto"/>
          <w:sz w:val="24"/>
          <w:szCs w:val="24"/>
        </w:rPr>
        <w:t>畫</w:t>
      </w:r>
      <w:r w:rsidRPr="00A21692">
        <w:rPr>
          <w:rFonts w:ascii="微軟正黑體" w:eastAsia="微軟正黑體" w:hAnsi="微軟正黑體"/>
          <w:sz w:val="24"/>
          <w:szCs w:val="24"/>
        </w:rPr>
        <w:t>書通過審核，完成備存，使得撥款下年度經費。</w:t>
      </w:r>
    </w:p>
    <w:p w14:paraId="0A189928" w14:textId="4F91208A" w:rsidR="00CB567D" w:rsidRPr="00DB10D8" w:rsidRDefault="00CB567D" w:rsidP="00A21692">
      <w:pPr>
        <w:pStyle w:val="a7"/>
        <w:numPr>
          <w:ilvl w:val="0"/>
          <w:numId w:val="34"/>
        </w:numPr>
        <w:spacing w:line="480" w:lineRule="exact"/>
        <w:ind w:leftChars="0"/>
        <w:rPr>
          <w:rFonts w:ascii="微軟正黑體" w:eastAsia="微軟正黑體" w:hAnsi="微軟正黑體" w:hint="default"/>
          <w:bCs/>
          <w:sz w:val="24"/>
          <w:szCs w:val="24"/>
        </w:rPr>
      </w:pPr>
      <w:r w:rsidRPr="00DB10D8">
        <w:rPr>
          <w:rFonts w:ascii="微軟正黑體" w:eastAsia="微軟正黑體" w:hAnsi="微軟正黑體"/>
          <w:bCs/>
          <w:sz w:val="24"/>
          <w:szCs w:val="24"/>
        </w:rPr>
        <w:t>撥款作業</w:t>
      </w:r>
    </w:p>
    <w:p w14:paraId="775D1215" w14:textId="6DFEF1C9" w:rsidR="00855DFE" w:rsidRPr="00DB10D8" w:rsidRDefault="00CB567D" w:rsidP="0064757B">
      <w:pPr>
        <w:pStyle w:val="a7"/>
        <w:numPr>
          <w:ilvl w:val="1"/>
          <w:numId w:val="34"/>
        </w:numPr>
        <w:spacing w:line="480" w:lineRule="exact"/>
        <w:ind w:leftChars="0"/>
        <w:jc w:val="both"/>
        <w:rPr>
          <w:rFonts w:ascii="微軟正黑體" w:eastAsia="微軟正黑體" w:hAnsi="微軟正黑體" w:hint="default"/>
          <w:bCs/>
          <w:sz w:val="24"/>
          <w:szCs w:val="24"/>
        </w:rPr>
      </w:pPr>
      <w:r w:rsidRPr="00DB10D8">
        <w:rPr>
          <w:rFonts w:ascii="微軟正黑體" w:eastAsia="微軟正黑體" w:hAnsi="微軟正黑體"/>
          <w:bCs/>
          <w:sz w:val="24"/>
          <w:szCs w:val="24"/>
        </w:rPr>
        <w:t>合作學校每年6月30日前依基金會要求之格式開立領據並郵寄正本至本會，以利下學年度的撥款作業。</w:t>
      </w:r>
    </w:p>
    <w:p w14:paraId="488BA5A4" w14:textId="6BBB00EF" w:rsidR="00855DFE" w:rsidRPr="00855DFE" w:rsidRDefault="00855DFE" w:rsidP="0064757B">
      <w:pPr>
        <w:pStyle w:val="a7"/>
        <w:numPr>
          <w:ilvl w:val="1"/>
          <w:numId w:val="34"/>
        </w:numPr>
        <w:spacing w:line="480" w:lineRule="exact"/>
        <w:ind w:leftChars="0"/>
        <w:jc w:val="both"/>
        <w:rPr>
          <w:rFonts w:ascii="微軟正黑體" w:eastAsia="微軟正黑體" w:hAnsi="微軟正黑體" w:hint="default"/>
          <w:b/>
          <w:sz w:val="28"/>
          <w:szCs w:val="24"/>
        </w:rPr>
      </w:pPr>
      <w:bookmarkStart w:id="3" w:name="OLE_LINK22"/>
      <w:r w:rsidRPr="00855DFE">
        <w:rPr>
          <w:rFonts w:ascii="微軟正黑體" w:eastAsia="微軟正黑體" w:hAnsi="微軟正黑體"/>
          <w:sz w:val="24"/>
        </w:rPr>
        <w:t>經費規</w:t>
      </w:r>
      <w:r w:rsidR="00B50E2E">
        <w:rPr>
          <w:rFonts w:ascii="微軟正黑體" w:eastAsia="微軟正黑體" w:hAnsi="微軟正黑體"/>
          <w:sz w:val="24"/>
        </w:rPr>
        <w:t>劃</w:t>
      </w:r>
      <w:r w:rsidRPr="00855DFE">
        <w:rPr>
          <w:rFonts w:ascii="微軟正黑體" w:eastAsia="微軟正黑體" w:hAnsi="微軟正黑體"/>
          <w:sz w:val="24"/>
        </w:rPr>
        <w:t>與運用原則</w:t>
      </w:r>
    </w:p>
    <w:p w14:paraId="305E61B7" w14:textId="77777777" w:rsidR="00855DFE" w:rsidRPr="00FC5396" w:rsidRDefault="00855DFE" w:rsidP="0064757B">
      <w:pPr>
        <w:pStyle w:val="a7"/>
        <w:spacing w:line="480" w:lineRule="exact"/>
        <w:ind w:leftChars="0" w:left="1276"/>
        <w:jc w:val="both"/>
        <w:rPr>
          <w:rFonts w:ascii="微軟正黑體" w:eastAsia="微軟正黑體" w:hAnsi="微軟正黑體" w:hint="default"/>
          <w:color w:val="auto"/>
          <w:sz w:val="24"/>
          <w:szCs w:val="24"/>
        </w:rPr>
      </w:pPr>
      <w:r>
        <w:rPr>
          <w:rFonts w:ascii="微軟正黑體" w:eastAsia="微軟正黑體" w:hAnsi="微軟正黑體"/>
          <w:color w:val="auto"/>
          <w:sz w:val="24"/>
          <w:szCs w:val="24"/>
        </w:rPr>
        <w:t>秉持當責與誠信</w:t>
      </w:r>
      <w:r w:rsidRPr="00FC5396">
        <w:rPr>
          <w:rFonts w:ascii="微軟正黑體" w:eastAsia="微軟正黑體" w:hAnsi="微軟正黑體"/>
          <w:color w:val="auto"/>
          <w:sz w:val="24"/>
          <w:szCs w:val="24"/>
        </w:rPr>
        <w:t>原則，經費運用不進行逐筆核銷，仍然應符合</w:t>
      </w:r>
      <w:r>
        <w:rPr>
          <w:rFonts w:ascii="微軟正黑體" w:eastAsia="微軟正黑體" w:hAnsi="微軟正黑體"/>
          <w:color w:val="auto"/>
          <w:sz w:val="24"/>
          <w:szCs w:val="24"/>
        </w:rPr>
        <w:t>高效</w:t>
      </w:r>
      <w:r w:rsidRPr="00FC5396">
        <w:rPr>
          <w:rFonts w:ascii="微軟正黑體" w:eastAsia="微軟正黑體" w:hAnsi="微軟正黑體"/>
          <w:color w:val="auto"/>
          <w:sz w:val="24"/>
          <w:szCs w:val="24"/>
        </w:rPr>
        <w:t>落實的原則，並實踐校內財務自主管理。</w:t>
      </w:r>
    </w:p>
    <w:p w14:paraId="2FD77ADB" w14:textId="2DAEB331" w:rsidR="00855DFE" w:rsidRPr="002932CF" w:rsidRDefault="00855DFE" w:rsidP="0064757B">
      <w:pPr>
        <w:pStyle w:val="a7"/>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jc w:val="both"/>
        <w:rPr>
          <w:rFonts w:ascii="微軟正黑體" w:eastAsia="微軟正黑體" w:hAnsi="微軟正黑體" w:cs="微軟正黑體" w:hint="default"/>
          <w:sz w:val="24"/>
          <w:szCs w:val="24"/>
        </w:rPr>
      </w:pPr>
      <w:r w:rsidRPr="002932CF">
        <w:rPr>
          <w:rFonts w:ascii="微軟正黑體" w:eastAsia="微軟正黑體" w:hAnsi="微軟正黑體" w:cs="微軟正黑體"/>
          <w:sz w:val="24"/>
          <w:szCs w:val="24"/>
        </w:rPr>
        <w:t>預算的規</w:t>
      </w:r>
      <w:r w:rsidR="00B50E2E">
        <w:rPr>
          <w:rFonts w:ascii="微軟正黑體" w:eastAsia="微軟正黑體" w:hAnsi="微軟正黑體" w:cs="微軟正黑體"/>
          <w:sz w:val="24"/>
          <w:szCs w:val="24"/>
        </w:rPr>
        <w:t>劃</w:t>
      </w:r>
      <w:r w:rsidRPr="002932CF">
        <w:rPr>
          <w:rFonts w:ascii="微軟正黑體" w:eastAsia="微軟正黑體" w:hAnsi="微軟正黑體" w:cs="微軟正黑體"/>
          <w:sz w:val="24"/>
          <w:szCs w:val="24"/>
        </w:rPr>
        <w:t>與運用應緊扣該學年計畫的實施內容，且能夠回應預期之實施成果。從長期發展角度而論，經費的規</w:t>
      </w:r>
      <w:r w:rsidR="00B50E2E">
        <w:rPr>
          <w:rFonts w:ascii="微軟正黑體" w:eastAsia="微軟正黑體" w:hAnsi="微軟正黑體" w:cs="微軟正黑體"/>
          <w:sz w:val="24"/>
          <w:szCs w:val="24"/>
        </w:rPr>
        <w:t>劃</w:t>
      </w:r>
      <w:r w:rsidRPr="002932CF">
        <w:rPr>
          <w:rFonts w:ascii="微軟正黑體" w:eastAsia="微軟正黑體" w:hAnsi="微軟正黑體" w:cs="微軟正黑體"/>
          <w:sz w:val="24"/>
          <w:szCs w:val="24"/>
        </w:rPr>
        <w:t>與運用應直接促進學校發展「廣泛實施、深入發展」的品格教育模式。</w:t>
      </w:r>
    </w:p>
    <w:p w14:paraId="7890E112" w14:textId="0C1C708B" w:rsidR="00855DFE" w:rsidRPr="002932CF" w:rsidRDefault="00855DFE" w:rsidP="0064757B">
      <w:pPr>
        <w:pStyle w:val="a7"/>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jc w:val="both"/>
        <w:rPr>
          <w:rFonts w:ascii="微軟正黑體" w:eastAsia="微軟正黑體" w:hAnsi="微軟正黑體" w:cs="微軟正黑體" w:hint="default"/>
          <w:sz w:val="24"/>
          <w:szCs w:val="24"/>
        </w:rPr>
      </w:pPr>
      <w:r w:rsidRPr="002932CF">
        <w:rPr>
          <w:rFonts w:ascii="微軟正黑體" w:eastAsia="微軟正黑體" w:hAnsi="微軟正黑體" w:cs="微軟正黑體"/>
          <w:sz w:val="24"/>
          <w:szCs w:val="24"/>
        </w:rPr>
        <w:t>本計畫經費</w:t>
      </w:r>
      <w:r w:rsidR="00C3170D" w:rsidRPr="002932CF">
        <w:rPr>
          <w:rFonts w:ascii="微軟正黑體" w:eastAsia="微軟正黑體" w:hAnsi="微軟正黑體" w:cs="微軟正黑體"/>
          <w:color w:val="auto"/>
          <w:sz w:val="24"/>
          <w:szCs w:val="24"/>
          <w:lang w:val="en-US"/>
        </w:rPr>
        <w:t>不應包含</w:t>
      </w:r>
      <w:r w:rsidR="00C3170D" w:rsidRPr="002932CF">
        <w:rPr>
          <w:rFonts w:ascii="微軟正黑體" w:eastAsia="微軟正黑體" w:hAnsi="微軟正黑體" w:cs="微軟正黑體"/>
          <w:color w:val="auto"/>
          <w:sz w:val="24"/>
          <w:szCs w:val="24"/>
        </w:rPr>
        <w:t>學校教育經費已支應之開銷</w:t>
      </w:r>
      <w:r w:rsidR="00C3170D" w:rsidRPr="002932CF">
        <w:rPr>
          <w:rFonts w:ascii="微軟正黑體" w:eastAsia="微軟正黑體" w:hAnsi="微軟正黑體" w:cs="微軟正黑體"/>
          <w:sz w:val="24"/>
          <w:szCs w:val="24"/>
        </w:rPr>
        <w:t>，且</w:t>
      </w:r>
      <w:r w:rsidRPr="002932CF">
        <w:rPr>
          <w:rFonts w:ascii="微軟正黑體" w:eastAsia="微軟正黑體" w:hAnsi="微軟正黑體" w:cs="微軟正黑體"/>
          <w:sz w:val="24"/>
          <w:szCs w:val="24"/>
        </w:rPr>
        <w:t>原則上不核列硬體設備及資本門 (資本門包含使用年限2年以上、總額超過一萬元的設備)。</w:t>
      </w:r>
    </w:p>
    <w:p w14:paraId="6917749C" w14:textId="73D1745A" w:rsidR="00855DFE" w:rsidRPr="002932CF" w:rsidRDefault="00855DFE" w:rsidP="0064757B">
      <w:pPr>
        <w:pStyle w:val="a7"/>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jc w:val="both"/>
        <w:rPr>
          <w:rFonts w:ascii="微軟正黑體" w:eastAsia="微軟正黑體" w:hAnsi="微軟正黑體" w:cs="微軟正黑體" w:hint="default"/>
          <w:sz w:val="24"/>
          <w:szCs w:val="24"/>
        </w:rPr>
      </w:pPr>
      <w:r w:rsidRPr="002932CF">
        <w:rPr>
          <w:rFonts w:ascii="微軟正黑體" w:eastAsia="微軟正黑體" w:hAnsi="微軟正黑體" w:cs="微軟正黑體"/>
          <w:sz w:val="24"/>
          <w:szCs w:val="24"/>
        </w:rPr>
        <w:lastRenderedPageBreak/>
        <w:t>雜支類之編列上限為每年經費的百分之十五。</w:t>
      </w:r>
    </w:p>
    <w:p w14:paraId="3B5D71F2" w14:textId="5E00ACB9" w:rsidR="00855DFE" w:rsidRPr="002932CF" w:rsidRDefault="00855DFE" w:rsidP="0064757B">
      <w:pPr>
        <w:pStyle w:val="a7"/>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jc w:val="both"/>
        <w:rPr>
          <w:rFonts w:ascii="微軟正黑體" w:eastAsia="微軟正黑體" w:hAnsi="微軟正黑體" w:cs="微軟正黑體" w:hint="default"/>
          <w:sz w:val="24"/>
          <w:szCs w:val="24"/>
        </w:rPr>
      </w:pPr>
      <w:r w:rsidRPr="002932CF">
        <w:rPr>
          <w:rFonts w:ascii="微軟正黑體" w:eastAsia="微軟正黑體" w:hAnsi="微軟正黑體" w:cs="微軟正黑體"/>
          <w:sz w:val="24"/>
          <w:szCs w:val="24"/>
        </w:rPr>
        <w:t>預算規</w:t>
      </w:r>
      <w:r w:rsidR="00B50E2E">
        <w:rPr>
          <w:rFonts w:ascii="微軟正黑體" w:eastAsia="微軟正黑體" w:hAnsi="微軟正黑體" w:cs="微軟正黑體"/>
          <w:sz w:val="24"/>
          <w:szCs w:val="24"/>
        </w:rPr>
        <w:t>劃</w:t>
      </w:r>
      <w:r w:rsidRPr="002932CF">
        <w:rPr>
          <w:rFonts w:ascii="微軟正黑體" w:eastAsia="微軟正黑體" w:hAnsi="微軟正黑體" w:cs="微軟正黑體"/>
          <w:sz w:val="24"/>
          <w:szCs w:val="24"/>
        </w:rPr>
        <w:t>需經會計核章，且於各學年末諮詢委員訪視前提交由會計核章之品格教育經費收支結餘表，以利諮詢委員了解實施情況。學校發展期間如需調整原有經費編列，請洽詢本會重新核定。</w:t>
      </w:r>
    </w:p>
    <w:p w14:paraId="0AE9377F" w14:textId="77777777" w:rsidR="00855DFE" w:rsidRPr="00555E17" w:rsidRDefault="00855DFE" w:rsidP="0064757B">
      <w:pPr>
        <w:pStyle w:val="a7"/>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jc w:val="both"/>
        <w:rPr>
          <w:rFonts w:ascii="微軟正黑體" w:eastAsia="微軟正黑體" w:hAnsi="微軟正黑體" w:cs="微軟正黑體" w:hint="default"/>
          <w:color w:val="auto"/>
          <w:sz w:val="24"/>
          <w:szCs w:val="24"/>
        </w:rPr>
      </w:pPr>
      <w:r w:rsidRPr="00555E17">
        <w:rPr>
          <w:rFonts w:ascii="微軟正黑體" w:eastAsia="微軟正黑體" w:hAnsi="微軟正黑體" w:cs="微軟正黑體"/>
          <w:color w:val="auto"/>
          <w:sz w:val="24"/>
          <w:szCs w:val="24"/>
        </w:rPr>
        <w:t>本計畫為三年計畫，前兩學年經費得留用一年。</w:t>
      </w:r>
    </w:p>
    <w:p w14:paraId="4502BAED" w14:textId="6F0DA487" w:rsidR="00C715EA" w:rsidRPr="00B50E2E" w:rsidRDefault="00855DFE" w:rsidP="0064757B">
      <w:pPr>
        <w:pStyle w:val="a7"/>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hanging="273"/>
        <w:jc w:val="both"/>
        <w:rPr>
          <w:rFonts w:ascii="微軟正黑體" w:eastAsia="微軟正黑體" w:hAnsi="微軟正黑體" w:cs="微軟正黑體" w:hint="default"/>
          <w:color w:val="auto"/>
          <w:sz w:val="24"/>
          <w:szCs w:val="24"/>
        </w:rPr>
      </w:pPr>
      <w:r w:rsidRPr="00B50E2E">
        <w:rPr>
          <w:rFonts w:ascii="微軟正黑體" w:eastAsia="微軟正黑體" w:hAnsi="微軟正黑體" w:cs="微軟正黑體"/>
          <w:color w:val="auto"/>
          <w:sz w:val="24"/>
          <w:szCs w:val="24"/>
        </w:rPr>
        <w:t>11</w:t>
      </w:r>
      <w:r w:rsidR="00F54486" w:rsidRPr="00B50E2E">
        <w:rPr>
          <w:rFonts w:ascii="微軟正黑體" w:eastAsia="微軟正黑體" w:hAnsi="微軟正黑體" w:cs="微軟正黑體"/>
          <w:color w:val="auto"/>
          <w:sz w:val="24"/>
          <w:szCs w:val="24"/>
        </w:rPr>
        <w:t>5</w:t>
      </w:r>
      <w:r w:rsidRPr="00B50E2E">
        <w:rPr>
          <w:rFonts w:ascii="微軟正黑體" w:eastAsia="微軟正黑體" w:hAnsi="微軟正黑體" w:cs="微軟正黑體"/>
          <w:color w:val="auto"/>
          <w:sz w:val="24"/>
          <w:szCs w:val="24"/>
        </w:rPr>
        <w:t>學年經費應於11</w:t>
      </w:r>
      <w:r w:rsidR="00F54486" w:rsidRPr="00B50E2E">
        <w:rPr>
          <w:rFonts w:ascii="微軟正黑體" w:eastAsia="微軟正黑體" w:hAnsi="微軟正黑體" w:cs="微軟正黑體"/>
          <w:color w:val="auto"/>
          <w:sz w:val="24"/>
          <w:szCs w:val="24"/>
        </w:rPr>
        <w:t>6</w:t>
      </w:r>
      <w:r w:rsidRPr="00B50E2E">
        <w:rPr>
          <w:rFonts w:ascii="微軟正黑體" w:eastAsia="微軟正黑體" w:hAnsi="微軟正黑體" w:cs="微軟正黑體"/>
          <w:color w:val="auto"/>
          <w:sz w:val="24"/>
          <w:szCs w:val="24"/>
        </w:rPr>
        <w:t>學年底用罄</w:t>
      </w:r>
      <w:r w:rsidR="00B50E2E" w:rsidRPr="00B50E2E">
        <w:rPr>
          <w:rFonts w:ascii="微軟正黑體" w:eastAsia="微軟正黑體" w:hAnsi="微軟正黑體" w:cs="微軟正黑體"/>
          <w:color w:val="auto"/>
        </w:rPr>
        <w:t>(2027年7月31日)</w:t>
      </w:r>
      <w:r w:rsidR="00C715EA" w:rsidRPr="00B50E2E">
        <w:rPr>
          <w:rFonts w:ascii="微軟正黑體" w:eastAsia="微軟正黑體" w:hAnsi="微軟正黑體" w:cs="微軟正黑體"/>
          <w:color w:val="auto"/>
          <w:sz w:val="24"/>
          <w:szCs w:val="24"/>
        </w:rPr>
        <w:t>，</w:t>
      </w:r>
      <w:r w:rsidR="00C715EA" w:rsidRPr="00B50E2E">
        <w:rPr>
          <w:rFonts w:ascii="微軟正黑體" w:eastAsia="微軟正黑體" w:hAnsi="微軟正黑體" w:cs="微軟正黑體"/>
          <w:color w:val="auto"/>
          <w:sz w:val="24"/>
        </w:rPr>
        <w:t>11</w:t>
      </w:r>
      <w:r w:rsidR="00F54486" w:rsidRPr="00B50E2E">
        <w:rPr>
          <w:rFonts w:ascii="微軟正黑體" w:eastAsia="微軟正黑體" w:hAnsi="微軟正黑體" w:cs="微軟正黑體"/>
          <w:color w:val="auto"/>
          <w:sz w:val="24"/>
        </w:rPr>
        <w:t>6</w:t>
      </w:r>
      <w:r w:rsidR="00C715EA" w:rsidRPr="00B50E2E">
        <w:rPr>
          <w:rFonts w:ascii="微軟正黑體" w:eastAsia="微軟正黑體" w:hAnsi="微軟正黑體" w:cs="微軟正黑體"/>
          <w:color w:val="auto"/>
          <w:sz w:val="24"/>
        </w:rPr>
        <w:t>學年</w:t>
      </w:r>
      <w:r w:rsidR="00C715EA" w:rsidRPr="00B50E2E">
        <w:rPr>
          <w:rFonts w:ascii="微軟正黑體" w:eastAsia="微軟正黑體" w:hAnsi="微軟正黑體" w:cs="微軟正黑體"/>
          <w:color w:val="auto"/>
          <w:sz w:val="24"/>
          <w:szCs w:val="24"/>
        </w:rPr>
        <w:t>經費應於11</w:t>
      </w:r>
      <w:r w:rsidR="00F54486" w:rsidRPr="00B50E2E">
        <w:rPr>
          <w:rFonts w:ascii="微軟正黑體" w:eastAsia="微軟正黑體" w:hAnsi="微軟正黑體" w:cs="微軟正黑體"/>
          <w:color w:val="auto"/>
          <w:sz w:val="24"/>
          <w:szCs w:val="24"/>
        </w:rPr>
        <w:t>7</w:t>
      </w:r>
      <w:r w:rsidR="00C715EA" w:rsidRPr="00B50E2E">
        <w:rPr>
          <w:rFonts w:ascii="微軟正黑體" w:eastAsia="微軟正黑體" w:hAnsi="微軟正黑體" w:cs="微軟正黑體"/>
          <w:color w:val="auto"/>
          <w:sz w:val="24"/>
          <w:szCs w:val="24"/>
        </w:rPr>
        <w:t>學年底用罄</w:t>
      </w:r>
      <w:r w:rsidR="00B50E2E" w:rsidRPr="00B50E2E">
        <w:rPr>
          <w:rFonts w:ascii="微軟正黑體" w:eastAsia="微軟正黑體" w:hAnsi="微軟正黑體" w:cs="微軟正黑體"/>
          <w:color w:val="auto"/>
        </w:rPr>
        <w:t>(2028年7月31日)</w:t>
      </w:r>
      <w:r w:rsidR="00C715EA" w:rsidRPr="00B50E2E">
        <w:rPr>
          <w:rFonts w:ascii="微軟正黑體" w:eastAsia="微軟正黑體" w:hAnsi="微軟正黑體" w:cs="微軟正黑體"/>
          <w:color w:val="auto"/>
          <w:sz w:val="24"/>
          <w:szCs w:val="24"/>
        </w:rPr>
        <w:t>，若逾期未用罄須繳回剩餘經費</w:t>
      </w:r>
      <w:r w:rsidRPr="00B50E2E">
        <w:rPr>
          <w:rFonts w:ascii="微軟正黑體" w:eastAsia="微軟正黑體" w:hAnsi="微軟正黑體" w:cs="微軟正黑體"/>
          <w:color w:val="auto"/>
          <w:sz w:val="24"/>
          <w:szCs w:val="24"/>
        </w:rPr>
        <w:t>。</w:t>
      </w:r>
    </w:p>
    <w:p w14:paraId="50E76FF5" w14:textId="0578FDDE" w:rsidR="00855DFE" w:rsidRPr="00B50E2E" w:rsidRDefault="00855DFE" w:rsidP="00B50E2E">
      <w:pPr>
        <w:pStyle w:val="a7"/>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hanging="273"/>
        <w:rPr>
          <w:rFonts w:ascii="微軟正黑體" w:eastAsia="微軟正黑體" w:hAnsi="微軟正黑體" w:cs="微軟正黑體" w:hint="default"/>
          <w:color w:val="auto"/>
          <w:sz w:val="24"/>
          <w:szCs w:val="24"/>
        </w:rPr>
      </w:pPr>
      <w:r w:rsidRPr="00B50E2E">
        <w:rPr>
          <w:rFonts w:ascii="微軟正黑體" w:eastAsia="微軟正黑體" w:hAnsi="微軟正黑體" w:cs="微軟正黑體"/>
          <w:color w:val="auto"/>
          <w:sz w:val="24"/>
        </w:rPr>
        <w:t>11</w:t>
      </w:r>
      <w:r w:rsidR="00F54486" w:rsidRPr="00B50E2E">
        <w:rPr>
          <w:rFonts w:ascii="微軟正黑體" w:eastAsia="微軟正黑體" w:hAnsi="微軟正黑體" w:cs="微軟正黑體"/>
          <w:color w:val="auto"/>
          <w:sz w:val="24"/>
        </w:rPr>
        <w:t>7</w:t>
      </w:r>
      <w:r w:rsidRPr="00B50E2E">
        <w:rPr>
          <w:rFonts w:ascii="微軟正黑體" w:eastAsia="微軟正黑體" w:hAnsi="微軟正黑體" w:cs="微軟正黑體"/>
          <w:color w:val="auto"/>
          <w:sz w:val="24"/>
        </w:rPr>
        <w:t>學年經費應於11</w:t>
      </w:r>
      <w:r w:rsidR="00F54486" w:rsidRPr="00B50E2E">
        <w:rPr>
          <w:rFonts w:ascii="微軟正黑體" w:eastAsia="微軟正黑體" w:hAnsi="微軟正黑體" w:cs="微軟正黑體"/>
          <w:color w:val="auto"/>
          <w:sz w:val="24"/>
        </w:rPr>
        <w:t>7</w:t>
      </w:r>
      <w:r w:rsidRPr="00B50E2E">
        <w:rPr>
          <w:rFonts w:ascii="微軟正黑體" w:eastAsia="微軟正黑體" w:hAnsi="微軟正黑體" w:cs="微軟正黑體"/>
          <w:color w:val="auto"/>
          <w:sz w:val="24"/>
        </w:rPr>
        <w:t>學年底用罄</w:t>
      </w:r>
      <w:r w:rsidRPr="00B50E2E">
        <w:rPr>
          <w:rFonts w:ascii="微軟正黑體" w:eastAsia="微軟正黑體" w:hAnsi="微軟正黑體" w:cs="微軟正黑體"/>
          <w:color w:val="auto"/>
        </w:rPr>
        <w:t>(2028年7月31日)。</w:t>
      </w:r>
      <w:bookmarkEnd w:id="3"/>
      <w:r w:rsidR="00C715EA" w:rsidRPr="00B50E2E">
        <w:rPr>
          <w:rFonts w:ascii="微軟正黑體" w:eastAsia="微軟正黑體" w:hAnsi="微軟正黑體" w:cs="微軟正黑體" w:hint="default"/>
          <w:color w:val="auto"/>
        </w:rPr>
        <w:br/>
      </w:r>
      <w:r w:rsidR="00C715EA" w:rsidRPr="00B50E2E">
        <w:rPr>
          <w:rFonts w:ascii="微軟正黑體" w:eastAsia="微軟正黑體" w:hAnsi="微軟正黑體" w:cs="微軟正黑體"/>
          <w:color w:val="auto"/>
        </w:rPr>
        <w:t>若未用罄，學校可視發展需求決定繳回或申請展延一年經費。</w:t>
      </w:r>
    </w:p>
    <w:p w14:paraId="5C477966" w14:textId="3CEA475D" w:rsidR="00C715EA" w:rsidRPr="00B50E2E" w:rsidRDefault="00C715EA" w:rsidP="0005152F">
      <w:pPr>
        <w:pStyle w:val="a7"/>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hanging="273"/>
        <w:rPr>
          <w:rFonts w:ascii="微軟正黑體" w:eastAsia="微軟正黑體" w:hAnsi="微軟正黑體" w:cs="微軟正黑體" w:hint="default"/>
          <w:color w:val="auto"/>
          <w:sz w:val="24"/>
          <w:szCs w:val="24"/>
        </w:rPr>
      </w:pPr>
      <w:r w:rsidRPr="00B50E2E">
        <w:rPr>
          <w:rFonts w:ascii="微軟正黑體" w:eastAsia="微軟正黑體" w:hAnsi="微軟正黑體" w:cs="微軟正黑體"/>
          <w:color w:val="auto"/>
          <w:sz w:val="24"/>
          <w:szCs w:val="24"/>
        </w:rPr>
        <w:t>申請展延一年經費須於</w:t>
      </w:r>
      <w:r w:rsidR="00F54486" w:rsidRPr="00B50E2E">
        <w:rPr>
          <w:rFonts w:ascii="微軟正黑體" w:eastAsia="微軟正黑體" w:hAnsi="微軟正黑體" w:cs="微軟正黑體"/>
          <w:color w:val="auto"/>
          <w:sz w:val="24"/>
          <w:szCs w:val="24"/>
        </w:rPr>
        <w:t>118學年底用罄(</w:t>
      </w:r>
      <w:r w:rsidRPr="00B50E2E">
        <w:rPr>
          <w:rFonts w:ascii="微軟正黑體" w:eastAsia="微軟正黑體" w:hAnsi="微軟正黑體" w:cs="微軟正黑體"/>
          <w:color w:val="auto"/>
        </w:rPr>
        <w:t>2029年7月31日</w:t>
      </w:r>
      <w:r w:rsidR="00F54486" w:rsidRPr="00B50E2E">
        <w:rPr>
          <w:rFonts w:ascii="微軟正黑體" w:eastAsia="微軟正黑體" w:hAnsi="微軟正黑體" w:cs="微軟正黑體"/>
          <w:color w:val="auto"/>
        </w:rPr>
        <w:t>)。</w:t>
      </w:r>
      <w:r w:rsidR="00F54486" w:rsidRPr="00B50E2E">
        <w:rPr>
          <w:rFonts w:ascii="微軟正黑體" w:eastAsia="微軟正黑體" w:hAnsi="微軟正黑體" w:cs="微軟正黑體" w:hint="default"/>
          <w:color w:val="auto"/>
        </w:rPr>
        <w:br/>
      </w:r>
      <w:r w:rsidR="00F54486" w:rsidRPr="00B50E2E">
        <w:rPr>
          <w:rFonts w:ascii="微軟正黑體" w:eastAsia="微軟正黑體" w:hAnsi="微軟正黑體" w:cs="微軟正黑體"/>
          <w:color w:val="auto"/>
        </w:rPr>
        <w:t>若未用罄，學校須繳回剩餘經費。</w:t>
      </w:r>
    </w:p>
    <w:p w14:paraId="72B73B6A" w14:textId="19D4DB49" w:rsidR="00AE3353" w:rsidRPr="00955B0C" w:rsidRDefault="008D06C7" w:rsidP="0064757B">
      <w:pPr>
        <w:pStyle w:val="a7"/>
        <w:numPr>
          <w:ilvl w:val="0"/>
          <w:numId w:val="34"/>
        </w:numPr>
        <w:spacing w:line="480" w:lineRule="exact"/>
        <w:ind w:leftChars="0"/>
        <w:jc w:val="both"/>
        <w:rPr>
          <w:rFonts w:ascii="微軟正黑體" w:eastAsia="微軟正黑體" w:hAnsi="微軟正黑體" w:hint="default"/>
          <w:bCs/>
          <w:sz w:val="28"/>
          <w:szCs w:val="24"/>
        </w:rPr>
      </w:pPr>
      <w:r w:rsidRPr="00955B0C">
        <w:rPr>
          <w:rFonts w:ascii="微軟正黑體" w:eastAsia="微軟正黑體" w:hAnsi="微軟正黑體"/>
          <w:bCs/>
          <w:sz w:val="24"/>
          <w:bdr w:val="none" w:sz="0" w:space="0" w:color="auto" w:frame="1"/>
        </w:rPr>
        <w:t>相關</w:t>
      </w:r>
      <w:r w:rsidR="00823C0E" w:rsidRPr="00955B0C">
        <w:rPr>
          <w:rFonts w:ascii="微軟正黑體" w:eastAsia="微軟正黑體" w:hAnsi="微軟正黑體"/>
          <w:bCs/>
          <w:sz w:val="24"/>
          <w:bdr w:val="none" w:sz="0" w:space="0" w:color="auto" w:frame="1"/>
        </w:rPr>
        <w:t>資源</w:t>
      </w:r>
    </w:p>
    <w:p w14:paraId="55779F90" w14:textId="46EFBC23" w:rsidR="002701B5" w:rsidRPr="00955B0C" w:rsidRDefault="002701B5" w:rsidP="0064757B">
      <w:pPr>
        <w:spacing w:line="480" w:lineRule="exact"/>
        <w:ind w:left="774"/>
        <w:jc w:val="both"/>
        <w:rPr>
          <w:rFonts w:ascii="微軟正黑體" w:eastAsia="微軟正黑體" w:hAnsi="微軟正黑體" w:cs="Arial Unicode MS"/>
          <w:bCs/>
          <w:bdr w:val="none" w:sz="0" w:space="0" w:color="auto" w:frame="1"/>
          <w:lang w:val="zh-TW"/>
        </w:rPr>
      </w:pPr>
      <w:r w:rsidRPr="00955B0C">
        <w:rPr>
          <w:rFonts w:ascii="微軟正黑體" w:eastAsia="微軟正黑體" w:hAnsi="微軟正黑體" w:cs="Arial Unicode MS" w:hint="eastAsia"/>
          <w:bCs/>
          <w:bdr w:val="none" w:sz="0" w:space="0" w:color="auto" w:frame="1"/>
          <w:lang w:val="zh-TW"/>
        </w:rPr>
        <w:t>本會無償提供以下資源，並予以合作學校優先使用權，</w:t>
      </w:r>
      <w:r w:rsidR="00FD1121" w:rsidRPr="00955B0C">
        <w:rPr>
          <w:rFonts w:ascii="微軟正黑體" w:eastAsia="微軟正黑體" w:hAnsi="微軟正黑體" w:cs="Arial Unicode MS" w:hint="eastAsia"/>
          <w:bCs/>
          <w:bdr w:val="none" w:sz="0" w:space="0" w:color="auto" w:frame="1"/>
          <w:lang w:val="zh-TW"/>
        </w:rPr>
        <w:t>期盼合作學校</w:t>
      </w:r>
      <w:r w:rsidRPr="00955B0C">
        <w:rPr>
          <w:rFonts w:ascii="微軟正黑體" w:eastAsia="微軟正黑體" w:hAnsi="微軟正黑體" w:cs="Arial Unicode MS" w:hint="eastAsia"/>
          <w:bCs/>
          <w:bdr w:val="none" w:sz="0" w:space="0" w:color="auto" w:frame="1"/>
          <w:lang w:val="zh-TW"/>
        </w:rPr>
        <w:t>善用之。</w:t>
      </w:r>
    </w:p>
    <w:p w14:paraId="6931477A" w14:textId="77777777" w:rsidR="002701B5" w:rsidRPr="009317D7" w:rsidRDefault="002701B5" w:rsidP="0064757B">
      <w:pPr>
        <w:pStyle w:val="a7"/>
        <w:numPr>
          <w:ilvl w:val="0"/>
          <w:numId w:val="22"/>
        </w:numPr>
        <w:spacing w:line="480" w:lineRule="exact"/>
        <w:ind w:leftChars="0"/>
        <w:jc w:val="both"/>
        <w:rPr>
          <w:rFonts w:ascii="微軟正黑體" w:eastAsia="微軟正黑體" w:hAnsi="微軟正黑體" w:hint="default"/>
          <w:bCs/>
          <w:sz w:val="24"/>
        </w:rPr>
      </w:pPr>
      <w:r w:rsidRPr="009317D7">
        <w:rPr>
          <w:rFonts w:ascii="微軟正黑體" w:eastAsia="微軟正黑體" w:hAnsi="微軟正黑體" w:cs="微軟正黑體"/>
          <w:bCs/>
          <w:sz w:val="24"/>
        </w:rPr>
        <w:t>教師專業訓練</w:t>
      </w:r>
      <w:r w:rsidRPr="009317D7">
        <w:rPr>
          <w:rFonts w:ascii="微軟正黑體" w:eastAsia="微軟正黑體" w:hAnsi="微軟正黑體"/>
          <w:bCs/>
          <w:sz w:val="24"/>
        </w:rPr>
        <w:t>工作坊：形塑品格與社會情緒學習的班級經營策略等。</w:t>
      </w:r>
    </w:p>
    <w:p w14:paraId="73930958" w14:textId="77777777" w:rsidR="008D06C7" w:rsidRPr="009317D7" w:rsidRDefault="008D06C7" w:rsidP="0064757B">
      <w:pPr>
        <w:pStyle w:val="a7"/>
        <w:numPr>
          <w:ilvl w:val="0"/>
          <w:numId w:val="22"/>
        </w:numPr>
        <w:spacing w:line="480" w:lineRule="exact"/>
        <w:ind w:leftChars="0"/>
        <w:jc w:val="both"/>
        <w:rPr>
          <w:rFonts w:ascii="微軟正黑體" w:eastAsia="微軟正黑體" w:hAnsi="微軟正黑體" w:hint="default"/>
          <w:bCs/>
          <w:sz w:val="24"/>
        </w:rPr>
      </w:pPr>
      <w:r w:rsidRPr="009317D7">
        <w:rPr>
          <w:rFonts w:ascii="微軟正黑體" w:eastAsia="微軟正黑體" w:hAnsi="微軟正黑體"/>
          <w:bCs/>
          <w:sz w:val="24"/>
        </w:rPr>
        <w:t>線上或實體社群活動：主題式線上聚、實體成長慶賀會等。</w:t>
      </w:r>
    </w:p>
    <w:p w14:paraId="7D4D535D" w14:textId="77777777" w:rsidR="008D06C7" w:rsidRPr="009317D7" w:rsidRDefault="008D06C7" w:rsidP="0064757B">
      <w:pPr>
        <w:pStyle w:val="a7"/>
        <w:numPr>
          <w:ilvl w:val="0"/>
          <w:numId w:val="22"/>
        </w:numPr>
        <w:spacing w:line="480" w:lineRule="exact"/>
        <w:ind w:leftChars="0"/>
        <w:jc w:val="both"/>
        <w:rPr>
          <w:rFonts w:ascii="微軟正黑體" w:eastAsia="微軟正黑體" w:hAnsi="微軟正黑體" w:hint="default"/>
          <w:bCs/>
          <w:sz w:val="24"/>
        </w:rPr>
      </w:pPr>
      <w:r w:rsidRPr="009317D7">
        <w:rPr>
          <w:rFonts w:ascii="微軟正黑體" w:eastAsia="微軟正黑體" w:hAnsi="微軟正黑體"/>
          <w:bCs/>
          <w:sz w:val="24"/>
        </w:rPr>
        <w:t>國際論壇：邀請國內外品格教育專家及品格實踐學校分享實踐案例。</w:t>
      </w:r>
    </w:p>
    <w:p w14:paraId="413F6B05" w14:textId="50BAC48C" w:rsidR="008D06C7" w:rsidRPr="009317D7" w:rsidRDefault="008D06C7" w:rsidP="0064757B">
      <w:pPr>
        <w:pStyle w:val="a7"/>
        <w:numPr>
          <w:ilvl w:val="0"/>
          <w:numId w:val="22"/>
        </w:numPr>
        <w:spacing w:line="480" w:lineRule="exact"/>
        <w:ind w:leftChars="0"/>
        <w:jc w:val="both"/>
        <w:rPr>
          <w:rFonts w:ascii="微軟正黑體" w:eastAsia="微軟正黑體" w:hAnsi="微軟正黑體" w:hint="default"/>
          <w:bCs/>
          <w:sz w:val="24"/>
          <w:bdr w:val="none" w:sz="0" w:space="0" w:color="auto" w:frame="1"/>
        </w:rPr>
      </w:pPr>
      <w:r w:rsidRPr="009317D7">
        <w:rPr>
          <w:rFonts w:ascii="微軟正黑體" w:eastAsia="微軟正黑體" w:hAnsi="微軟正黑體"/>
          <w:bCs/>
          <w:sz w:val="24"/>
          <w:bdr w:val="none" w:sz="0" w:space="0" w:color="auto" w:frame="1"/>
        </w:rPr>
        <w:t>品格成長慶賀工具策略(詳情請參附件五、品格成長慶賀說明)。</w:t>
      </w:r>
    </w:p>
    <w:p w14:paraId="11689D1A" w14:textId="7DF3D9C7" w:rsidR="008D06C7" w:rsidRPr="00955B0C" w:rsidRDefault="00B52A6E" w:rsidP="0064757B">
      <w:pPr>
        <w:pStyle w:val="a7"/>
        <w:numPr>
          <w:ilvl w:val="0"/>
          <w:numId w:val="22"/>
        </w:numPr>
        <w:spacing w:line="480" w:lineRule="exact"/>
        <w:ind w:leftChars="0"/>
        <w:jc w:val="both"/>
        <w:rPr>
          <w:rFonts w:ascii="微軟正黑體" w:eastAsia="微軟正黑體" w:hAnsi="微軟正黑體" w:hint="default"/>
          <w:bCs/>
          <w:sz w:val="24"/>
        </w:rPr>
      </w:pPr>
      <w:r w:rsidRPr="00955B0C">
        <w:rPr>
          <w:rFonts w:ascii="微軟正黑體" w:eastAsia="微軟正黑體" w:hAnsi="微軟正黑體"/>
          <w:bCs/>
          <w:sz w:val="24"/>
          <w:bdr w:val="none" w:sz="0" w:space="0" w:color="auto" w:frame="1"/>
        </w:rPr>
        <w:t>發展歷程</w:t>
      </w:r>
      <w:r w:rsidR="008D06C7" w:rsidRPr="00955B0C">
        <w:rPr>
          <w:rFonts w:ascii="微軟正黑體" w:eastAsia="微軟正黑體" w:hAnsi="微軟正黑體"/>
          <w:bCs/>
          <w:sz w:val="24"/>
          <w:bdr w:val="none" w:sz="0" w:space="0" w:color="auto" w:frame="1"/>
        </w:rPr>
        <w:t>自我</w:t>
      </w:r>
      <w:r w:rsidRPr="00955B0C">
        <w:rPr>
          <w:rFonts w:ascii="微軟正黑體" w:eastAsia="微軟正黑體" w:hAnsi="微軟正黑體"/>
          <w:bCs/>
          <w:sz w:val="24"/>
          <w:bdr w:val="none" w:sz="0" w:space="0" w:color="auto" w:frame="1"/>
        </w:rPr>
        <w:t>檢視</w:t>
      </w:r>
      <w:r w:rsidR="008D06C7" w:rsidRPr="00955B0C">
        <w:rPr>
          <w:rFonts w:ascii="微軟正黑體" w:eastAsia="微軟正黑體" w:hAnsi="微軟正黑體"/>
          <w:bCs/>
          <w:sz w:val="24"/>
          <w:bdr w:val="none" w:sz="0" w:space="0" w:color="auto" w:frame="1"/>
        </w:rPr>
        <w:t>工具策略(詳情請參附件六、</w:t>
      </w:r>
      <w:r w:rsidR="00E573F7" w:rsidRPr="00E573F7">
        <w:rPr>
          <w:rFonts w:ascii="微軟正黑體" w:eastAsia="微軟正黑體" w:hAnsi="微軟正黑體"/>
          <w:bCs/>
          <w:sz w:val="24"/>
          <w:bdr w:val="none" w:sz="0" w:space="0" w:color="auto" w:frame="1"/>
        </w:rPr>
        <w:t>發展歷程記錄與自我檢視說明</w:t>
      </w:r>
      <w:r w:rsidR="008D06C7" w:rsidRPr="00955B0C">
        <w:rPr>
          <w:rFonts w:ascii="微軟正黑體" w:eastAsia="微軟正黑體" w:hAnsi="微軟正黑體"/>
          <w:bCs/>
          <w:sz w:val="24"/>
          <w:bdr w:val="none" w:sz="0" w:space="0" w:color="auto" w:frame="1"/>
        </w:rPr>
        <w:t>)。</w:t>
      </w:r>
    </w:p>
    <w:p w14:paraId="426C8E2C" w14:textId="266442ED" w:rsidR="008D06C7" w:rsidRPr="009317D7" w:rsidRDefault="008D06C7" w:rsidP="0064757B">
      <w:pPr>
        <w:pStyle w:val="a7"/>
        <w:numPr>
          <w:ilvl w:val="0"/>
          <w:numId w:val="22"/>
        </w:numPr>
        <w:spacing w:line="480" w:lineRule="exact"/>
        <w:ind w:leftChars="0"/>
        <w:jc w:val="both"/>
        <w:rPr>
          <w:rFonts w:ascii="微軟正黑體" w:eastAsia="微軟正黑體" w:hAnsi="微軟正黑體" w:hint="default"/>
          <w:bCs/>
          <w:sz w:val="24"/>
        </w:rPr>
      </w:pPr>
      <w:r w:rsidRPr="009317D7">
        <w:rPr>
          <w:rFonts w:ascii="微軟正黑體" w:eastAsia="微軟正黑體" w:hAnsi="微軟正黑體"/>
          <w:bCs/>
          <w:sz w:val="24"/>
        </w:rPr>
        <w:t>諮詢服務：品格與社會情緒課程教案與活動設計研討、寒暑假共備研議、</w:t>
      </w:r>
      <w:r w:rsidR="00E607A2">
        <w:rPr>
          <w:rFonts w:ascii="微軟正黑體" w:eastAsia="微軟正黑體" w:hAnsi="微軟正黑體"/>
          <w:bCs/>
          <w:sz w:val="24"/>
        </w:rPr>
        <w:t>品格實踐學校發展</w:t>
      </w:r>
      <w:r w:rsidR="009479E6">
        <w:rPr>
          <w:rFonts w:ascii="微軟正黑體" w:eastAsia="微軟正黑體" w:hAnsi="微軟正黑體"/>
          <w:bCs/>
          <w:sz w:val="24"/>
        </w:rPr>
        <w:t>歷程探討</w:t>
      </w:r>
      <w:r w:rsidRPr="009317D7">
        <w:rPr>
          <w:rFonts w:ascii="微軟正黑體" w:eastAsia="微軟正黑體" w:hAnsi="微軟正黑體"/>
          <w:bCs/>
          <w:sz w:val="24"/>
        </w:rPr>
        <w:t>等。</w:t>
      </w:r>
    </w:p>
    <w:p w14:paraId="2290104E" w14:textId="73BCC594" w:rsidR="002701B5" w:rsidRPr="009317D7" w:rsidRDefault="00324B60" w:rsidP="0064757B">
      <w:pPr>
        <w:pStyle w:val="a7"/>
        <w:numPr>
          <w:ilvl w:val="0"/>
          <w:numId w:val="22"/>
        </w:numPr>
        <w:spacing w:line="480" w:lineRule="exact"/>
        <w:ind w:leftChars="0"/>
        <w:jc w:val="both"/>
        <w:rPr>
          <w:rFonts w:ascii="微軟正黑體" w:eastAsia="微軟正黑體" w:hAnsi="微軟正黑體" w:hint="default"/>
          <w:bCs/>
          <w:sz w:val="24"/>
        </w:rPr>
      </w:pPr>
      <w:r w:rsidRPr="009317D7">
        <w:rPr>
          <w:rFonts w:ascii="微軟正黑體" w:eastAsia="微軟正黑體" w:hAnsi="微軟正黑體"/>
          <w:bCs/>
          <w:sz w:val="24"/>
        </w:rPr>
        <w:t>知識庫</w:t>
      </w:r>
      <w:r w:rsidR="002701B5" w:rsidRPr="009317D7">
        <w:rPr>
          <w:rFonts w:ascii="微軟正黑體" w:eastAsia="微軟正黑體" w:hAnsi="微軟正黑體"/>
          <w:bCs/>
          <w:sz w:val="24"/>
        </w:rPr>
        <w:t>：本會官方網站文章與線上課程等。</w:t>
      </w:r>
    </w:p>
    <w:p w14:paraId="5A3045AF" w14:textId="0164F5DD" w:rsidR="008D06C7" w:rsidRPr="0005152F" w:rsidRDefault="002701B5" w:rsidP="0064757B">
      <w:pPr>
        <w:pStyle w:val="a7"/>
        <w:numPr>
          <w:ilvl w:val="0"/>
          <w:numId w:val="22"/>
        </w:numPr>
        <w:spacing w:line="480" w:lineRule="exact"/>
        <w:ind w:leftChars="0"/>
        <w:jc w:val="both"/>
        <w:rPr>
          <w:rFonts w:ascii="微軟正黑體" w:eastAsia="微軟正黑體" w:hAnsi="微軟正黑體" w:hint="default"/>
          <w:bCs/>
          <w:color w:val="auto"/>
          <w:sz w:val="24"/>
        </w:rPr>
      </w:pPr>
      <w:r w:rsidRPr="009317D7">
        <w:rPr>
          <w:rFonts w:ascii="微軟正黑體" w:eastAsia="微軟正黑體" w:hAnsi="微軟正黑體"/>
          <w:bCs/>
          <w:sz w:val="24"/>
        </w:rPr>
        <w:t>書籍申請：《「品格」決定孩子未來》、《「品格」孩子的核心素養</w:t>
      </w:r>
      <w:r w:rsidRPr="0005152F">
        <w:rPr>
          <w:rFonts w:ascii="微軟正黑體" w:eastAsia="微軟正黑體" w:hAnsi="微軟正黑體"/>
          <w:bCs/>
          <w:color w:val="auto"/>
          <w:sz w:val="24"/>
        </w:rPr>
        <w:t>》</w:t>
      </w:r>
      <w:r w:rsidR="00F54486" w:rsidRPr="0005152F">
        <w:rPr>
          <w:rFonts w:ascii="微軟正黑體" w:eastAsia="微軟正黑體" w:hAnsi="微軟正黑體"/>
          <w:bCs/>
          <w:color w:val="auto"/>
          <w:sz w:val="24"/>
        </w:rPr>
        <w:t>、《SEL全方位實踐指南》、《學校11項原則框架》</w:t>
      </w:r>
      <w:r w:rsidRPr="0005152F">
        <w:rPr>
          <w:rFonts w:ascii="微軟正黑體" w:eastAsia="微軟正黑體" w:hAnsi="微軟正黑體"/>
          <w:bCs/>
          <w:color w:val="auto"/>
          <w:sz w:val="24"/>
        </w:rPr>
        <w:t>等。</w:t>
      </w:r>
    </w:p>
    <w:bookmarkEnd w:id="1"/>
    <w:p w14:paraId="24E392A3" w14:textId="6B33C3A0" w:rsidR="00CD0796" w:rsidRPr="00F36FB0" w:rsidRDefault="00CD0796" w:rsidP="00A42F03">
      <w:pPr>
        <w:pStyle w:val="a7"/>
        <w:numPr>
          <w:ilvl w:val="0"/>
          <w:numId w:val="6"/>
        </w:numPr>
        <w:spacing w:beforeLines="50" w:before="120" w:line="480" w:lineRule="exact"/>
        <w:ind w:leftChars="0" w:left="482" w:hanging="482"/>
        <w:rPr>
          <w:rFonts w:ascii="微軟正黑體" w:eastAsia="微軟正黑體" w:hAnsi="微軟正黑體" w:cs="微軟正黑體" w:hint="default"/>
          <w:b/>
          <w:color w:val="auto"/>
          <w:sz w:val="26"/>
          <w:szCs w:val="26"/>
        </w:rPr>
      </w:pPr>
      <w:r w:rsidRPr="00F36FB0">
        <w:rPr>
          <w:rFonts w:ascii="微軟正黑體" w:eastAsia="微軟正黑體" w:hAnsi="微軟正黑體" w:cs="微軟正黑體"/>
          <w:b/>
          <w:color w:val="auto"/>
          <w:sz w:val="26"/>
          <w:szCs w:val="26"/>
        </w:rPr>
        <w:t>各期程摘要</w:t>
      </w:r>
    </w:p>
    <w:p w14:paraId="0BF36F2D" w14:textId="3FC1C108" w:rsidR="00CD0796" w:rsidRPr="0005152F" w:rsidRDefault="00CD0796" w:rsidP="00A42F03">
      <w:pPr>
        <w:numPr>
          <w:ilvl w:val="1"/>
          <w:numId w:val="6"/>
        </w:numPr>
        <w:spacing w:line="480" w:lineRule="exact"/>
        <w:ind w:leftChars="300" w:left="1200"/>
        <w:rPr>
          <w:rFonts w:ascii="微軟正黑體" w:eastAsia="微軟正黑體" w:hAnsi="微軟正黑體"/>
        </w:rPr>
      </w:pPr>
      <w:r w:rsidRPr="005F5A98">
        <w:rPr>
          <w:rFonts w:ascii="微軟正黑體" w:eastAsia="微軟正黑體" w:hAnsi="微軟正黑體" w:cs="微軟正黑體" w:hint="eastAsia"/>
          <w:kern w:val="2"/>
          <w:bdr w:val="nil"/>
          <w:lang w:val="zh-TW"/>
        </w:rPr>
        <w:t>團隊</w:t>
      </w:r>
      <w:r w:rsidRPr="005F5A98">
        <w:rPr>
          <w:rFonts w:ascii="微軟正黑體" w:eastAsia="微軟正黑體" w:hAnsi="微軟正黑體" w:cs="Arial Unicode MS"/>
          <w:kern w:val="2"/>
          <w:bdr w:val="nil"/>
          <w:lang w:val="zh-TW"/>
        </w:rPr>
        <w:t>共識營</w:t>
      </w:r>
      <w:r w:rsidRPr="005F5A98">
        <w:rPr>
          <w:rFonts w:ascii="微軟正黑體" w:eastAsia="微軟正黑體" w:hAnsi="微軟正黑體" w:cs="Arial Unicode MS" w:hint="eastAsia"/>
          <w:kern w:val="2"/>
          <w:bdr w:val="nil"/>
          <w:lang w:val="zh-TW"/>
        </w:rPr>
        <w:t>報名截止日期：</w:t>
      </w:r>
      <w:r w:rsidR="008C5166" w:rsidRPr="0005152F">
        <w:rPr>
          <w:rFonts w:ascii="微軟正黑體" w:eastAsia="微軟正黑體" w:hAnsi="微軟正黑體" w:hint="eastAsia"/>
        </w:rPr>
        <w:t>202</w:t>
      </w:r>
      <w:r w:rsidR="00F54486" w:rsidRPr="0005152F">
        <w:rPr>
          <w:rFonts w:ascii="微軟正黑體" w:eastAsia="微軟正黑體" w:hAnsi="微軟正黑體" w:hint="eastAsia"/>
        </w:rPr>
        <w:t>5</w:t>
      </w:r>
      <w:r w:rsidRPr="0005152F">
        <w:rPr>
          <w:rFonts w:ascii="微軟正黑體" w:eastAsia="微軟正黑體" w:hAnsi="微軟正黑體" w:hint="eastAsia"/>
        </w:rPr>
        <w:t>年12月</w:t>
      </w:r>
      <w:r w:rsidR="008C5166" w:rsidRPr="0005152F">
        <w:rPr>
          <w:rFonts w:ascii="微軟正黑體" w:eastAsia="微軟正黑體" w:hAnsi="微軟正黑體" w:hint="eastAsia"/>
        </w:rPr>
        <w:t>1</w:t>
      </w:r>
      <w:r w:rsidR="00F54486" w:rsidRPr="0005152F">
        <w:rPr>
          <w:rFonts w:ascii="微軟正黑體" w:eastAsia="微軟正黑體" w:hAnsi="微軟正黑體" w:hint="eastAsia"/>
        </w:rPr>
        <w:t>9</w:t>
      </w:r>
      <w:r w:rsidRPr="0005152F">
        <w:rPr>
          <w:rFonts w:ascii="微軟正黑體" w:eastAsia="微軟正黑體" w:hAnsi="微軟正黑體" w:hint="eastAsia"/>
        </w:rPr>
        <w:t>日</w:t>
      </w:r>
    </w:p>
    <w:p w14:paraId="4295C79D" w14:textId="38F7F146" w:rsidR="00CD0796" w:rsidRPr="0005152F" w:rsidRDefault="00CD0796" w:rsidP="007157DB">
      <w:pPr>
        <w:numPr>
          <w:ilvl w:val="1"/>
          <w:numId w:val="6"/>
        </w:numPr>
        <w:pBdr>
          <w:top w:val="nil"/>
          <w:left w:val="nil"/>
          <w:bottom w:val="nil"/>
          <w:right w:val="nil"/>
          <w:between w:val="nil"/>
          <w:bar w:val="nil"/>
        </w:pBdr>
        <w:spacing w:line="480" w:lineRule="exact"/>
        <w:ind w:leftChars="300" w:left="1200"/>
        <w:rPr>
          <w:rFonts w:ascii="微軟正黑體" w:eastAsia="微軟正黑體" w:hAnsi="微軟正黑體" w:cs="Arial Unicode MS"/>
          <w:b/>
          <w:kern w:val="2"/>
          <w:bdr w:val="nil"/>
          <w:lang w:val="zh-TW"/>
        </w:rPr>
      </w:pPr>
      <w:r w:rsidRPr="0005152F">
        <w:rPr>
          <w:rFonts w:ascii="微軟正黑體" w:eastAsia="微軟正黑體" w:hAnsi="微軟正黑體" w:cs="Arial Unicode MS" w:hint="eastAsia"/>
          <w:kern w:val="2"/>
          <w:bdr w:val="nil"/>
          <w:lang w:val="zh-TW"/>
        </w:rPr>
        <w:lastRenderedPageBreak/>
        <w:t>團隊</w:t>
      </w:r>
      <w:r w:rsidRPr="0005152F">
        <w:rPr>
          <w:rFonts w:ascii="微軟正黑體" w:eastAsia="微軟正黑體" w:hAnsi="微軟正黑體" w:cs="Arial Unicode MS"/>
          <w:kern w:val="2"/>
          <w:bdr w:val="nil"/>
          <w:lang w:val="zh-TW"/>
        </w:rPr>
        <w:t>共識營</w:t>
      </w:r>
      <w:r w:rsidRPr="0005152F">
        <w:rPr>
          <w:rFonts w:ascii="微軟正黑體" w:eastAsia="微軟正黑體" w:hAnsi="微軟正黑體" w:cs="Arial Unicode MS" w:hint="eastAsia"/>
          <w:kern w:val="2"/>
          <w:bdr w:val="nil"/>
          <w:lang w:val="zh-TW"/>
        </w:rPr>
        <w:t>舉辦日期</w:t>
      </w:r>
      <w:r w:rsidRPr="0005152F">
        <w:rPr>
          <w:rFonts w:ascii="微軟正黑體" w:eastAsia="微軟正黑體" w:hAnsi="微軟正黑體" w:cs="Arial Unicode MS"/>
          <w:kern w:val="2"/>
          <w:bdr w:val="nil"/>
          <w:lang w:val="zh-TW"/>
        </w:rPr>
        <w:t>：202</w:t>
      </w:r>
      <w:r w:rsidR="00F54486" w:rsidRPr="0005152F">
        <w:rPr>
          <w:rFonts w:ascii="微軟正黑體" w:eastAsia="微軟正黑體" w:hAnsi="微軟正黑體" w:cs="Arial Unicode MS" w:hint="eastAsia"/>
          <w:kern w:val="2"/>
          <w:bdr w:val="nil"/>
          <w:lang w:val="zh-TW"/>
        </w:rPr>
        <w:t>6</w:t>
      </w:r>
      <w:r w:rsidRPr="0005152F">
        <w:rPr>
          <w:rFonts w:ascii="微軟正黑體" w:eastAsia="微軟正黑體" w:hAnsi="微軟正黑體" w:cs="Arial Unicode MS" w:hint="eastAsia"/>
          <w:kern w:val="2"/>
          <w:bdr w:val="nil"/>
          <w:lang w:val="zh-TW"/>
        </w:rPr>
        <w:t>年</w:t>
      </w:r>
      <w:r w:rsidR="000B32C7" w:rsidRPr="0005152F">
        <w:rPr>
          <w:rFonts w:ascii="微軟正黑體" w:eastAsia="微軟正黑體" w:hAnsi="微軟正黑體"/>
        </w:rPr>
        <w:t xml:space="preserve"> 01/2</w:t>
      </w:r>
      <w:r w:rsidR="00F54486" w:rsidRPr="0005152F">
        <w:rPr>
          <w:rFonts w:ascii="微軟正黑體" w:eastAsia="微軟正黑體" w:hAnsi="微軟正黑體" w:hint="eastAsia"/>
        </w:rPr>
        <w:t>6</w:t>
      </w:r>
      <w:r w:rsidR="000B32C7" w:rsidRPr="0005152F">
        <w:rPr>
          <w:rFonts w:ascii="微軟正黑體" w:eastAsia="微軟正黑體" w:hAnsi="微軟正黑體"/>
        </w:rPr>
        <w:t>-2</w:t>
      </w:r>
      <w:r w:rsidR="00F54486" w:rsidRPr="0005152F">
        <w:rPr>
          <w:rFonts w:ascii="微軟正黑體" w:eastAsia="微軟正黑體" w:hAnsi="微軟正黑體" w:hint="eastAsia"/>
        </w:rPr>
        <w:t>7</w:t>
      </w:r>
      <w:r w:rsidR="000B32C7" w:rsidRPr="0005152F">
        <w:rPr>
          <w:rFonts w:ascii="微軟正黑體" w:eastAsia="微軟正黑體" w:hAnsi="微軟正黑體"/>
        </w:rPr>
        <w:t>北區、</w:t>
      </w:r>
      <w:r w:rsidR="00F54486" w:rsidRPr="0005152F">
        <w:rPr>
          <w:rFonts w:ascii="微軟正黑體" w:eastAsia="微軟正黑體" w:hAnsi="微軟正黑體"/>
        </w:rPr>
        <w:t>01/2</w:t>
      </w:r>
      <w:r w:rsidR="00F54486" w:rsidRPr="0005152F">
        <w:rPr>
          <w:rFonts w:ascii="微軟正黑體" w:eastAsia="微軟正黑體" w:hAnsi="微軟正黑體" w:hint="eastAsia"/>
        </w:rPr>
        <w:t>9</w:t>
      </w:r>
      <w:r w:rsidR="00F54486" w:rsidRPr="0005152F">
        <w:rPr>
          <w:rFonts w:ascii="微軟正黑體" w:eastAsia="微軟正黑體" w:hAnsi="微軟正黑體"/>
        </w:rPr>
        <w:t>-</w:t>
      </w:r>
      <w:r w:rsidR="00F54486" w:rsidRPr="0005152F">
        <w:rPr>
          <w:rFonts w:ascii="微軟正黑體" w:eastAsia="微軟正黑體" w:hAnsi="微軟正黑體" w:hint="eastAsia"/>
        </w:rPr>
        <w:t>30中區、</w:t>
      </w:r>
      <w:r w:rsidR="000B32C7" w:rsidRPr="0005152F">
        <w:rPr>
          <w:rFonts w:ascii="微軟正黑體" w:eastAsia="微軟正黑體" w:hAnsi="微軟正黑體"/>
        </w:rPr>
        <w:t>0</w:t>
      </w:r>
      <w:r w:rsidR="00F54486" w:rsidRPr="0005152F">
        <w:rPr>
          <w:rFonts w:ascii="微軟正黑體" w:eastAsia="微軟正黑體" w:hAnsi="微軟正黑體" w:hint="eastAsia"/>
        </w:rPr>
        <w:t>2</w:t>
      </w:r>
      <w:r w:rsidR="000B32C7" w:rsidRPr="0005152F">
        <w:rPr>
          <w:rFonts w:ascii="微軟正黑體" w:eastAsia="微軟正黑體" w:hAnsi="微軟正黑體"/>
        </w:rPr>
        <w:t>/</w:t>
      </w:r>
      <w:r w:rsidR="00F54486" w:rsidRPr="0005152F">
        <w:rPr>
          <w:rFonts w:ascii="微軟正黑體" w:eastAsia="微軟正黑體" w:hAnsi="微軟正黑體" w:hint="eastAsia"/>
        </w:rPr>
        <w:t>03</w:t>
      </w:r>
      <w:r w:rsidR="000B32C7" w:rsidRPr="0005152F">
        <w:rPr>
          <w:rFonts w:ascii="微軟正黑體" w:eastAsia="微軟正黑體" w:hAnsi="微軟正黑體"/>
        </w:rPr>
        <w:t>-</w:t>
      </w:r>
      <w:r w:rsidR="00292CC1" w:rsidRPr="0005152F">
        <w:rPr>
          <w:rFonts w:ascii="微軟正黑體" w:eastAsia="微軟正黑體" w:hAnsi="微軟正黑體" w:hint="eastAsia"/>
        </w:rPr>
        <w:t>04</w:t>
      </w:r>
      <w:r w:rsidR="009479E6" w:rsidRPr="0005152F">
        <w:rPr>
          <w:rFonts w:ascii="微軟正黑體" w:eastAsia="微軟正黑體" w:hAnsi="微軟正黑體" w:hint="eastAsia"/>
        </w:rPr>
        <w:t>北</w:t>
      </w:r>
      <w:r w:rsidR="000B32C7" w:rsidRPr="0005152F">
        <w:rPr>
          <w:rFonts w:ascii="微軟正黑體" w:eastAsia="微軟正黑體" w:hAnsi="微軟正黑體"/>
        </w:rPr>
        <w:t>區</w:t>
      </w:r>
      <w:r w:rsidR="007157DB" w:rsidRPr="0005152F">
        <w:rPr>
          <w:rFonts w:ascii="微軟正黑體" w:eastAsia="微軟正黑體" w:hAnsi="微軟正黑體" w:hint="eastAsia"/>
        </w:rPr>
        <w:t>、</w:t>
      </w:r>
      <w:r w:rsidR="00292CC1" w:rsidRPr="0005152F">
        <w:rPr>
          <w:rFonts w:ascii="微軟正黑體" w:eastAsia="微軟正黑體" w:hAnsi="微軟正黑體" w:hint="eastAsia"/>
        </w:rPr>
        <w:t>0</w:t>
      </w:r>
      <w:r w:rsidR="007157DB" w:rsidRPr="0005152F">
        <w:rPr>
          <w:rFonts w:ascii="微軟正黑體" w:eastAsia="微軟正黑體" w:hAnsi="微軟正黑體" w:hint="eastAsia"/>
        </w:rPr>
        <w:t>2/</w:t>
      </w:r>
      <w:r w:rsidR="00292CC1" w:rsidRPr="0005152F">
        <w:rPr>
          <w:rFonts w:ascii="微軟正黑體" w:eastAsia="微軟正黑體" w:hAnsi="微軟正黑體" w:hint="eastAsia"/>
        </w:rPr>
        <w:t>05</w:t>
      </w:r>
      <w:r w:rsidR="007157DB" w:rsidRPr="0005152F">
        <w:rPr>
          <w:rFonts w:ascii="微軟正黑體" w:eastAsia="微軟正黑體" w:hAnsi="微軟正黑體" w:hint="eastAsia"/>
        </w:rPr>
        <w:t>-</w:t>
      </w:r>
      <w:r w:rsidR="00292CC1" w:rsidRPr="0005152F">
        <w:rPr>
          <w:rFonts w:ascii="微軟正黑體" w:eastAsia="微軟正黑體" w:hAnsi="微軟正黑體" w:hint="eastAsia"/>
        </w:rPr>
        <w:t>06</w:t>
      </w:r>
      <w:r w:rsidR="009479E6" w:rsidRPr="0005152F">
        <w:rPr>
          <w:rFonts w:ascii="微軟正黑體" w:eastAsia="微軟正黑體" w:hAnsi="微軟正黑體" w:hint="eastAsia"/>
        </w:rPr>
        <w:t>南</w:t>
      </w:r>
      <w:r w:rsidR="007157DB" w:rsidRPr="0005152F">
        <w:rPr>
          <w:rFonts w:ascii="微軟正黑體" w:eastAsia="微軟正黑體" w:hAnsi="微軟正黑體" w:hint="eastAsia"/>
        </w:rPr>
        <w:t>區</w:t>
      </w:r>
      <w:r w:rsidR="007157DB" w:rsidRPr="0005152F">
        <w:rPr>
          <w:rFonts w:ascii="微軟正黑體" w:eastAsia="微軟正黑體" w:hAnsi="微軟正黑體" w:cs="Arial Unicode MS" w:hint="eastAsia"/>
          <w:kern w:val="2"/>
          <w:bdr w:val="nil"/>
          <w:lang w:val="zh-TW"/>
        </w:rPr>
        <w:t xml:space="preserve"> </w:t>
      </w:r>
      <w:r w:rsidRPr="0005152F">
        <w:rPr>
          <w:rFonts w:ascii="微軟正黑體" w:eastAsia="微軟正黑體" w:hAnsi="微軟正黑體" w:cs="Arial Unicode MS" w:hint="eastAsia"/>
          <w:kern w:val="2"/>
          <w:bdr w:val="nil"/>
          <w:lang w:val="zh-TW"/>
        </w:rPr>
        <w:t>(</w:t>
      </w:r>
      <w:r w:rsidR="007157DB" w:rsidRPr="0005152F">
        <w:rPr>
          <w:rFonts w:ascii="微軟正黑體" w:eastAsia="微軟正黑體" w:hAnsi="微軟正黑體" w:cs="Arial Unicode MS" w:hint="eastAsia"/>
          <w:kern w:val="2"/>
          <w:bdr w:val="nil"/>
          <w:lang w:val="zh-TW"/>
        </w:rPr>
        <w:t>保留彈性調整空間，</w:t>
      </w:r>
      <w:r w:rsidRPr="0005152F">
        <w:rPr>
          <w:rFonts w:ascii="微軟正黑體" w:eastAsia="微軟正黑體" w:hAnsi="微軟正黑體" w:cs="Arial Unicode MS" w:hint="eastAsia"/>
          <w:kern w:val="2"/>
          <w:bdr w:val="nil"/>
          <w:lang w:val="zh-TW"/>
        </w:rPr>
        <w:t>同一地區報名學校達</w:t>
      </w:r>
      <w:r w:rsidR="00AD2C8F" w:rsidRPr="0005152F">
        <w:rPr>
          <w:rFonts w:ascii="微軟正黑體" w:eastAsia="微軟正黑體" w:hAnsi="微軟正黑體" w:cs="Arial Unicode MS" w:hint="eastAsia"/>
          <w:kern w:val="2"/>
          <w:bdr w:val="nil"/>
          <w:lang w:val="zh-TW"/>
        </w:rPr>
        <w:t>4校</w:t>
      </w:r>
      <w:r w:rsidRPr="0005152F">
        <w:rPr>
          <w:rFonts w:ascii="微軟正黑體" w:eastAsia="微軟正黑體" w:hAnsi="微軟正黑體" w:cs="Arial Unicode MS" w:hint="eastAsia"/>
          <w:kern w:val="2"/>
          <w:bdr w:val="nil"/>
          <w:lang w:val="zh-TW"/>
        </w:rPr>
        <w:t>即構成開班條件)</w:t>
      </w:r>
    </w:p>
    <w:p w14:paraId="0717B146" w14:textId="4D670884" w:rsidR="00CD0796" w:rsidRPr="0005152F" w:rsidRDefault="00CD0796" w:rsidP="00A42F03">
      <w:pPr>
        <w:numPr>
          <w:ilvl w:val="1"/>
          <w:numId w:val="6"/>
        </w:numPr>
        <w:pBdr>
          <w:top w:val="nil"/>
          <w:left w:val="nil"/>
          <w:bottom w:val="nil"/>
          <w:right w:val="nil"/>
          <w:between w:val="nil"/>
          <w:bar w:val="nil"/>
        </w:pBdr>
        <w:spacing w:line="480" w:lineRule="exact"/>
        <w:ind w:leftChars="300" w:left="1200"/>
        <w:rPr>
          <w:rFonts w:ascii="微軟正黑體" w:eastAsia="微軟正黑體" w:hAnsi="微軟正黑體" w:cs="Arial Unicode MS"/>
          <w:kern w:val="2"/>
          <w:bdr w:val="nil"/>
          <w:lang w:val="zh-TW"/>
        </w:rPr>
      </w:pPr>
      <w:r w:rsidRPr="00E24F8F">
        <w:rPr>
          <w:rFonts w:ascii="微軟正黑體" w:eastAsia="微軟正黑體" w:hAnsi="微軟正黑體" w:cs="Arial Unicode MS" w:hint="eastAsia"/>
          <w:kern w:val="2"/>
          <w:bdr w:val="nil"/>
          <w:lang w:val="zh-TW"/>
        </w:rPr>
        <w:t>計畫申請</w:t>
      </w:r>
      <w:r w:rsidRPr="00E24F8F">
        <w:rPr>
          <w:rFonts w:ascii="微軟正黑體" w:eastAsia="微軟正黑體" w:hAnsi="微軟正黑體" w:cs="Arial Unicode MS"/>
          <w:kern w:val="2"/>
          <w:bdr w:val="nil"/>
          <w:lang w:val="zh-TW"/>
        </w:rPr>
        <w:t>收件截止日期：</w:t>
      </w:r>
      <w:r w:rsidRPr="0005152F">
        <w:rPr>
          <w:rFonts w:ascii="微軟正黑體" w:eastAsia="微軟正黑體" w:hAnsi="微軟正黑體" w:cs="Arial Unicode MS"/>
          <w:kern w:val="2"/>
          <w:bdr w:val="nil"/>
          <w:lang w:val="zh-TW"/>
        </w:rPr>
        <w:t>202</w:t>
      </w:r>
      <w:r w:rsidR="005F5A98" w:rsidRPr="0005152F">
        <w:rPr>
          <w:rFonts w:ascii="微軟正黑體" w:eastAsia="微軟正黑體" w:hAnsi="微軟正黑體" w:cs="Arial Unicode MS" w:hint="eastAsia"/>
          <w:kern w:val="2"/>
          <w:bdr w:val="nil"/>
          <w:lang w:val="zh-TW"/>
        </w:rPr>
        <w:t>6</w:t>
      </w:r>
      <w:r w:rsidRPr="0005152F">
        <w:rPr>
          <w:rFonts w:ascii="微軟正黑體" w:eastAsia="微軟正黑體" w:hAnsi="微軟正黑體" w:cs="Arial Unicode MS"/>
          <w:kern w:val="2"/>
          <w:bdr w:val="nil"/>
          <w:lang w:val="zh-TW"/>
        </w:rPr>
        <w:t>年3月</w:t>
      </w:r>
      <w:r w:rsidR="005F5A98" w:rsidRPr="0005152F">
        <w:rPr>
          <w:rFonts w:ascii="微軟正黑體" w:eastAsia="微軟正黑體" w:hAnsi="微軟正黑體" w:cs="Arial Unicode MS" w:hint="eastAsia"/>
          <w:kern w:val="2"/>
          <w:bdr w:val="nil"/>
          <w:lang w:val="zh-TW"/>
        </w:rPr>
        <w:t>13</w:t>
      </w:r>
      <w:r w:rsidRPr="0005152F">
        <w:rPr>
          <w:rFonts w:ascii="微軟正黑體" w:eastAsia="微軟正黑體" w:hAnsi="微軟正黑體" w:cs="Arial Unicode MS"/>
          <w:kern w:val="2"/>
          <w:bdr w:val="nil"/>
          <w:lang w:val="zh-TW"/>
        </w:rPr>
        <w:t>日</w:t>
      </w:r>
    </w:p>
    <w:p w14:paraId="32F878BD" w14:textId="390ED522" w:rsidR="00CD0796" w:rsidRPr="0005152F" w:rsidRDefault="00CD0796" w:rsidP="00A42F03">
      <w:pPr>
        <w:numPr>
          <w:ilvl w:val="1"/>
          <w:numId w:val="6"/>
        </w:numPr>
        <w:pBdr>
          <w:top w:val="nil"/>
          <w:left w:val="nil"/>
          <w:bottom w:val="nil"/>
          <w:right w:val="nil"/>
          <w:between w:val="nil"/>
          <w:bar w:val="nil"/>
        </w:pBdr>
        <w:spacing w:line="480" w:lineRule="exact"/>
        <w:ind w:leftChars="300" w:left="1200"/>
        <w:rPr>
          <w:rFonts w:ascii="微軟正黑體" w:eastAsia="微軟正黑體" w:hAnsi="微軟正黑體" w:cs="Arial Unicode MS"/>
          <w:kern w:val="2"/>
          <w:bdr w:val="nil"/>
          <w:lang w:val="zh-TW"/>
        </w:rPr>
      </w:pPr>
      <w:r w:rsidRPr="0005152F">
        <w:rPr>
          <w:rFonts w:ascii="微軟正黑體" w:eastAsia="微軟正黑體" w:hAnsi="微軟正黑體" w:cs="Arial Unicode MS"/>
          <w:kern w:val="2"/>
          <w:bdr w:val="nil"/>
          <w:lang w:val="zh-TW"/>
        </w:rPr>
        <w:t>初審</w:t>
      </w:r>
      <w:r w:rsidRPr="0005152F">
        <w:rPr>
          <w:rFonts w:ascii="微軟正黑體" w:eastAsia="微軟正黑體" w:hAnsi="微軟正黑體" w:cs="Arial Unicode MS" w:hint="eastAsia"/>
          <w:kern w:val="2"/>
          <w:bdr w:val="nil"/>
          <w:lang w:val="zh-TW"/>
        </w:rPr>
        <w:t>通過名單公告日期</w:t>
      </w:r>
      <w:r w:rsidRPr="0005152F">
        <w:rPr>
          <w:rFonts w:ascii="微軟正黑體" w:eastAsia="微軟正黑體" w:hAnsi="微軟正黑體" w:cs="Arial Unicode MS"/>
          <w:kern w:val="2"/>
          <w:bdr w:val="nil"/>
          <w:lang w:val="zh-TW"/>
        </w:rPr>
        <w:t>：202</w:t>
      </w:r>
      <w:r w:rsidR="005F5A98" w:rsidRPr="0005152F">
        <w:rPr>
          <w:rFonts w:ascii="微軟正黑體" w:eastAsia="微軟正黑體" w:hAnsi="微軟正黑體" w:cs="Arial Unicode MS" w:hint="eastAsia"/>
          <w:kern w:val="2"/>
          <w:bdr w:val="nil"/>
          <w:lang w:val="zh-TW"/>
        </w:rPr>
        <w:t>6</w:t>
      </w:r>
      <w:r w:rsidRPr="0005152F">
        <w:rPr>
          <w:rFonts w:ascii="微軟正黑體" w:eastAsia="微軟正黑體" w:hAnsi="微軟正黑體" w:cs="Arial Unicode MS"/>
          <w:kern w:val="2"/>
          <w:bdr w:val="nil"/>
          <w:lang w:val="zh-TW"/>
        </w:rPr>
        <w:t>年</w:t>
      </w:r>
      <w:r w:rsidRPr="0005152F">
        <w:rPr>
          <w:rFonts w:ascii="微軟正黑體" w:eastAsia="微軟正黑體" w:hAnsi="微軟正黑體" w:cs="Arial Unicode MS" w:hint="eastAsia"/>
          <w:kern w:val="2"/>
          <w:bdr w:val="nil"/>
          <w:lang w:val="zh-TW"/>
        </w:rPr>
        <w:t>3</w:t>
      </w:r>
      <w:r w:rsidRPr="0005152F">
        <w:rPr>
          <w:rFonts w:ascii="微軟正黑體" w:eastAsia="微軟正黑體" w:hAnsi="微軟正黑體" w:cs="Arial Unicode MS"/>
          <w:kern w:val="2"/>
          <w:bdr w:val="nil"/>
          <w:lang w:val="zh-TW"/>
        </w:rPr>
        <w:t>月</w:t>
      </w:r>
      <w:r w:rsidR="00575653" w:rsidRPr="0005152F">
        <w:rPr>
          <w:rFonts w:ascii="微軟正黑體" w:eastAsia="微軟正黑體" w:hAnsi="微軟正黑體" w:cs="Arial Unicode MS" w:hint="eastAsia"/>
          <w:kern w:val="2"/>
          <w:bdr w:val="nil"/>
          <w:lang w:val="zh-TW"/>
        </w:rPr>
        <w:t>3</w:t>
      </w:r>
      <w:r w:rsidR="00575653" w:rsidRPr="0005152F">
        <w:rPr>
          <w:rFonts w:ascii="微軟正黑體" w:eastAsia="微軟正黑體" w:hAnsi="微軟正黑體" w:cs="Arial Unicode MS"/>
          <w:kern w:val="2"/>
          <w:bdr w:val="nil"/>
          <w:lang w:val="zh-TW"/>
        </w:rPr>
        <w:t>1</w:t>
      </w:r>
      <w:r w:rsidRPr="0005152F">
        <w:rPr>
          <w:rFonts w:ascii="微軟正黑體" w:eastAsia="微軟正黑體" w:hAnsi="微軟正黑體" w:cs="Arial Unicode MS"/>
          <w:kern w:val="2"/>
          <w:bdr w:val="nil"/>
          <w:lang w:val="zh-TW"/>
        </w:rPr>
        <w:t>日</w:t>
      </w:r>
      <w:r w:rsidR="001B0E97" w:rsidRPr="0005152F">
        <w:rPr>
          <w:rFonts w:ascii="微軟正黑體" w:eastAsia="微軟正黑體" w:hAnsi="微軟正黑體" w:cs="Arial Unicode MS" w:hint="eastAsia"/>
          <w:kern w:val="2"/>
          <w:bdr w:val="nil"/>
          <w:lang w:val="zh-TW"/>
        </w:rPr>
        <w:t>(之後開始安排</w:t>
      </w:r>
      <w:r w:rsidR="005632E9" w:rsidRPr="0005152F">
        <w:rPr>
          <w:rFonts w:ascii="微軟正黑體" w:eastAsia="微軟正黑體" w:hAnsi="微軟正黑體" w:cs="Arial Unicode MS" w:hint="eastAsia"/>
          <w:kern w:val="2"/>
          <w:bdr w:val="nil"/>
          <w:lang w:val="zh-TW"/>
        </w:rPr>
        <w:t>到</w:t>
      </w:r>
      <w:r w:rsidR="001B0E97" w:rsidRPr="0005152F">
        <w:rPr>
          <w:rFonts w:ascii="微軟正黑體" w:eastAsia="微軟正黑體" w:hAnsi="微軟正黑體" w:cs="Arial Unicode MS" w:hint="eastAsia"/>
          <w:kern w:val="2"/>
          <w:bdr w:val="nil"/>
          <w:lang w:val="zh-TW"/>
        </w:rPr>
        <w:t>校訪</w:t>
      </w:r>
      <w:r w:rsidR="005632E9" w:rsidRPr="0005152F">
        <w:rPr>
          <w:rFonts w:ascii="微軟正黑體" w:eastAsia="微軟正黑體" w:hAnsi="微軟正黑體" w:cs="Arial Unicode MS" w:hint="eastAsia"/>
          <w:kern w:val="2"/>
          <w:bdr w:val="nil"/>
          <w:lang w:val="zh-TW"/>
        </w:rPr>
        <w:t>視</w:t>
      </w:r>
      <w:r w:rsidR="001B0E97" w:rsidRPr="0005152F">
        <w:rPr>
          <w:rFonts w:ascii="微軟正黑體" w:eastAsia="微軟正黑體" w:hAnsi="微軟正黑體" w:cs="Arial Unicode MS" w:hint="eastAsia"/>
          <w:kern w:val="2"/>
          <w:bdr w:val="nil"/>
          <w:lang w:val="zh-TW"/>
        </w:rPr>
        <w:t>)</w:t>
      </w:r>
    </w:p>
    <w:p w14:paraId="013CA7E1" w14:textId="4AAAD9AD" w:rsidR="00CD0796" w:rsidRPr="0005152F" w:rsidRDefault="00CD0796" w:rsidP="00A42F03">
      <w:pPr>
        <w:numPr>
          <w:ilvl w:val="1"/>
          <w:numId w:val="6"/>
        </w:numPr>
        <w:pBdr>
          <w:top w:val="nil"/>
          <w:left w:val="nil"/>
          <w:bottom w:val="nil"/>
          <w:right w:val="nil"/>
          <w:between w:val="nil"/>
          <w:bar w:val="nil"/>
        </w:pBdr>
        <w:spacing w:line="480" w:lineRule="exact"/>
        <w:ind w:leftChars="300" w:left="1200"/>
        <w:rPr>
          <w:rFonts w:ascii="微軟正黑體" w:eastAsia="微軟正黑體" w:hAnsi="微軟正黑體"/>
        </w:rPr>
      </w:pPr>
      <w:r w:rsidRPr="0005152F">
        <w:rPr>
          <w:rFonts w:ascii="微軟正黑體" w:eastAsia="微軟正黑體" w:hAnsi="微軟正黑體" w:cs="Arial Unicode MS" w:hint="eastAsia"/>
          <w:kern w:val="2"/>
          <w:bdr w:val="nil"/>
          <w:lang w:val="zh-TW"/>
        </w:rPr>
        <w:t>決選通過</w:t>
      </w:r>
      <w:r w:rsidRPr="0005152F">
        <w:rPr>
          <w:rFonts w:ascii="微軟正黑體" w:eastAsia="微軟正黑體" w:hAnsi="微軟正黑體" w:cs="Arial Unicode MS"/>
          <w:kern w:val="2"/>
          <w:bdr w:val="nil"/>
          <w:lang w:val="zh-TW"/>
        </w:rPr>
        <w:t>名單公佈</w:t>
      </w:r>
      <w:r w:rsidRPr="0005152F">
        <w:rPr>
          <w:rFonts w:ascii="微軟正黑體" w:eastAsia="微軟正黑體" w:hAnsi="微軟正黑體" w:cs="Arial Unicode MS" w:hint="eastAsia"/>
          <w:kern w:val="2"/>
          <w:bdr w:val="nil"/>
          <w:lang w:val="zh-TW"/>
        </w:rPr>
        <w:t>日期</w:t>
      </w:r>
      <w:r w:rsidRPr="0005152F">
        <w:rPr>
          <w:rFonts w:ascii="微軟正黑體" w:eastAsia="微軟正黑體" w:hAnsi="微軟正黑體" w:cs="Arial Unicode MS"/>
          <w:kern w:val="2"/>
          <w:bdr w:val="nil"/>
          <w:lang w:val="zh-TW"/>
        </w:rPr>
        <w:t>：202</w:t>
      </w:r>
      <w:r w:rsidR="005F5A98" w:rsidRPr="0005152F">
        <w:rPr>
          <w:rFonts w:ascii="微軟正黑體" w:eastAsia="微軟正黑體" w:hAnsi="微軟正黑體" w:cs="Arial Unicode MS" w:hint="eastAsia"/>
          <w:kern w:val="2"/>
          <w:bdr w:val="nil"/>
          <w:lang w:val="zh-TW"/>
        </w:rPr>
        <w:t>6</w:t>
      </w:r>
      <w:r w:rsidRPr="0005152F">
        <w:rPr>
          <w:rFonts w:ascii="微軟正黑體" w:eastAsia="微軟正黑體" w:hAnsi="微軟正黑體" w:cs="Arial Unicode MS"/>
          <w:kern w:val="2"/>
          <w:bdr w:val="nil"/>
          <w:lang w:val="zh-TW"/>
        </w:rPr>
        <w:t>年</w:t>
      </w:r>
      <w:r w:rsidR="004F3BD1" w:rsidRPr="0005152F">
        <w:rPr>
          <w:rFonts w:ascii="微軟正黑體" w:eastAsia="微軟正黑體" w:hAnsi="微軟正黑體" w:cs="Arial Unicode MS" w:hint="eastAsia"/>
          <w:kern w:val="2"/>
          <w:bdr w:val="nil"/>
          <w:lang w:val="zh-TW"/>
        </w:rPr>
        <w:t>5</w:t>
      </w:r>
      <w:r w:rsidRPr="0005152F">
        <w:rPr>
          <w:rFonts w:ascii="微軟正黑體" w:eastAsia="微軟正黑體" w:hAnsi="微軟正黑體" w:cs="Arial Unicode MS"/>
          <w:kern w:val="2"/>
          <w:bdr w:val="nil"/>
          <w:lang w:val="zh-TW"/>
        </w:rPr>
        <w:t>月</w:t>
      </w:r>
      <w:r w:rsidR="005F5A98" w:rsidRPr="0005152F">
        <w:rPr>
          <w:rFonts w:ascii="微軟正黑體" w:eastAsia="微軟正黑體" w:hAnsi="微軟正黑體" w:cs="Arial Unicode MS" w:hint="eastAsia"/>
          <w:kern w:val="2"/>
          <w:bdr w:val="nil"/>
          <w:lang w:val="zh-TW"/>
        </w:rPr>
        <w:t>29</w:t>
      </w:r>
      <w:r w:rsidRPr="0005152F">
        <w:rPr>
          <w:rFonts w:ascii="微軟正黑體" w:eastAsia="微軟正黑體" w:hAnsi="微軟正黑體" w:cs="Arial Unicode MS"/>
          <w:kern w:val="2"/>
          <w:bdr w:val="nil"/>
          <w:lang w:val="zh-TW"/>
        </w:rPr>
        <w:t>日</w:t>
      </w:r>
    </w:p>
    <w:p w14:paraId="0F012594" w14:textId="63761B0C" w:rsidR="00CD0796" w:rsidRPr="0005152F" w:rsidRDefault="00CD0796" w:rsidP="00A42F03">
      <w:pPr>
        <w:numPr>
          <w:ilvl w:val="1"/>
          <w:numId w:val="6"/>
        </w:numPr>
        <w:pBdr>
          <w:top w:val="nil"/>
          <w:left w:val="nil"/>
          <w:bottom w:val="nil"/>
          <w:right w:val="nil"/>
          <w:between w:val="nil"/>
          <w:bar w:val="nil"/>
        </w:pBdr>
        <w:spacing w:line="480" w:lineRule="exact"/>
        <w:ind w:leftChars="300" w:left="1200"/>
        <w:rPr>
          <w:rFonts w:ascii="微軟正黑體" w:eastAsia="微軟正黑體" w:hAnsi="微軟正黑體" w:cs="Arial Unicode MS"/>
          <w:kern w:val="2"/>
          <w:bdr w:val="nil"/>
          <w:lang w:val="zh-TW"/>
        </w:rPr>
      </w:pPr>
      <w:r w:rsidRPr="0005152F">
        <w:rPr>
          <w:rFonts w:ascii="微軟正黑體" w:eastAsia="微軟正黑體" w:hAnsi="微軟正黑體" w:cs="Arial Unicode MS" w:hint="eastAsia"/>
          <w:kern w:val="2"/>
          <w:bdr w:val="nil"/>
          <w:lang w:val="zh-TW"/>
        </w:rPr>
        <w:t>計畫書備存收件日期：</w:t>
      </w:r>
      <w:r w:rsidR="00582762" w:rsidRPr="0005152F">
        <w:rPr>
          <w:rFonts w:ascii="微軟正黑體" w:eastAsia="微軟正黑體" w:hAnsi="微軟正黑體" w:cs="Arial Unicode MS" w:hint="eastAsia"/>
          <w:kern w:val="2"/>
          <w:bdr w:val="nil"/>
          <w:lang w:val="zh-TW"/>
        </w:rPr>
        <w:t>202</w:t>
      </w:r>
      <w:r w:rsidR="005F5A98" w:rsidRPr="0005152F">
        <w:rPr>
          <w:rFonts w:ascii="微軟正黑體" w:eastAsia="微軟正黑體" w:hAnsi="微軟正黑體" w:cs="Arial Unicode MS" w:hint="eastAsia"/>
          <w:kern w:val="2"/>
          <w:bdr w:val="nil"/>
          <w:lang w:val="zh-TW"/>
        </w:rPr>
        <w:t>6</w:t>
      </w:r>
      <w:r w:rsidRPr="0005152F">
        <w:rPr>
          <w:rFonts w:ascii="微軟正黑體" w:eastAsia="微軟正黑體" w:hAnsi="微軟正黑體" w:cs="Arial Unicode MS" w:hint="eastAsia"/>
          <w:kern w:val="2"/>
          <w:bdr w:val="nil"/>
          <w:lang w:val="zh-TW"/>
        </w:rPr>
        <w:t>年</w:t>
      </w:r>
      <w:r w:rsidR="004F3BD1" w:rsidRPr="0005152F">
        <w:rPr>
          <w:rFonts w:ascii="微軟正黑體" w:eastAsia="微軟正黑體" w:hAnsi="微軟正黑體" w:cs="Arial Unicode MS" w:hint="eastAsia"/>
          <w:kern w:val="2"/>
          <w:bdr w:val="nil"/>
          <w:lang w:val="zh-TW"/>
        </w:rPr>
        <w:t>6</w:t>
      </w:r>
      <w:r w:rsidRPr="0005152F">
        <w:rPr>
          <w:rFonts w:ascii="微軟正黑體" w:eastAsia="微軟正黑體" w:hAnsi="微軟正黑體" w:cs="Arial Unicode MS" w:hint="eastAsia"/>
          <w:kern w:val="2"/>
          <w:bdr w:val="nil"/>
          <w:lang w:val="zh-TW"/>
        </w:rPr>
        <w:t>月</w:t>
      </w:r>
      <w:r w:rsidR="008C5166" w:rsidRPr="0005152F">
        <w:rPr>
          <w:rFonts w:ascii="微軟正黑體" w:eastAsia="微軟正黑體" w:hAnsi="微軟正黑體" w:cs="Arial Unicode MS" w:hint="eastAsia"/>
          <w:kern w:val="2"/>
          <w:bdr w:val="nil"/>
          <w:lang w:val="zh-TW"/>
        </w:rPr>
        <w:t>30</w:t>
      </w:r>
      <w:r w:rsidRPr="0005152F">
        <w:rPr>
          <w:rFonts w:ascii="微軟正黑體" w:eastAsia="微軟正黑體" w:hAnsi="微軟正黑體" w:cs="Arial Unicode MS" w:hint="eastAsia"/>
          <w:kern w:val="2"/>
          <w:bdr w:val="nil"/>
          <w:lang w:val="zh-TW"/>
        </w:rPr>
        <w:t>日</w:t>
      </w:r>
    </w:p>
    <w:p w14:paraId="3A0B5324" w14:textId="0CD43EC3" w:rsidR="00CD0796" w:rsidRPr="0005152F" w:rsidRDefault="00816A97" w:rsidP="00A42F03">
      <w:pPr>
        <w:numPr>
          <w:ilvl w:val="1"/>
          <w:numId w:val="6"/>
        </w:numPr>
        <w:pBdr>
          <w:top w:val="nil"/>
          <w:left w:val="nil"/>
          <w:bottom w:val="nil"/>
          <w:right w:val="nil"/>
          <w:between w:val="nil"/>
          <w:bar w:val="nil"/>
        </w:pBdr>
        <w:spacing w:line="480" w:lineRule="exact"/>
        <w:ind w:leftChars="300" w:left="1200"/>
        <w:rPr>
          <w:rFonts w:ascii="微軟正黑體" w:eastAsia="微軟正黑體" w:hAnsi="微軟正黑體" w:cs="Arial Unicode MS"/>
          <w:kern w:val="2"/>
          <w:bdr w:val="nil"/>
          <w:lang w:val="zh-TW"/>
        </w:rPr>
      </w:pPr>
      <w:r w:rsidRPr="0005152F">
        <w:rPr>
          <w:rFonts w:ascii="微軟正黑體" w:eastAsia="微軟正黑體" w:hAnsi="微軟正黑體" w:cs="Arial Unicode MS" w:hint="eastAsia"/>
          <w:kern w:val="2"/>
          <w:bdr w:val="nil"/>
          <w:lang w:val="zh-TW"/>
        </w:rPr>
        <w:t>品格實踐</w:t>
      </w:r>
      <w:r w:rsidR="00CD0796" w:rsidRPr="0005152F">
        <w:rPr>
          <w:rFonts w:ascii="微軟正黑體" w:eastAsia="微軟正黑體" w:hAnsi="微軟正黑體" w:cs="Arial Unicode MS" w:hint="eastAsia"/>
          <w:kern w:val="2"/>
          <w:bdr w:val="nil"/>
          <w:lang w:val="zh-TW"/>
        </w:rPr>
        <w:t>學校</w:t>
      </w:r>
      <w:r w:rsidR="00CD0796" w:rsidRPr="0005152F">
        <w:rPr>
          <w:rFonts w:ascii="微軟正黑體" w:eastAsia="微軟正黑體" w:hAnsi="微軟正黑體" w:cs="Arial Unicode MS"/>
          <w:kern w:val="2"/>
          <w:bdr w:val="nil"/>
          <w:lang w:val="zh-TW"/>
        </w:rPr>
        <w:t>經費撥款</w:t>
      </w:r>
      <w:r w:rsidR="00CD0796" w:rsidRPr="0005152F">
        <w:rPr>
          <w:rFonts w:ascii="微軟正黑體" w:eastAsia="微軟正黑體" w:hAnsi="微軟正黑體" w:cs="Arial Unicode MS" w:hint="eastAsia"/>
          <w:kern w:val="2"/>
          <w:bdr w:val="nil"/>
          <w:lang w:val="zh-TW"/>
        </w:rPr>
        <w:t>日期</w:t>
      </w:r>
      <w:r w:rsidR="00CD0796" w:rsidRPr="0005152F">
        <w:rPr>
          <w:rFonts w:ascii="微軟正黑體" w:eastAsia="微軟正黑體" w:hAnsi="微軟正黑體" w:cs="Arial Unicode MS"/>
          <w:kern w:val="2"/>
          <w:bdr w:val="nil"/>
          <w:lang w:val="zh-TW"/>
        </w:rPr>
        <w:t>：202</w:t>
      </w:r>
      <w:r w:rsidR="005F5A98" w:rsidRPr="0005152F">
        <w:rPr>
          <w:rFonts w:ascii="微軟正黑體" w:eastAsia="微軟正黑體" w:hAnsi="微軟正黑體" w:cs="Arial Unicode MS" w:hint="eastAsia"/>
          <w:kern w:val="2"/>
          <w:bdr w:val="nil"/>
          <w:lang w:val="zh-TW"/>
        </w:rPr>
        <w:t>6</w:t>
      </w:r>
      <w:r w:rsidR="00CD0796" w:rsidRPr="0005152F">
        <w:rPr>
          <w:rFonts w:ascii="微軟正黑體" w:eastAsia="微軟正黑體" w:hAnsi="微軟正黑體" w:cs="Arial Unicode MS"/>
          <w:kern w:val="2"/>
          <w:bdr w:val="nil"/>
          <w:lang w:val="zh-TW"/>
        </w:rPr>
        <w:t>年8月</w:t>
      </w:r>
      <w:r w:rsidR="008C5166" w:rsidRPr="0005152F">
        <w:rPr>
          <w:rFonts w:ascii="微軟正黑體" w:eastAsia="微軟正黑體" w:hAnsi="微軟正黑體" w:cs="Arial Unicode MS" w:hint="eastAsia"/>
          <w:kern w:val="2"/>
          <w:bdr w:val="nil"/>
          <w:lang w:val="zh-TW"/>
        </w:rPr>
        <w:t>11</w:t>
      </w:r>
      <w:r w:rsidR="00CD0796" w:rsidRPr="0005152F">
        <w:rPr>
          <w:rFonts w:ascii="微軟正黑體" w:eastAsia="微軟正黑體" w:hAnsi="微軟正黑體" w:cs="Arial Unicode MS"/>
          <w:kern w:val="2"/>
          <w:bdr w:val="nil"/>
          <w:lang w:val="zh-TW"/>
        </w:rPr>
        <w:t>日</w:t>
      </w:r>
    </w:p>
    <w:p w14:paraId="515322DD" w14:textId="7295636F" w:rsidR="000F71DC" w:rsidRPr="00EF3D36" w:rsidRDefault="00CD0796" w:rsidP="00EF3D36">
      <w:pPr>
        <w:pStyle w:val="a7"/>
        <w:spacing w:line="480" w:lineRule="exact"/>
        <w:ind w:leftChars="500" w:left="1200"/>
        <w:rPr>
          <w:rFonts w:ascii="微軟正黑體" w:eastAsia="微軟正黑體" w:hAnsi="微軟正黑體" w:hint="default"/>
        </w:rPr>
      </w:pPr>
      <w:r w:rsidRPr="00E24F8F">
        <w:rPr>
          <w:rFonts w:ascii="微軟正黑體" w:eastAsia="微軟正黑體" w:hAnsi="微軟正黑體"/>
        </w:rPr>
        <w:t>* 依計畫執行情況日期可能有所調整，最終以主辦單位各階段之公告為準。</w:t>
      </w:r>
    </w:p>
    <w:p w14:paraId="5C5960B4" w14:textId="45CDABFC" w:rsidR="00445A5A" w:rsidRDefault="0024624D" w:rsidP="00445A5A">
      <w:pPr>
        <w:pStyle w:val="a7"/>
        <w:numPr>
          <w:ilvl w:val="0"/>
          <w:numId w:val="6"/>
        </w:numPr>
        <w:spacing w:beforeLines="50" w:before="120" w:line="480" w:lineRule="exact"/>
        <w:ind w:leftChars="0" w:left="482" w:hanging="482"/>
        <w:rPr>
          <w:rFonts w:ascii="微軟正黑體" w:eastAsia="微軟正黑體" w:hAnsi="微軟正黑體" w:cs="微軟正黑體" w:hint="default"/>
          <w:b/>
          <w:color w:val="auto"/>
          <w:sz w:val="26"/>
          <w:szCs w:val="26"/>
        </w:rPr>
      </w:pPr>
      <w:r>
        <w:rPr>
          <w:rFonts w:ascii="微軟正黑體" w:eastAsia="微軟正黑體" w:hAnsi="微軟正黑體" w:cs="微軟正黑體"/>
          <w:b/>
          <w:color w:val="auto"/>
          <w:sz w:val="26"/>
          <w:szCs w:val="26"/>
        </w:rPr>
        <w:t>其他</w:t>
      </w:r>
    </w:p>
    <w:p w14:paraId="0E8E1FB0" w14:textId="0C86A0F2" w:rsidR="00445A5A" w:rsidRDefault="00FE7DBF" w:rsidP="00A12B6D">
      <w:pPr>
        <w:numPr>
          <w:ilvl w:val="1"/>
          <w:numId w:val="6"/>
        </w:numPr>
        <w:pBdr>
          <w:top w:val="nil"/>
          <w:left w:val="nil"/>
          <w:bottom w:val="nil"/>
          <w:right w:val="nil"/>
          <w:between w:val="nil"/>
          <w:bar w:val="nil"/>
        </w:pBdr>
        <w:spacing w:line="480" w:lineRule="exact"/>
        <w:ind w:leftChars="300" w:left="1200"/>
        <w:rPr>
          <w:rFonts w:ascii="微軟正黑體" w:eastAsia="微軟正黑體" w:hAnsi="微軟正黑體" w:cs="微軟正黑體"/>
          <w:bCs/>
          <w:szCs w:val="26"/>
        </w:rPr>
      </w:pPr>
      <w:r>
        <w:rPr>
          <w:rFonts w:ascii="微軟正黑體" w:eastAsia="微軟正黑體" w:hAnsi="微軟正黑體" w:cs="微軟正黑體"/>
          <w:bCs/>
          <w:szCs w:val="26"/>
        </w:rPr>
        <w:t>主辦單位保留調整本計畫</w:t>
      </w:r>
      <w:r w:rsidR="00445A5A" w:rsidRPr="000F71DC">
        <w:rPr>
          <w:rFonts w:ascii="微軟正黑體" w:eastAsia="微軟正黑體" w:hAnsi="微軟正黑體" w:cs="微軟正黑體"/>
          <w:bCs/>
          <w:szCs w:val="26"/>
        </w:rPr>
        <w:t>相關活動、所有內容及日期之權利。</w:t>
      </w:r>
    </w:p>
    <w:p w14:paraId="5861A615" w14:textId="7BBC9870" w:rsidR="00A12B6D" w:rsidRPr="0005152F" w:rsidRDefault="00A12B6D" w:rsidP="00A12B6D">
      <w:pPr>
        <w:numPr>
          <w:ilvl w:val="1"/>
          <w:numId w:val="6"/>
        </w:numPr>
        <w:pBdr>
          <w:top w:val="nil"/>
          <w:left w:val="nil"/>
          <w:bottom w:val="nil"/>
          <w:right w:val="nil"/>
          <w:between w:val="nil"/>
          <w:bar w:val="nil"/>
        </w:pBdr>
        <w:spacing w:line="480" w:lineRule="exact"/>
        <w:ind w:leftChars="300" w:left="1200"/>
        <w:rPr>
          <w:rFonts w:ascii="微軟正黑體" w:eastAsia="微軟正黑體" w:hAnsi="微軟正黑體"/>
        </w:rPr>
      </w:pPr>
      <w:r w:rsidRPr="00A12B6D">
        <w:rPr>
          <w:rFonts w:ascii="微軟正黑體" w:eastAsia="微軟正黑體" w:hAnsi="微軟正黑體"/>
        </w:rPr>
        <w:t>聯絡窗口：</w:t>
      </w:r>
      <w:r w:rsidR="005F5A98" w:rsidRPr="0005152F">
        <w:rPr>
          <w:rFonts w:ascii="微軟正黑體" w:eastAsia="微軟正黑體" w:hAnsi="微軟正黑體" w:hint="eastAsia"/>
        </w:rPr>
        <w:t>張欣如小姐</w:t>
      </w:r>
      <w:r w:rsidRPr="0005152F">
        <w:rPr>
          <w:rFonts w:ascii="微軟正黑體" w:eastAsia="微軟正黑體" w:hAnsi="微軟正黑體"/>
        </w:rPr>
        <w:t xml:space="preserve"> </w:t>
      </w:r>
      <w:hyperlink r:id="rId10" w:history="1">
        <w:r w:rsidRPr="0005152F">
          <w:rPr>
            <w:rFonts w:ascii="微軟正黑體" w:eastAsia="微軟正黑體" w:hAnsi="微軟正黑體"/>
          </w:rPr>
          <w:t xml:space="preserve"> </w:t>
        </w:r>
      </w:hyperlink>
      <w:r w:rsidR="005F5A98" w:rsidRPr="0005152F">
        <w:rPr>
          <w:rFonts w:ascii="微軟正黑體" w:eastAsia="微軟正黑體" w:hAnsi="微軟正黑體" w:hint="eastAsia"/>
        </w:rPr>
        <w:t>R</w:t>
      </w:r>
      <w:r w:rsidR="005F5A98" w:rsidRPr="0005152F">
        <w:rPr>
          <w:rFonts w:ascii="微軟正黑體" w:eastAsia="微軟正黑體" w:hAnsi="微軟正黑體"/>
        </w:rPr>
        <w:t>uby</w:t>
      </w:r>
      <w:r w:rsidRPr="0005152F">
        <w:rPr>
          <w:rFonts w:ascii="微軟正黑體" w:eastAsia="微軟正黑體" w:hAnsi="微軟正黑體"/>
        </w:rPr>
        <w:t>_</w:t>
      </w:r>
      <w:r w:rsidR="005F5A98" w:rsidRPr="0005152F">
        <w:rPr>
          <w:rFonts w:ascii="微軟正黑體" w:eastAsia="微軟正黑體" w:hAnsi="微軟正黑體"/>
        </w:rPr>
        <w:t>Jhang</w:t>
      </w:r>
      <w:r w:rsidRPr="0005152F">
        <w:rPr>
          <w:rFonts w:ascii="微軟正黑體" w:eastAsia="微軟正黑體" w:hAnsi="微軟正黑體"/>
        </w:rPr>
        <w:t>@htc.com</w:t>
      </w:r>
      <w:r w:rsidRPr="0005152F">
        <w:rPr>
          <w:rFonts w:ascii="微軟正黑體" w:eastAsia="微軟正黑體" w:hAnsi="微軟正黑體"/>
        </w:rPr>
        <w:br/>
        <w:t>聯絡電話：(手機請加02) 4499-666 #3798</w:t>
      </w:r>
      <w:r w:rsidR="005F5A98" w:rsidRPr="0005152F">
        <w:rPr>
          <w:rFonts w:ascii="微軟正黑體" w:eastAsia="微軟正黑體" w:hAnsi="微軟正黑體"/>
        </w:rPr>
        <w:t>2</w:t>
      </w:r>
      <w:r w:rsidRPr="0005152F">
        <w:rPr>
          <w:rFonts w:ascii="微軟正黑體" w:eastAsia="微軟正黑體" w:hAnsi="微軟正黑體"/>
        </w:rPr>
        <w:t xml:space="preserve">   09</w:t>
      </w:r>
      <w:r w:rsidR="005F5A98" w:rsidRPr="0005152F">
        <w:rPr>
          <w:rFonts w:ascii="微軟正黑體" w:eastAsia="微軟正黑體" w:hAnsi="微軟正黑體"/>
        </w:rPr>
        <w:t>30</w:t>
      </w:r>
      <w:r w:rsidRPr="0005152F">
        <w:rPr>
          <w:rFonts w:ascii="微軟正黑體" w:eastAsia="微軟正黑體" w:hAnsi="微軟正黑體"/>
        </w:rPr>
        <w:t>-</w:t>
      </w:r>
      <w:r w:rsidR="005F5A98" w:rsidRPr="0005152F">
        <w:rPr>
          <w:rFonts w:ascii="微軟正黑體" w:eastAsia="微軟正黑體" w:hAnsi="微軟正黑體"/>
        </w:rPr>
        <w:t>606136</w:t>
      </w:r>
    </w:p>
    <w:p w14:paraId="48E841B0" w14:textId="0A8AE067" w:rsidR="00E24F8F" w:rsidRDefault="00E24F8F">
      <w:pPr>
        <w:pBdr>
          <w:top w:val="nil"/>
          <w:left w:val="nil"/>
          <w:bottom w:val="nil"/>
          <w:right w:val="nil"/>
          <w:between w:val="nil"/>
          <w:bar w:val="nil"/>
        </w:pBdr>
        <w:rPr>
          <w:rFonts w:ascii="微軟正黑體" w:eastAsia="微軟正黑體" w:hAnsi="微軟正黑體" w:cs="SimSun"/>
          <w:kern w:val="2"/>
          <w:sz w:val="22"/>
          <w:bdr w:val="nil"/>
          <w:shd w:val="clear" w:color="auto" w:fill="FFFFFF"/>
          <w:lang w:val="zh-TW"/>
        </w:rPr>
      </w:pPr>
      <w:r>
        <w:rPr>
          <w:rFonts w:ascii="微軟正黑體" w:eastAsia="微軟正黑體" w:hAnsi="微軟正黑體" w:cs="SimSun"/>
          <w:kern w:val="2"/>
          <w:sz w:val="22"/>
          <w:bdr w:val="nil"/>
          <w:shd w:val="clear" w:color="auto" w:fill="FFFFFF"/>
          <w:lang w:val="zh-TW"/>
        </w:rPr>
        <w:br w:type="page"/>
      </w:r>
    </w:p>
    <w:p w14:paraId="6453C203" w14:textId="3FCAF277" w:rsidR="008E5AED" w:rsidRPr="00BC02F4" w:rsidRDefault="00BB7E52" w:rsidP="008D6BDD">
      <w:pPr>
        <w:spacing w:line="480" w:lineRule="exact"/>
        <w:rPr>
          <w:rFonts w:ascii="微軟正黑體" w:eastAsia="微軟正黑體" w:hAnsi="微軟正黑體"/>
        </w:rPr>
      </w:pPr>
      <w:r w:rsidRPr="00BC02F4">
        <w:rPr>
          <w:rFonts w:ascii="微軟正黑體" w:eastAsia="微軟正黑體" w:hAnsi="微軟正黑體" w:hint="eastAsia"/>
        </w:rPr>
        <w:lastRenderedPageBreak/>
        <w:t>附</w:t>
      </w:r>
      <w:r w:rsidR="00D82EF8" w:rsidRPr="00BC02F4">
        <w:rPr>
          <w:rFonts w:ascii="微軟正黑體" w:eastAsia="微軟正黑體" w:hAnsi="微軟正黑體" w:hint="eastAsia"/>
        </w:rPr>
        <w:t>件</w:t>
      </w:r>
      <w:r w:rsidR="00E607A2">
        <w:rPr>
          <w:rFonts w:ascii="微軟正黑體" w:eastAsia="微軟正黑體" w:hAnsi="微軟正黑體" w:hint="eastAsia"/>
        </w:rPr>
        <w:t>一</w:t>
      </w:r>
    </w:p>
    <w:p w14:paraId="68476E67" w14:textId="5E4789C1" w:rsidR="008E5AED" w:rsidRPr="0005152F" w:rsidRDefault="00F4490E" w:rsidP="008D6BDD">
      <w:pPr>
        <w:spacing w:line="480" w:lineRule="exact"/>
        <w:jc w:val="center"/>
        <w:rPr>
          <w:rFonts w:ascii="微軟正黑體" w:eastAsia="微軟正黑體" w:hAnsi="微軟正黑體"/>
          <w:b/>
          <w:sz w:val="32"/>
          <w:szCs w:val="32"/>
        </w:rPr>
      </w:pPr>
      <w:r>
        <w:rPr>
          <w:rFonts w:ascii="微軟正黑體" w:eastAsia="微軟正黑體" w:hAnsi="微軟正黑體" w:hint="eastAsia"/>
          <w:b/>
          <w:sz w:val="32"/>
          <w:szCs w:val="32"/>
        </w:rPr>
        <w:t>11</w:t>
      </w:r>
      <w:r w:rsidR="00404ED1" w:rsidRPr="0005152F">
        <w:rPr>
          <w:rFonts w:ascii="微軟正黑體" w:eastAsia="微軟正黑體" w:hAnsi="微軟正黑體"/>
          <w:b/>
          <w:sz w:val="32"/>
          <w:szCs w:val="32"/>
        </w:rPr>
        <w:t>5</w:t>
      </w:r>
      <w:r w:rsidR="008E5AED" w:rsidRPr="0005152F">
        <w:rPr>
          <w:rFonts w:ascii="微軟正黑體" w:eastAsia="微軟正黑體" w:hAnsi="微軟正黑體"/>
          <w:b/>
          <w:sz w:val="32"/>
          <w:szCs w:val="32"/>
        </w:rPr>
        <w:t>學年度</w:t>
      </w:r>
      <w:r w:rsidR="00E607A2" w:rsidRPr="0005152F">
        <w:rPr>
          <w:rFonts w:ascii="微軟正黑體" w:eastAsia="微軟正黑體" w:hAnsi="微軟正黑體"/>
          <w:b/>
          <w:sz w:val="32"/>
          <w:szCs w:val="32"/>
        </w:rPr>
        <w:t>品格實踐學校發展</w:t>
      </w:r>
      <w:r w:rsidR="006475A0" w:rsidRPr="0005152F">
        <w:rPr>
          <w:rFonts w:ascii="微軟正黑體" w:eastAsia="微軟正黑體" w:hAnsi="微軟正黑體" w:hint="eastAsia"/>
          <w:b/>
          <w:sz w:val="32"/>
          <w:szCs w:val="32"/>
        </w:rPr>
        <w:t>計畫</w:t>
      </w:r>
      <w:r w:rsidR="00092C3F" w:rsidRPr="0005152F">
        <w:rPr>
          <w:rFonts w:ascii="微軟正黑體" w:eastAsia="微軟正黑體" w:hAnsi="微軟正黑體" w:hint="eastAsia"/>
          <w:b/>
          <w:sz w:val="32"/>
          <w:szCs w:val="32"/>
        </w:rPr>
        <w:t>申請表</w:t>
      </w:r>
    </w:p>
    <w:p w14:paraId="18DF9987" w14:textId="77777777" w:rsidR="00110832" w:rsidRPr="0005152F" w:rsidRDefault="00110832" w:rsidP="008D6BDD">
      <w:pPr>
        <w:spacing w:line="480" w:lineRule="exact"/>
        <w:jc w:val="center"/>
        <w:rPr>
          <w:rFonts w:ascii="微軟正黑體" w:eastAsia="微軟正黑體" w:hAnsi="微軟正黑體"/>
          <w:b/>
          <w:sz w:val="32"/>
          <w:szCs w:val="32"/>
        </w:rPr>
      </w:pPr>
    </w:p>
    <w:tbl>
      <w:tblPr>
        <w:tblStyle w:val="ab"/>
        <w:tblW w:w="9781" w:type="dxa"/>
        <w:tblInd w:w="-5" w:type="dxa"/>
        <w:tblLook w:val="04A0" w:firstRow="1" w:lastRow="0" w:firstColumn="1" w:lastColumn="0" w:noHBand="0" w:noVBand="1"/>
      </w:tblPr>
      <w:tblGrid>
        <w:gridCol w:w="4820"/>
        <w:gridCol w:w="4961"/>
      </w:tblGrid>
      <w:tr w:rsidR="0005152F" w:rsidRPr="0005152F" w14:paraId="376F7944" w14:textId="77777777" w:rsidTr="00BF71DB">
        <w:trPr>
          <w:trHeight w:val="2064"/>
        </w:trPr>
        <w:tc>
          <w:tcPr>
            <w:tcW w:w="4820" w:type="dxa"/>
          </w:tcPr>
          <w:p w14:paraId="2B885DE0" w14:textId="066F168E" w:rsidR="00BF71DB" w:rsidRPr="0005152F" w:rsidRDefault="00BF71DB" w:rsidP="008D6BDD">
            <w:pPr>
              <w:spacing w:line="480" w:lineRule="exact"/>
              <w:jc w:val="both"/>
              <w:rPr>
                <w:rFonts w:ascii="微軟正黑體" w:eastAsia="微軟正黑體" w:hAnsi="微軟正黑體"/>
              </w:rPr>
            </w:pPr>
            <w:r w:rsidRPr="0005152F">
              <w:rPr>
                <w:rFonts w:ascii="微軟正黑體" w:eastAsia="微軟正黑體" w:hAnsi="微軟正黑體" w:hint="eastAsia"/>
              </w:rPr>
              <w:t>學校名稱</w:t>
            </w:r>
            <w:r w:rsidR="00110832" w:rsidRPr="0005152F">
              <w:rPr>
                <w:rFonts w:ascii="微軟正黑體" w:eastAsia="微軟正黑體" w:hAnsi="微軟正黑體" w:hint="eastAsia"/>
              </w:rPr>
              <w:t xml:space="preserve"> (含縣市全稱)</w:t>
            </w:r>
          </w:p>
        </w:tc>
        <w:tc>
          <w:tcPr>
            <w:tcW w:w="4961" w:type="dxa"/>
          </w:tcPr>
          <w:p w14:paraId="07FD1D7E" w14:textId="546DA47A" w:rsidR="00BF71DB" w:rsidRPr="0005152F" w:rsidRDefault="00BF71DB" w:rsidP="008D6BDD">
            <w:pPr>
              <w:spacing w:line="480" w:lineRule="exact"/>
              <w:jc w:val="both"/>
              <w:rPr>
                <w:rFonts w:ascii="微軟正黑體" w:eastAsia="微軟正黑體" w:hAnsi="微軟正黑體"/>
              </w:rPr>
            </w:pPr>
            <w:r w:rsidRPr="0005152F">
              <w:rPr>
                <w:rFonts w:ascii="微軟正黑體" w:eastAsia="微軟正黑體" w:hAnsi="微軟正黑體" w:hint="eastAsia"/>
              </w:rPr>
              <w:t>班級數</w:t>
            </w:r>
          </w:p>
          <w:p w14:paraId="6AFDC400" w14:textId="23B6DC2D" w:rsidR="00BF71DB" w:rsidRPr="0005152F" w:rsidRDefault="00BF71DB" w:rsidP="008D6BDD">
            <w:pPr>
              <w:spacing w:line="480" w:lineRule="exact"/>
              <w:jc w:val="both"/>
              <w:rPr>
                <w:rFonts w:ascii="微軟正黑體" w:eastAsia="微軟正黑體" w:hAnsi="微軟正黑體"/>
              </w:rPr>
            </w:pPr>
            <w:r w:rsidRPr="0005152F">
              <w:rPr>
                <w:rFonts w:ascii="微軟正黑體" w:eastAsia="微軟正黑體" w:hAnsi="微軟正黑體" w:hint="eastAsia"/>
              </w:rPr>
              <w:t>學生人數</w:t>
            </w:r>
          </w:p>
          <w:p w14:paraId="58EE9312" w14:textId="77777777" w:rsidR="00BF71DB" w:rsidRPr="0005152F" w:rsidRDefault="00BF71DB" w:rsidP="008D6BDD">
            <w:pPr>
              <w:spacing w:line="480" w:lineRule="exact"/>
              <w:jc w:val="both"/>
              <w:rPr>
                <w:rFonts w:ascii="微軟正黑體" w:eastAsia="微軟正黑體" w:hAnsi="微軟正黑體"/>
              </w:rPr>
            </w:pPr>
            <w:r w:rsidRPr="0005152F">
              <w:rPr>
                <w:rFonts w:ascii="微軟正黑體" w:eastAsia="微軟正黑體" w:hAnsi="微軟正黑體" w:hint="eastAsia"/>
              </w:rPr>
              <w:t>教師人數</w:t>
            </w:r>
          </w:p>
          <w:p w14:paraId="5FED8E0D" w14:textId="4E6AC51C" w:rsidR="00BF71DB" w:rsidRPr="0005152F" w:rsidRDefault="00BF71DB" w:rsidP="008D6BDD">
            <w:pPr>
              <w:spacing w:line="480" w:lineRule="exact"/>
              <w:jc w:val="both"/>
              <w:rPr>
                <w:rFonts w:ascii="微軟正黑體" w:eastAsia="微軟正黑體" w:hAnsi="微軟正黑體"/>
              </w:rPr>
            </w:pPr>
            <w:r w:rsidRPr="0005152F">
              <w:rPr>
                <w:rFonts w:ascii="微軟正黑體" w:eastAsia="微軟正黑體" w:hAnsi="微軟正黑體" w:hint="eastAsia"/>
              </w:rPr>
              <w:t>教職員工人數</w:t>
            </w:r>
          </w:p>
        </w:tc>
      </w:tr>
      <w:tr w:rsidR="0005152F" w:rsidRPr="0005152F" w14:paraId="7857AF1E" w14:textId="77777777" w:rsidTr="00BF71DB">
        <w:trPr>
          <w:trHeight w:val="1980"/>
        </w:trPr>
        <w:tc>
          <w:tcPr>
            <w:tcW w:w="4820" w:type="dxa"/>
          </w:tcPr>
          <w:p w14:paraId="7A88EAEC" w14:textId="77777777" w:rsidR="00BF71DB" w:rsidRPr="0005152F" w:rsidRDefault="00BF71DB" w:rsidP="008D6BDD">
            <w:pPr>
              <w:spacing w:line="480" w:lineRule="exact"/>
              <w:jc w:val="both"/>
              <w:rPr>
                <w:rFonts w:ascii="微軟正黑體" w:eastAsia="微軟正黑體" w:hAnsi="微軟正黑體"/>
              </w:rPr>
            </w:pPr>
            <w:r w:rsidRPr="0005152F">
              <w:rPr>
                <w:rFonts w:ascii="微軟正黑體" w:eastAsia="微軟正黑體" w:hAnsi="微軟正黑體" w:hint="eastAsia"/>
              </w:rPr>
              <w:t>校長姓名</w:t>
            </w:r>
          </w:p>
          <w:p w14:paraId="07964599" w14:textId="0732948A" w:rsidR="00BF71DB" w:rsidRPr="0005152F" w:rsidRDefault="00BF71DB" w:rsidP="008D6BDD">
            <w:pPr>
              <w:spacing w:line="480" w:lineRule="exact"/>
              <w:jc w:val="both"/>
              <w:rPr>
                <w:rFonts w:ascii="微軟正黑體" w:eastAsia="微軟正黑體" w:hAnsi="微軟正黑體"/>
              </w:rPr>
            </w:pPr>
          </w:p>
          <w:p w14:paraId="2AF8C025" w14:textId="6F24D0F6" w:rsidR="00BF71DB" w:rsidRPr="0005152F" w:rsidRDefault="00BF71DB" w:rsidP="008D6BDD">
            <w:pPr>
              <w:spacing w:line="480" w:lineRule="exact"/>
              <w:jc w:val="both"/>
              <w:rPr>
                <w:rFonts w:ascii="微軟正黑體" w:eastAsia="微軟正黑體" w:hAnsi="微軟正黑體"/>
              </w:rPr>
            </w:pPr>
            <w:r w:rsidRPr="0005152F">
              <w:rPr>
                <w:rFonts w:ascii="微軟正黑體" w:eastAsia="微軟正黑體" w:hAnsi="微軟正黑體" w:hint="eastAsia"/>
              </w:rPr>
              <w:t>校長任期</w:t>
            </w:r>
          </w:p>
          <w:p w14:paraId="254A9F25" w14:textId="3BEB2D4B" w:rsidR="00BF71DB" w:rsidRPr="0005152F" w:rsidRDefault="00F4490E" w:rsidP="008D6BDD">
            <w:pPr>
              <w:spacing w:line="480" w:lineRule="exact"/>
              <w:jc w:val="both"/>
              <w:rPr>
                <w:rFonts w:ascii="微軟正黑體" w:eastAsia="微軟正黑體" w:hAnsi="微軟正黑體"/>
              </w:rPr>
            </w:pPr>
            <w:r w:rsidRPr="0005152F">
              <w:rPr>
                <w:rFonts w:ascii="微軟正黑體" w:eastAsia="微軟正黑體" w:hAnsi="微軟正黑體" w:hint="eastAsia"/>
              </w:rPr>
              <w:t>11</w:t>
            </w:r>
            <w:r w:rsidR="00404ED1" w:rsidRPr="0005152F">
              <w:rPr>
                <w:rFonts w:ascii="微軟正黑體" w:eastAsia="微軟正黑體" w:hAnsi="微軟正黑體"/>
              </w:rPr>
              <w:t>5</w:t>
            </w:r>
            <w:r w:rsidR="007B30D6" w:rsidRPr="0005152F">
              <w:rPr>
                <w:rFonts w:ascii="微軟正黑體" w:eastAsia="微軟正黑體" w:hAnsi="微軟正黑體" w:hint="eastAsia"/>
              </w:rPr>
              <w:t>學年為在本校</w:t>
            </w:r>
            <w:r w:rsidR="00BF71DB" w:rsidRPr="0005152F">
              <w:rPr>
                <w:rFonts w:ascii="微軟正黑體" w:eastAsia="微軟正黑體" w:hAnsi="微軟正黑體" w:hint="eastAsia"/>
              </w:rPr>
              <w:t>第</w:t>
            </w:r>
            <w:r w:rsidR="00BF71DB" w:rsidRPr="0005152F">
              <w:rPr>
                <w:rFonts w:ascii="微軟正黑體" w:eastAsia="微軟正黑體" w:hAnsi="微軟正黑體"/>
                <w:u w:val="single"/>
              </w:rPr>
              <w:t xml:space="preserve">          </w:t>
            </w:r>
            <w:r w:rsidR="00BF71DB" w:rsidRPr="0005152F">
              <w:rPr>
                <w:rFonts w:ascii="微軟正黑體" w:eastAsia="微軟正黑體" w:hAnsi="微軟正黑體" w:hint="eastAsia"/>
              </w:rPr>
              <w:t>任</w:t>
            </w:r>
            <w:r w:rsidR="007B30D6" w:rsidRPr="0005152F">
              <w:rPr>
                <w:rFonts w:ascii="微軟正黑體" w:eastAsia="微軟正黑體" w:hAnsi="微軟正黑體" w:hint="eastAsia"/>
              </w:rPr>
              <w:t>的</w:t>
            </w:r>
            <w:r w:rsidR="00BF71DB" w:rsidRPr="0005152F">
              <w:rPr>
                <w:rFonts w:ascii="微軟正黑體" w:eastAsia="微軟正黑體" w:hAnsi="微軟正黑體" w:hint="eastAsia"/>
              </w:rPr>
              <w:t>第</w:t>
            </w:r>
            <w:r w:rsidR="00BF71DB" w:rsidRPr="0005152F">
              <w:rPr>
                <w:rFonts w:ascii="微軟正黑體" w:eastAsia="微軟正黑體" w:hAnsi="微軟正黑體"/>
                <w:u w:val="single"/>
              </w:rPr>
              <w:t xml:space="preserve">          </w:t>
            </w:r>
            <w:r w:rsidR="00BF71DB" w:rsidRPr="0005152F">
              <w:rPr>
                <w:rFonts w:ascii="微軟正黑體" w:eastAsia="微軟正黑體" w:hAnsi="微軟正黑體"/>
              </w:rPr>
              <w:t>學年</w:t>
            </w:r>
          </w:p>
        </w:tc>
        <w:tc>
          <w:tcPr>
            <w:tcW w:w="4961" w:type="dxa"/>
          </w:tcPr>
          <w:p w14:paraId="55FDD9B6" w14:textId="0F9ACCE0" w:rsidR="00BF71DB" w:rsidRPr="0005152F" w:rsidRDefault="0063788D" w:rsidP="008D6BDD">
            <w:pPr>
              <w:spacing w:line="480" w:lineRule="exact"/>
              <w:jc w:val="both"/>
              <w:rPr>
                <w:rFonts w:ascii="微軟正黑體" w:eastAsia="微軟正黑體" w:hAnsi="微軟正黑體"/>
              </w:rPr>
            </w:pPr>
            <w:r w:rsidRPr="0005152F">
              <w:rPr>
                <w:rFonts w:ascii="微軟正黑體" w:eastAsia="微軟正黑體" w:hAnsi="微軟正黑體" w:hint="eastAsia"/>
              </w:rPr>
              <w:t>計畫聯絡</w:t>
            </w:r>
            <w:r w:rsidR="00BF71DB" w:rsidRPr="0005152F">
              <w:rPr>
                <w:rFonts w:ascii="微軟正黑體" w:eastAsia="微軟正黑體" w:hAnsi="微軟正黑體" w:hint="eastAsia"/>
              </w:rPr>
              <w:t>人姓名</w:t>
            </w:r>
          </w:p>
          <w:p w14:paraId="0695F9E8" w14:textId="77777777" w:rsidR="00BF71DB" w:rsidRPr="0005152F" w:rsidRDefault="00BF71DB" w:rsidP="008D6BDD">
            <w:pPr>
              <w:spacing w:line="480" w:lineRule="exact"/>
              <w:jc w:val="both"/>
              <w:rPr>
                <w:rFonts w:ascii="微軟正黑體" w:eastAsia="微軟正黑體" w:hAnsi="微軟正黑體"/>
              </w:rPr>
            </w:pPr>
            <w:r w:rsidRPr="0005152F">
              <w:rPr>
                <w:rFonts w:ascii="微軟正黑體" w:eastAsia="微軟正黑體" w:hAnsi="微軟正黑體" w:cs="微軟正黑體" w:hint="eastAsia"/>
              </w:rPr>
              <w:t>職稱</w:t>
            </w:r>
          </w:p>
          <w:p w14:paraId="42A0E424" w14:textId="4DDF642A" w:rsidR="00BF71DB" w:rsidRPr="0005152F" w:rsidRDefault="0063788D" w:rsidP="008D6BDD">
            <w:pPr>
              <w:spacing w:line="480" w:lineRule="exact"/>
              <w:jc w:val="both"/>
              <w:rPr>
                <w:rFonts w:ascii="微軟正黑體" w:eastAsia="微軟正黑體" w:hAnsi="微軟正黑體"/>
              </w:rPr>
            </w:pPr>
            <w:r w:rsidRPr="0005152F">
              <w:rPr>
                <w:rFonts w:ascii="微軟正黑體" w:eastAsia="微軟正黑體" w:hAnsi="微軟正黑體" w:hint="eastAsia"/>
              </w:rPr>
              <w:t>聯絡</w:t>
            </w:r>
            <w:r w:rsidR="00BF71DB" w:rsidRPr="0005152F">
              <w:rPr>
                <w:rFonts w:ascii="微軟正黑體" w:eastAsia="微軟正黑體" w:hAnsi="微軟正黑體" w:hint="eastAsia"/>
              </w:rPr>
              <w:t>電話</w:t>
            </w:r>
          </w:p>
          <w:p w14:paraId="266E8100" w14:textId="60932CEF" w:rsidR="00BF71DB" w:rsidRPr="0005152F" w:rsidRDefault="0063788D" w:rsidP="008D6BDD">
            <w:pPr>
              <w:spacing w:line="480" w:lineRule="exact"/>
              <w:jc w:val="both"/>
              <w:rPr>
                <w:rFonts w:ascii="微軟正黑體" w:eastAsia="微軟正黑體" w:hAnsi="微軟正黑體"/>
              </w:rPr>
            </w:pPr>
            <w:r w:rsidRPr="0005152F">
              <w:rPr>
                <w:rFonts w:ascii="微軟正黑體" w:eastAsia="微軟正黑體" w:hAnsi="微軟正黑體" w:hint="eastAsia"/>
              </w:rPr>
              <w:t>聯絡</w:t>
            </w:r>
            <w:r w:rsidR="001864D0" w:rsidRPr="0005152F">
              <w:rPr>
                <w:rFonts w:ascii="微軟正黑體" w:eastAsia="微軟正黑體" w:hAnsi="微軟正黑體" w:hint="eastAsia"/>
              </w:rPr>
              <w:t>E</w:t>
            </w:r>
            <w:r w:rsidR="00BF71DB" w:rsidRPr="0005152F">
              <w:rPr>
                <w:rFonts w:ascii="微軟正黑體" w:eastAsia="微軟正黑體" w:hAnsi="微軟正黑體"/>
              </w:rPr>
              <w:t>mail</w:t>
            </w:r>
          </w:p>
        </w:tc>
      </w:tr>
      <w:tr w:rsidR="0005152F" w:rsidRPr="0005152F" w14:paraId="1529C3C9" w14:textId="77777777" w:rsidTr="00BF71DB">
        <w:trPr>
          <w:trHeight w:val="2685"/>
        </w:trPr>
        <w:tc>
          <w:tcPr>
            <w:tcW w:w="9781" w:type="dxa"/>
            <w:gridSpan w:val="2"/>
          </w:tcPr>
          <w:p w14:paraId="1701F7C7" w14:textId="5AD2CA8E" w:rsidR="008E5AED" w:rsidRPr="0005152F" w:rsidRDefault="008E5AED" w:rsidP="008D6BDD">
            <w:pPr>
              <w:pBdr>
                <w:top w:val="nil"/>
                <w:left w:val="nil"/>
                <w:bottom w:val="nil"/>
                <w:right w:val="nil"/>
                <w:between w:val="nil"/>
                <w:bar w:val="nil"/>
              </w:pBdr>
              <w:spacing w:line="480" w:lineRule="exact"/>
              <w:jc w:val="both"/>
              <w:rPr>
                <w:rFonts w:ascii="微軟正黑體" w:eastAsia="微軟正黑體" w:hAnsi="微軟正黑體" w:cs="Arial Unicode MS"/>
                <w:kern w:val="2"/>
                <w:bdr w:val="nil"/>
                <w:lang w:val="zh-TW"/>
              </w:rPr>
            </w:pPr>
            <w:r w:rsidRPr="0005152F">
              <w:rPr>
                <w:rFonts w:ascii="微軟正黑體" w:eastAsia="微軟正黑體" w:hAnsi="微軟正黑體" w:cs="Arial Unicode MS"/>
                <w:kern w:val="2"/>
                <w:bdr w:val="nil"/>
              </w:rPr>
              <w:t>參與動機</w:t>
            </w:r>
          </w:p>
          <w:p w14:paraId="418B3980" w14:textId="77777777" w:rsidR="008E5AED" w:rsidRPr="0005152F" w:rsidRDefault="008E5AED" w:rsidP="008D6BDD">
            <w:pPr>
              <w:spacing w:line="480" w:lineRule="exact"/>
              <w:jc w:val="both"/>
              <w:rPr>
                <w:rFonts w:ascii="微軟正黑體" w:eastAsia="微軟正黑體" w:hAnsi="微軟正黑體"/>
              </w:rPr>
            </w:pPr>
          </w:p>
        </w:tc>
      </w:tr>
      <w:tr w:rsidR="0005152F" w:rsidRPr="0005152F" w14:paraId="372D1F8D" w14:textId="77777777" w:rsidTr="00BF71DB">
        <w:trPr>
          <w:trHeight w:val="3535"/>
        </w:trPr>
        <w:tc>
          <w:tcPr>
            <w:tcW w:w="9781" w:type="dxa"/>
            <w:gridSpan w:val="2"/>
          </w:tcPr>
          <w:p w14:paraId="7E48B927" w14:textId="47C9D2E0" w:rsidR="008E5AED" w:rsidRPr="0005152F" w:rsidRDefault="008E5AED" w:rsidP="008D6BDD">
            <w:pPr>
              <w:pBdr>
                <w:top w:val="nil"/>
                <w:left w:val="nil"/>
                <w:bottom w:val="nil"/>
                <w:right w:val="nil"/>
                <w:between w:val="nil"/>
                <w:bar w:val="nil"/>
              </w:pBdr>
              <w:spacing w:line="480" w:lineRule="exact"/>
              <w:jc w:val="both"/>
              <w:rPr>
                <w:rFonts w:ascii="微軟正黑體" w:eastAsia="微軟正黑體" w:hAnsi="微軟正黑體" w:cs="Arial Unicode MS"/>
                <w:kern w:val="2"/>
                <w:bdr w:val="nil"/>
                <w:lang w:val="zh-TW"/>
              </w:rPr>
            </w:pPr>
            <w:r w:rsidRPr="0005152F">
              <w:rPr>
                <w:rFonts w:ascii="微軟正黑體" w:eastAsia="微軟正黑體" w:hAnsi="微軟正黑體" w:cs="Arial Unicode MS"/>
                <w:kern w:val="2"/>
                <w:bdr w:val="nil"/>
                <w:lang w:val="zh-TW"/>
              </w:rPr>
              <w:t>申請檢核</w:t>
            </w:r>
            <w:r w:rsidR="00BF71DB" w:rsidRPr="0005152F">
              <w:rPr>
                <w:rFonts w:ascii="微軟正黑體" w:eastAsia="微軟正黑體" w:hAnsi="微軟正黑體" w:cs="Arial Unicode MS" w:hint="eastAsia"/>
                <w:kern w:val="2"/>
                <w:bdr w:val="nil"/>
                <w:lang w:val="zh-TW"/>
              </w:rPr>
              <w:t xml:space="preserve"> </w:t>
            </w:r>
            <w:r w:rsidRPr="0005152F">
              <w:rPr>
                <w:rFonts w:ascii="微軟正黑體" w:eastAsia="微軟正黑體" w:hAnsi="微軟正黑體" w:cs="Arial Unicode MS"/>
                <w:kern w:val="2"/>
                <w:bdr w:val="nil"/>
                <w:lang w:val="zh-TW"/>
              </w:rPr>
              <w:t>(由申請學校勾選</w:t>
            </w:r>
            <w:r w:rsidR="00BF71DB" w:rsidRPr="0005152F">
              <w:rPr>
                <w:rFonts w:ascii="微軟正黑體" w:eastAsia="微軟正黑體" w:hAnsi="微軟正黑體" w:cs="Arial Unicode MS" w:hint="eastAsia"/>
                <w:kern w:val="2"/>
                <w:bdr w:val="nil"/>
                <w:lang w:val="zh-TW"/>
              </w:rPr>
              <w:t>及</w:t>
            </w:r>
            <w:r w:rsidRPr="0005152F">
              <w:rPr>
                <w:rFonts w:ascii="微軟正黑體" w:eastAsia="微軟正黑體" w:hAnsi="微軟正黑體" w:cs="Arial Unicode MS"/>
                <w:kern w:val="2"/>
                <w:bdr w:val="nil"/>
                <w:lang w:val="zh-TW"/>
              </w:rPr>
              <w:t>檢核)</w:t>
            </w:r>
          </w:p>
          <w:p w14:paraId="46F403C8" w14:textId="77777777" w:rsidR="008E5AED" w:rsidRPr="0005152F" w:rsidRDefault="008E5AED" w:rsidP="00F279D9">
            <w:pPr>
              <w:numPr>
                <w:ilvl w:val="1"/>
                <w:numId w:val="3"/>
              </w:numPr>
              <w:pBdr>
                <w:top w:val="nil"/>
                <w:left w:val="nil"/>
                <w:bottom w:val="nil"/>
                <w:right w:val="nil"/>
                <w:between w:val="nil"/>
                <w:bar w:val="nil"/>
              </w:pBdr>
              <w:spacing w:line="480" w:lineRule="exact"/>
              <w:jc w:val="both"/>
              <w:rPr>
                <w:rFonts w:ascii="微軟正黑體" w:eastAsia="微軟正黑體" w:hAnsi="微軟正黑體" w:cs="Arial Unicode MS"/>
                <w:kern w:val="2"/>
                <w:bdr w:val="nil"/>
                <w:lang w:val="zh-TW"/>
              </w:rPr>
            </w:pPr>
            <w:r w:rsidRPr="0005152F">
              <w:rPr>
                <w:rFonts w:ascii="微軟正黑體" w:eastAsia="微軟正黑體" w:hAnsi="微軟正黑體" w:cs="Arial Unicode MS"/>
                <w:kern w:val="2"/>
                <w:bdr w:val="nil"/>
                <w:lang w:val="zh-TW"/>
              </w:rPr>
              <w:t xml:space="preserve">已備齊以下文件      </w:t>
            </w:r>
          </w:p>
          <w:p w14:paraId="6B011D54" w14:textId="239D5B26" w:rsidR="008E5AED" w:rsidRPr="0005152F" w:rsidRDefault="008E5AED" w:rsidP="008D6BDD">
            <w:pPr>
              <w:pBdr>
                <w:top w:val="nil"/>
                <w:left w:val="nil"/>
                <w:bottom w:val="nil"/>
                <w:right w:val="nil"/>
                <w:between w:val="nil"/>
                <w:bar w:val="nil"/>
              </w:pBdr>
              <w:spacing w:line="480" w:lineRule="exact"/>
              <w:ind w:left="1200"/>
              <w:jc w:val="both"/>
              <w:rPr>
                <w:rFonts w:ascii="微軟正黑體" w:eastAsia="微軟正黑體" w:hAnsi="微軟正黑體" w:cs="Arial Unicode MS"/>
                <w:kern w:val="2"/>
                <w:bdr w:val="nil"/>
                <w:lang w:val="zh-TW"/>
              </w:rPr>
            </w:pPr>
            <w:r w:rsidRPr="0005152F">
              <w:rPr>
                <w:rFonts w:ascii="微軟正黑體" w:eastAsia="微軟正黑體" w:hAnsi="微軟正黑體" w:cs="Arial Unicode MS"/>
                <w:kern w:val="2"/>
                <w:bdr w:val="nil"/>
                <w:lang w:val="zh-TW"/>
              </w:rPr>
              <w:sym w:font="Wingdings" w:char="F06F"/>
            </w:r>
            <w:r w:rsidRPr="0005152F">
              <w:rPr>
                <w:rFonts w:ascii="微軟正黑體" w:eastAsia="微軟正黑體" w:hAnsi="微軟正黑體" w:cs="Arial Unicode MS"/>
                <w:kern w:val="2"/>
                <w:bdr w:val="nil"/>
                <w:lang w:val="zh-TW"/>
              </w:rPr>
              <w:t xml:space="preserve"> 申請表   </w:t>
            </w:r>
            <w:r w:rsidRPr="0005152F">
              <w:rPr>
                <w:rFonts w:ascii="微軟正黑體" w:eastAsia="微軟正黑體" w:hAnsi="微軟正黑體" w:cs="Arial Unicode MS"/>
                <w:kern w:val="2"/>
                <w:bdr w:val="nil"/>
                <w:lang w:val="zh-TW"/>
              </w:rPr>
              <w:sym w:font="Wingdings" w:char="F06F"/>
            </w:r>
            <w:r w:rsidRPr="0005152F">
              <w:rPr>
                <w:rFonts w:ascii="微軟正黑體" w:eastAsia="微軟正黑體" w:hAnsi="微軟正黑體" w:cs="Arial Unicode MS"/>
                <w:kern w:val="2"/>
                <w:bdr w:val="nil"/>
                <w:lang w:val="zh-TW"/>
              </w:rPr>
              <w:t xml:space="preserve"> 計畫書</w:t>
            </w:r>
            <w:r w:rsidR="002301DF" w:rsidRPr="0005152F">
              <w:rPr>
                <w:rFonts w:ascii="微軟正黑體" w:eastAsia="微軟正黑體" w:hAnsi="微軟正黑體" w:cs="Arial Unicode MS"/>
                <w:kern w:val="2"/>
                <w:bdr w:val="nil"/>
                <w:lang w:val="zh-TW"/>
              </w:rPr>
              <w:t xml:space="preserve">  </w:t>
            </w:r>
          </w:p>
          <w:p w14:paraId="24CF0665" w14:textId="0614052F" w:rsidR="008E5AED" w:rsidRPr="0005152F" w:rsidRDefault="008E5AED" w:rsidP="00F279D9">
            <w:pPr>
              <w:numPr>
                <w:ilvl w:val="1"/>
                <w:numId w:val="3"/>
              </w:numPr>
              <w:pBdr>
                <w:top w:val="nil"/>
                <w:left w:val="nil"/>
                <w:bottom w:val="nil"/>
                <w:right w:val="nil"/>
                <w:between w:val="nil"/>
                <w:bar w:val="nil"/>
              </w:pBdr>
              <w:spacing w:line="480" w:lineRule="exact"/>
              <w:jc w:val="both"/>
              <w:rPr>
                <w:rFonts w:ascii="微軟正黑體" w:eastAsia="微軟正黑體" w:hAnsi="微軟正黑體" w:cs="Arial Unicode MS"/>
                <w:kern w:val="2"/>
                <w:bdr w:val="nil"/>
                <w:lang w:val="zh-TW"/>
              </w:rPr>
            </w:pPr>
            <w:r w:rsidRPr="0005152F">
              <w:rPr>
                <w:rFonts w:ascii="微軟正黑體" w:eastAsia="微軟正黑體" w:hAnsi="微軟正黑體" w:cs="Arial Unicode MS"/>
                <w:kern w:val="2"/>
                <w:bdr w:val="nil"/>
                <w:lang w:val="zh-TW"/>
              </w:rPr>
              <w:t>已檢核計畫內容符合學校發展需要</w:t>
            </w:r>
          </w:p>
          <w:p w14:paraId="3535134E" w14:textId="7FCCEFAA" w:rsidR="008E5AED" w:rsidRPr="0005152F" w:rsidRDefault="00BF71DB" w:rsidP="00F279D9">
            <w:pPr>
              <w:numPr>
                <w:ilvl w:val="1"/>
                <w:numId w:val="3"/>
              </w:numPr>
              <w:pBdr>
                <w:top w:val="nil"/>
                <w:left w:val="nil"/>
                <w:bottom w:val="nil"/>
                <w:right w:val="nil"/>
                <w:between w:val="nil"/>
                <w:bar w:val="nil"/>
              </w:pBdr>
              <w:spacing w:line="480" w:lineRule="exact"/>
              <w:jc w:val="both"/>
              <w:rPr>
                <w:rFonts w:ascii="微軟正黑體" w:eastAsia="微軟正黑體" w:hAnsi="微軟正黑體" w:cs="Arial Unicode MS"/>
                <w:kern w:val="2"/>
                <w:bdr w:val="nil"/>
                <w:lang w:val="zh-TW"/>
              </w:rPr>
            </w:pPr>
            <w:r w:rsidRPr="0005152F">
              <w:rPr>
                <w:rFonts w:ascii="微軟正黑體" w:eastAsia="微軟正黑體" w:hAnsi="微軟正黑體" w:cs="Arial Unicode MS"/>
                <w:kern w:val="2"/>
                <w:bdr w:val="nil"/>
                <w:lang w:val="zh-TW"/>
              </w:rPr>
              <w:t>已檢核計畫</w:t>
            </w:r>
            <w:r w:rsidRPr="0005152F">
              <w:rPr>
                <w:rFonts w:ascii="微軟正黑體" w:eastAsia="微軟正黑體" w:hAnsi="微軟正黑體" w:cs="Arial Unicode MS" w:hint="eastAsia"/>
                <w:kern w:val="2"/>
                <w:bdr w:val="nil"/>
                <w:lang w:val="zh-TW"/>
              </w:rPr>
              <w:t>發展方向符合</w:t>
            </w:r>
            <w:r w:rsidR="002E64DD" w:rsidRPr="0005152F">
              <w:rPr>
                <w:rFonts w:ascii="微軟正黑體" w:eastAsia="微軟正黑體" w:hAnsi="微軟正黑體" w:cs="Arial Unicode MS" w:hint="eastAsia"/>
                <w:kern w:val="2"/>
                <w:bdr w:val="nil"/>
                <w:lang w:val="zh-TW"/>
              </w:rPr>
              <w:t>以下</w:t>
            </w:r>
            <w:r w:rsidRPr="0005152F">
              <w:rPr>
                <w:rFonts w:ascii="微軟正黑體" w:eastAsia="微軟正黑體" w:hAnsi="微軟正黑體" w:cs="Arial Unicode MS" w:hint="eastAsia"/>
                <w:kern w:val="2"/>
                <w:bdr w:val="nil"/>
                <w:lang w:val="zh-TW"/>
              </w:rPr>
              <w:t>四</w:t>
            </w:r>
            <w:r w:rsidR="008E5AED" w:rsidRPr="0005152F">
              <w:rPr>
                <w:rFonts w:ascii="微軟正黑體" w:eastAsia="微軟正黑體" w:hAnsi="微軟正黑體" w:cs="Arial Unicode MS"/>
                <w:kern w:val="2"/>
                <w:bdr w:val="nil"/>
                <w:lang w:val="zh-TW"/>
              </w:rPr>
              <w:t>項關鍵指標</w:t>
            </w:r>
            <w:r w:rsidR="0031202E" w:rsidRPr="0005152F">
              <w:rPr>
                <w:rFonts w:ascii="微軟正黑體" w:eastAsia="微軟正黑體" w:hAnsi="微軟正黑體" w:cs="Arial Unicode MS"/>
                <w:kern w:val="2"/>
                <w:bdr w:val="nil"/>
                <w:lang w:val="zh-TW"/>
              </w:rPr>
              <w:t xml:space="preserve"> </w:t>
            </w:r>
            <w:r w:rsidR="0031202E" w:rsidRPr="0005152F">
              <w:rPr>
                <w:rFonts w:ascii="微軟正黑體" w:eastAsia="微軟正黑體" w:hAnsi="微軟正黑體" w:cs="Arial Unicode MS" w:hint="eastAsia"/>
                <w:kern w:val="2"/>
                <w:bdr w:val="nil"/>
                <w:lang w:val="zh-TW"/>
              </w:rPr>
              <w:t>(參考附件</w:t>
            </w:r>
            <w:r w:rsidR="00CD74BC">
              <w:rPr>
                <w:rFonts w:ascii="微軟正黑體" w:eastAsia="微軟正黑體" w:hAnsi="微軟正黑體" w:cs="Arial Unicode MS" w:hint="eastAsia"/>
                <w:kern w:val="2"/>
                <w:bdr w:val="nil"/>
                <w:lang w:val="zh-TW"/>
              </w:rPr>
              <w:t>二</w:t>
            </w:r>
            <w:r w:rsidR="0031202E" w:rsidRPr="0005152F">
              <w:rPr>
                <w:rFonts w:ascii="微軟正黑體" w:eastAsia="微軟正黑體" w:hAnsi="微軟正黑體" w:cs="Arial Unicode MS" w:hint="eastAsia"/>
                <w:kern w:val="2"/>
                <w:bdr w:val="nil"/>
                <w:lang w:val="zh-TW"/>
              </w:rPr>
              <w:t>：審查評估指標說明)</w:t>
            </w:r>
          </w:p>
          <w:p w14:paraId="5161C917" w14:textId="586B81DD" w:rsidR="00BF71DB" w:rsidRPr="0005152F" w:rsidRDefault="00BF71DB" w:rsidP="008D6BDD">
            <w:pPr>
              <w:pBdr>
                <w:top w:val="nil"/>
                <w:left w:val="nil"/>
                <w:bottom w:val="nil"/>
                <w:right w:val="nil"/>
                <w:between w:val="nil"/>
                <w:bar w:val="nil"/>
              </w:pBdr>
              <w:spacing w:line="480" w:lineRule="exact"/>
              <w:ind w:left="1200"/>
              <w:jc w:val="both"/>
              <w:rPr>
                <w:rFonts w:ascii="微軟正黑體" w:eastAsia="微軟正黑體" w:hAnsi="微軟正黑體" w:cs="Arial Unicode MS"/>
                <w:kern w:val="2"/>
                <w:bdr w:val="nil"/>
                <w:lang w:val="zh-TW"/>
              </w:rPr>
            </w:pPr>
            <w:r w:rsidRPr="0005152F">
              <w:rPr>
                <w:rFonts w:ascii="微軟正黑體" w:eastAsia="微軟正黑體" w:hAnsi="微軟正黑體" w:cs="Arial Unicode MS"/>
                <w:kern w:val="2"/>
                <w:bdr w:val="nil"/>
                <w:lang w:val="zh-TW"/>
              </w:rPr>
              <w:sym w:font="Wingdings" w:char="F06F"/>
            </w:r>
            <w:r w:rsidRPr="0005152F">
              <w:rPr>
                <w:rFonts w:ascii="微軟正黑體" w:eastAsia="微軟正黑體" w:hAnsi="微軟正黑體" w:cs="Arial Unicode MS" w:hint="eastAsia"/>
                <w:kern w:val="2"/>
                <w:bdr w:val="nil"/>
                <w:lang w:val="zh-TW"/>
              </w:rPr>
              <w:t xml:space="preserve"> 核心價值</w:t>
            </w:r>
            <w:r w:rsidR="0003610D" w:rsidRPr="0005152F">
              <w:rPr>
                <w:rFonts w:ascii="微軟正黑體" w:eastAsia="微軟正黑體" w:hAnsi="微軟正黑體" w:cs="Arial Unicode MS" w:hint="eastAsia"/>
                <w:kern w:val="2"/>
                <w:bdr w:val="nil"/>
                <w:lang w:val="zh-TW"/>
              </w:rPr>
              <w:t>與品格行為</w:t>
            </w:r>
            <w:r w:rsidR="00105ABA" w:rsidRPr="0005152F">
              <w:rPr>
                <w:rFonts w:ascii="微軟正黑體" w:eastAsia="微軟正黑體" w:hAnsi="微軟正黑體" w:cs="Arial Unicode MS"/>
                <w:kern w:val="2"/>
                <w:bdr w:val="nil"/>
                <w:lang w:val="zh-TW"/>
              </w:rPr>
              <w:t>的發展</w:t>
            </w:r>
            <w:r w:rsidRPr="0005152F">
              <w:rPr>
                <w:rFonts w:ascii="微軟正黑體" w:eastAsia="微軟正黑體" w:hAnsi="微軟正黑體" w:cs="Arial Unicode MS" w:hint="eastAsia"/>
                <w:kern w:val="2"/>
                <w:bdr w:val="nil"/>
                <w:lang w:val="zh-TW"/>
              </w:rPr>
              <w:t xml:space="preserve">   </w:t>
            </w:r>
            <w:r w:rsidR="008E5AED" w:rsidRPr="0005152F">
              <w:rPr>
                <w:rFonts w:ascii="微軟正黑體" w:eastAsia="微軟正黑體" w:hAnsi="微軟正黑體" w:cs="Arial Unicode MS"/>
                <w:kern w:val="2"/>
                <w:bdr w:val="nil"/>
                <w:lang w:val="zh-TW"/>
              </w:rPr>
              <w:sym w:font="Wingdings" w:char="F06F"/>
            </w:r>
            <w:r w:rsidR="008E5AED" w:rsidRPr="0005152F">
              <w:rPr>
                <w:rFonts w:ascii="微軟正黑體" w:eastAsia="微軟正黑體" w:hAnsi="微軟正黑體" w:cs="Arial Unicode MS"/>
                <w:kern w:val="2"/>
                <w:bdr w:val="nil"/>
                <w:lang w:val="zh-TW"/>
              </w:rPr>
              <w:t xml:space="preserve"> 校園文化與社群關係</w:t>
            </w:r>
            <w:r w:rsidR="00105ABA" w:rsidRPr="0005152F">
              <w:rPr>
                <w:rFonts w:ascii="微軟正黑體" w:eastAsia="微軟正黑體" w:hAnsi="微軟正黑體" w:cs="Arial Unicode MS"/>
                <w:kern w:val="2"/>
                <w:bdr w:val="nil"/>
                <w:lang w:val="zh-TW"/>
              </w:rPr>
              <w:t>的發展</w:t>
            </w:r>
            <w:r w:rsidR="008E5AED" w:rsidRPr="0005152F">
              <w:rPr>
                <w:rFonts w:ascii="微軟正黑體" w:eastAsia="微軟正黑體" w:hAnsi="微軟正黑體" w:cs="Arial Unicode MS"/>
                <w:kern w:val="2"/>
                <w:bdr w:val="nil"/>
                <w:lang w:val="zh-TW"/>
              </w:rPr>
              <w:t xml:space="preserve">   </w:t>
            </w:r>
          </w:p>
          <w:p w14:paraId="50325D2B" w14:textId="54A34FB8" w:rsidR="008E5AED" w:rsidRPr="0005152F" w:rsidRDefault="008E5AED" w:rsidP="00105ABA">
            <w:pPr>
              <w:pBdr>
                <w:top w:val="nil"/>
                <w:left w:val="nil"/>
                <w:bottom w:val="nil"/>
                <w:right w:val="nil"/>
                <w:between w:val="nil"/>
                <w:bar w:val="nil"/>
              </w:pBdr>
              <w:spacing w:line="480" w:lineRule="exact"/>
              <w:ind w:left="1200"/>
              <w:jc w:val="both"/>
              <w:rPr>
                <w:rFonts w:ascii="微軟正黑體" w:eastAsia="微軟正黑體" w:hAnsi="微軟正黑體" w:cs="Arial Unicode MS"/>
                <w:kern w:val="2"/>
                <w:bdr w:val="nil"/>
                <w:lang w:val="zh-TW"/>
              </w:rPr>
            </w:pPr>
            <w:r w:rsidRPr="0005152F">
              <w:rPr>
                <w:rFonts w:ascii="微軟正黑體" w:eastAsia="微軟正黑體" w:hAnsi="微軟正黑體" w:cs="Arial Unicode MS"/>
                <w:kern w:val="2"/>
                <w:bdr w:val="nil"/>
                <w:lang w:val="zh-TW"/>
              </w:rPr>
              <w:sym w:font="Wingdings" w:char="F06F"/>
            </w:r>
            <w:r w:rsidRPr="0005152F">
              <w:rPr>
                <w:rFonts w:ascii="微軟正黑體" w:eastAsia="微軟正黑體" w:hAnsi="微軟正黑體" w:cs="Arial Unicode MS"/>
                <w:kern w:val="2"/>
                <w:bdr w:val="nil"/>
                <w:lang w:val="zh-TW"/>
              </w:rPr>
              <w:t xml:space="preserve"> 學生品格或社會情緒</w:t>
            </w:r>
            <w:r w:rsidR="00105ABA" w:rsidRPr="0005152F">
              <w:rPr>
                <w:rFonts w:ascii="微軟正黑體" w:eastAsia="微軟正黑體" w:hAnsi="微軟正黑體" w:cs="Arial Unicode MS" w:hint="eastAsia"/>
                <w:kern w:val="2"/>
                <w:bdr w:val="nil"/>
                <w:lang w:val="zh-TW"/>
              </w:rPr>
              <w:t>的</w:t>
            </w:r>
            <w:r w:rsidRPr="0005152F">
              <w:rPr>
                <w:rFonts w:ascii="微軟正黑體" w:eastAsia="微軟正黑體" w:hAnsi="微軟正黑體" w:cs="Arial Unicode MS"/>
                <w:kern w:val="2"/>
                <w:bdr w:val="nil"/>
                <w:lang w:val="zh-TW"/>
              </w:rPr>
              <w:t xml:space="preserve">發展  </w:t>
            </w:r>
            <w:r w:rsidRPr="0005152F">
              <w:rPr>
                <w:rFonts w:ascii="微軟正黑體" w:eastAsia="微軟正黑體" w:hAnsi="微軟正黑體" w:cs="Arial Unicode MS"/>
                <w:kern w:val="2"/>
                <w:bdr w:val="nil"/>
                <w:lang w:val="zh-TW"/>
              </w:rPr>
              <w:sym w:font="Wingdings" w:char="F06F"/>
            </w:r>
            <w:r w:rsidRPr="0005152F">
              <w:rPr>
                <w:rFonts w:ascii="微軟正黑體" w:eastAsia="微軟正黑體" w:hAnsi="微軟正黑體" w:cs="Arial Unicode MS"/>
                <w:kern w:val="2"/>
                <w:bdr w:val="nil"/>
                <w:lang w:val="zh-TW"/>
              </w:rPr>
              <w:t>教職員作為品格教育</w:t>
            </w:r>
            <w:r w:rsidR="00204F10" w:rsidRPr="0005152F">
              <w:rPr>
                <w:rFonts w:ascii="微軟正黑體" w:eastAsia="微軟正黑體" w:hAnsi="微軟正黑體" w:cs="Arial Unicode MS" w:hint="eastAsia"/>
                <w:kern w:val="2"/>
                <w:bdr w:val="nil"/>
                <w:lang w:val="zh-TW"/>
              </w:rPr>
              <w:t>工作</w:t>
            </w:r>
            <w:r w:rsidRPr="0005152F">
              <w:rPr>
                <w:rFonts w:ascii="微軟正黑體" w:eastAsia="微軟正黑體" w:hAnsi="微軟正黑體" w:cs="Arial Unicode MS"/>
                <w:kern w:val="2"/>
                <w:bdr w:val="nil"/>
                <w:lang w:val="zh-TW"/>
              </w:rPr>
              <w:t>者的發展</w:t>
            </w:r>
          </w:p>
        </w:tc>
      </w:tr>
    </w:tbl>
    <w:p w14:paraId="59203166" w14:textId="77777777" w:rsidR="008E5AED" w:rsidRPr="0005152F" w:rsidRDefault="008E5AED" w:rsidP="008D6BDD">
      <w:pPr>
        <w:spacing w:line="480" w:lineRule="exact"/>
        <w:jc w:val="both"/>
        <w:rPr>
          <w:rFonts w:ascii="微軟正黑體" w:eastAsia="微軟正黑體" w:hAnsi="微軟正黑體"/>
        </w:rPr>
      </w:pPr>
    </w:p>
    <w:p w14:paraId="4313F357" w14:textId="1B98C7D2" w:rsidR="008E5AED" w:rsidRPr="00BC02F4" w:rsidRDefault="008E5AED" w:rsidP="008D6BDD">
      <w:pPr>
        <w:spacing w:line="480" w:lineRule="exact"/>
        <w:jc w:val="both"/>
        <w:rPr>
          <w:rFonts w:ascii="微軟正黑體" w:eastAsia="微軟正黑體" w:hAnsi="微軟正黑體"/>
        </w:rPr>
      </w:pPr>
      <w:r w:rsidRPr="0005152F">
        <w:rPr>
          <w:rFonts w:ascii="微軟正黑體" w:eastAsia="微軟正黑體" w:hAnsi="微軟正黑體"/>
        </w:rPr>
        <w:t xml:space="preserve">承辦人：            </w:t>
      </w:r>
      <w:r w:rsidR="006475A0" w:rsidRPr="0005152F">
        <w:rPr>
          <w:rFonts w:ascii="微軟正黑體" w:eastAsia="微軟正黑體" w:hAnsi="微軟正黑體" w:hint="eastAsia"/>
        </w:rPr>
        <w:t xml:space="preserve">               </w:t>
      </w:r>
      <w:r w:rsidR="006475A0" w:rsidRPr="00BC02F4">
        <w:rPr>
          <w:rFonts w:ascii="微軟正黑體" w:eastAsia="微軟正黑體" w:hAnsi="微軟正黑體" w:hint="eastAsia"/>
        </w:rPr>
        <w:t xml:space="preserve">             </w:t>
      </w:r>
      <w:r w:rsidRPr="00BC02F4">
        <w:rPr>
          <w:rFonts w:ascii="微軟正黑體" w:eastAsia="微軟正黑體" w:hAnsi="微軟正黑體"/>
        </w:rPr>
        <w:t xml:space="preserve">   承辦主任：          </w:t>
      </w:r>
      <w:r w:rsidR="006475A0" w:rsidRPr="00BC02F4">
        <w:rPr>
          <w:rFonts w:ascii="微軟正黑體" w:eastAsia="微軟正黑體" w:hAnsi="微軟正黑體" w:hint="eastAsia"/>
        </w:rPr>
        <w:t xml:space="preserve">                          </w:t>
      </w:r>
      <w:r w:rsidRPr="00BC02F4">
        <w:rPr>
          <w:rFonts w:ascii="微軟正黑體" w:eastAsia="微軟正黑體" w:hAnsi="微軟正黑體"/>
        </w:rPr>
        <w:t xml:space="preserve">      校長：</w:t>
      </w:r>
    </w:p>
    <w:p w14:paraId="2D905F20" w14:textId="77777777" w:rsidR="008E5AED" w:rsidRPr="00BC02F4" w:rsidRDefault="008E5AED" w:rsidP="008D6BDD">
      <w:pPr>
        <w:spacing w:line="480" w:lineRule="exact"/>
        <w:jc w:val="both"/>
        <w:rPr>
          <w:rFonts w:ascii="微軟正黑體" w:eastAsia="微軟正黑體" w:hAnsi="微軟正黑體"/>
        </w:rPr>
      </w:pPr>
    </w:p>
    <w:p w14:paraId="1CAF7C20" w14:textId="3495E279" w:rsidR="00E44EDC" w:rsidRPr="00BC02F4" w:rsidRDefault="00E44EDC" w:rsidP="008D6BDD">
      <w:pPr>
        <w:spacing w:line="480" w:lineRule="exact"/>
        <w:rPr>
          <w:rFonts w:ascii="微軟正黑體" w:eastAsia="微軟正黑體" w:hAnsi="微軟正黑體"/>
        </w:rPr>
      </w:pPr>
      <w:r w:rsidRPr="00BC02F4">
        <w:rPr>
          <w:rFonts w:ascii="微軟正黑體" w:eastAsia="微軟正黑體" w:hAnsi="微軟正黑體"/>
        </w:rPr>
        <w:br w:type="page"/>
      </w:r>
    </w:p>
    <w:p w14:paraId="6576D494" w14:textId="7AED7C1B" w:rsidR="00110832" w:rsidRPr="00BC02F4" w:rsidRDefault="00DB33B4" w:rsidP="008D6BDD">
      <w:pPr>
        <w:spacing w:line="480" w:lineRule="exact"/>
        <w:jc w:val="center"/>
        <w:rPr>
          <w:rFonts w:ascii="微軟正黑體" w:eastAsia="微軟正黑體" w:hAnsi="微軟正黑體"/>
          <w:b/>
          <w:sz w:val="32"/>
          <w:szCs w:val="32"/>
        </w:rPr>
      </w:pPr>
      <w:r w:rsidRPr="00BC02F4">
        <w:rPr>
          <w:rFonts w:ascii="微軟正黑體" w:eastAsia="微軟正黑體" w:hAnsi="微軟正黑體" w:hint="eastAsia"/>
          <w:b/>
          <w:sz w:val="32"/>
          <w:szCs w:val="32"/>
        </w:rPr>
        <w:lastRenderedPageBreak/>
        <w:t>(</w:t>
      </w:r>
      <w:r w:rsidR="00110832" w:rsidRPr="00BC02F4">
        <w:rPr>
          <w:rFonts w:ascii="微軟正黑體" w:eastAsia="微軟正黑體" w:hAnsi="微軟正黑體" w:hint="eastAsia"/>
          <w:b/>
          <w:sz w:val="32"/>
          <w:szCs w:val="32"/>
        </w:rPr>
        <w:t>學校全名</w:t>
      </w:r>
      <w:r w:rsidRPr="00BC02F4">
        <w:rPr>
          <w:rFonts w:ascii="微軟正黑體" w:eastAsia="微軟正黑體" w:hAnsi="微軟正黑體" w:hint="eastAsia"/>
          <w:b/>
          <w:sz w:val="32"/>
          <w:szCs w:val="32"/>
        </w:rPr>
        <w:t>)</w:t>
      </w:r>
      <w:r w:rsidR="00110832" w:rsidRPr="00BC02F4">
        <w:rPr>
          <w:rFonts w:ascii="微軟正黑體" w:eastAsia="微軟正黑體" w:hAnsi="微軟正黑體"/>
          <w:b/>
          <w:sz w:val="32"/>
          <w:szCs w:val="32"/>
        </w:rPr>
        <w:t>品格實踐學校</w:t>
      </w:r>
      <w:r w:rsidR="00AB712C">
        <w:rPr>
          <w:rFonts w:ascii="微軟正黑體" w:eastAsia="微軟正黑體" w:hAnsi="微軟正黑體" w:hint="eastAsia"/>
          <w:b/>
          <w:sz w:val="32"/>
          <w:szCs w:val="32"/>
        </w:rPr>
        <w:t>實施</w:t>
      </w:r>
      <w:r w:rsidR="00110832" w:rsidRPr="00BC02F4">
        <w:rPr>
          <w:rFonts w:ascii="微軟正黑體" w:eastAsia="微軟正黑體" w:hAnsi="微軟正黑體" w:hint="eastAsia"/>
          <w:b/>
          <w:sz w:val="32"/>
          <w:szCs w:val="32"/>
        </w:rPr>
        <w:t>計畫</w:t>
      </w:r>
      <w:r w:rsidR="00AE6C47">
        <w:rPr>
          <w:rFonts w:ascii="微軟正黑體" w:eastAsia="微軟正黑體" w:hAnsi="微軟正黑體" w:hint="eastAsia"/>
          <w:b/>
          <w:sz w:val="32"/>
          <w:szCs w:val="32"/>
        </w:rPr>
        <w:t>書</w:t>
      </w:r>
    </w:p>
    <w:p w14:paraId="13399359" w14:textId="672CE4ED" w:rsidR="00E44EDC" w:rsidRPr="00BC02F4" w:rsidRDefault="00E44EDC" w:rsidP="008D6BDD">
      <w:pPr>
        <w:spacing w:line="480" w:lineRule="exact"/>
        <w:jc w:val="center"/>
        <w:rPr>
          <w:rFonts w:ascii="微軟正黑體" w:eastAsia="微軟正黑體" w:hAnsi="微軟正黑體"/>
        </w:rPr>
      </w:pPr>
    </w:p>
    <w:tbl>
      <w:tblPr>
        <w:tblW w:w="106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8080"/>
      </w:tblGrid>
      <w:tr w:rsidR="00BC02F4" w:rsidRPr="00BC02F4" w14:paraId="6029AEB4" w14:textId="77777777" w:rsidTr="00A633AC">
        <w:tc>
          <w:tcPr>
            <w:tcW w:w="2553" w:type="dxa"/>
          </w:tcPr>
          <w:p w14:paraId="2CE62EA6" w14:textId="77777777" w:rsidR="00E44EDC" w:rsidRPr="00BC02F4" w:rsidRDefault="00E44EDC" w:rsidP="008D6BDD">
            <w:pPr>
              <w:spacing w:line="480" w:lineRule="exact"/>
              <w:jc w:val="center"/>
              <w:rPr>
                <w:rFonts w:ascii="微軟正黑體" w:eastAsia="微軟正黑體" w:hAnsi="微軟正黑體"/>
                <w:b/>
              </w:rPr>
            </w:pPr>
            <w:r w:rsidRPr="00BC02F4">
              <w:rPr>
                <w:rFonts w:ascii="微軟正黑體" w:eastAsia="微軟正黑體" w:hAnsi="微軟正黑體"/>
                <w:b/>
              </w:rPr>
              <w:t>學校背景分析</w:t>
            </w:r>
            <w:r w:rsidRPr="00BC02F4">
              <w:rPr>
                <w:rFonts w:ascii="微軟正黑體" w:eastAsia="微軟正黑體" w:hAnsi="微軟正黑體"/>
              </w:rPr>
              <w:t xml:space="preserve"> </w:t>
            </w:r>
          </w:p>
          <w:p w14:paraId="0FDA3DBE" w14:textId="02598108" w:rsidR="00E44EDC" w:rsidRPr="00867A72" w:rsidRDefault="00E44EDC" w:rsidP="008D6BDD">
            <w:pPr>
              <w:pBdr>
                <w:top w:val="nil"/>
                <w:left w:val="nil"/>
                <w:bottom w:val="nil"/>
                <w:right w:val="nil"/>
                <w:between w:val="nil"/>
                <w:bar w:val="nil"/>
              </w:pBdr>
              <w:spacing w:line="480" w:lineRule="exact"/>
              <w:jc w:val="both"/>
              <w:rPr>
                <w:rFonts w:ascii="微軟正黑體" w:eastAsia="微軟正黑體" w:hAnsi="微軟正黑體"/>
                <w:sz w:val="22"/>
                <w:highlight w:val="yellow"/>
              </w:rPr>
            </w:pPr>
          </w:p>
          <w:p w14:paraId="69CA6D29" w14:textId="080BC465" w:rsidR="00E44EDC" w:rsidRPr="00BC02F4" w:rsidRDefault="00E44EDC" w:rsidP="008D6BDD">
            <w:pPr>
              <w:pBdr>
                <w:top w:val="nil"/>
                <w:left w:val="nil"/>
                <w:bottom w:val="nil"/>
                <w:right w:val="nil"/>
                <w:between w:val="nil"/>
                <w:bar w:val="nil"/>
              </w:pBdr>
              <w:spacing w:line="480" w:lineRule="exact"/>
              <w:jc w:val="both"/>
              <w:rPr>
                <w:rFonts w:ascii="微軟正黑體" w:eastAsia="微軟正黑體" w:hAnsi="微軟正黑體" w:cs="Arial Unicode MS"/>
                <w:kern w:val="2"/>
                <w:bdr w:val="nil"/>
                <w:lang w:val="zh-TW"/>
              </w:rPr>
            </w:pPr>
          </w:p>
        </w:tc>
        <w:tc>
          <w:tcPr>
            <w:tcW w:w="8080" w:type="dxa"/>
          </w:tcPr>
          <w:p w14:paraId="5996D1A6" w14:textId="3F4754C0" w:rsidR="00867A72" w:rsidRPr="00867A72" w:rsidRDefault="00867A72" w:rsidP="00867A72">
            <w:pPr>
              <w:spacing w:line="480" w:lineRule="exact"/>
              <w:rPr>
                <w:rFonts w:ascii="微軟正黑體" w:eastAsia="微軟正黑體" w:hAnsi="微軟正黑體" w:cs="新細明體"/>
                <w:bdr w:val="none" w:sz="0" w:space="0" w:color="auto" w:frame="1"/>
              </w:rPr>
            </w:pPr>
            <w:r w:rsidRPr="00867A72">
              <w:rPr>
                <w:rFonts w:ascii="微軟正黑體" w:eastAsia="微軟正黑體" w:hAnsi="微軟正黑體" w:cs="新細明體" w:hint="eastAsia"/>
                <w:bdr w:val="none" w:sz="0" w:space="0" w:color="auto" w:frame="1"/>
              </w:rPr>
              <w:t>1</w:t>
            </w:r>
            <w:r w:rsidRPr="00867A72">
              <w:rPr>
                <w:rFonts w:ascii="微軟正黑體" w:eastAsia="微軟正黑體" w:hAnsi="微軟正黑體" w:cs="新細明體"/>
                <w:bdr w:val="none" w:sz="0" w:space="0" w:color="auto" w:frame="1"/>
              </w:rPr>
              <w:t xml:space="preserve">. </w:t>
            </w:r>
            <w:r w:rsidR="000F5D94">
              <w:rPr>
                <w:rFonts w:ascii="微軟正黑體" w:eastAsia="微軟正黑體" w:hAnsi="微軟正黑體" w:cs="新細明體" w:hint="eastAsia"/>
                <w:bdr w:val="none" w:sz="0" w:space="0" w:color="auto" w:frame="1"/>
              </w:rPr>
              <w:t>學校現況</w:t>
            </w:r>
          </w:p>
          <w:p w14:paraId="0A86F6F5" w14:textId="77777777" w:rsidR="00867A72" w:rsidRPr="00867A72" w:rsidRDefault="00867A72" w:rsidP="00867A72">
            <w:pPr>
              <w:spacing w:line="480" w:lineRule="exact"/>
              <w:rPr>
                <w:rFonts w:ascii="微軟正黑體" w:eastAsia="微軟正黑體" w:hAnsi="微軟正黑體" w:cs="新細明體"/>
                <w:bdr w:val="none" w:sz="0" w:space="0" w:color="auto" w:frame="1"/>
              </w:rPr>
            </w:pPr>
          </w:p>
          <w:p w14:paraId="15CAAE71" w14:textId="132459D3" w:rsidR="00E44EDC" w:rsidRPr="00867A72" w:rsidRDefault="00867A72" w:rsidP="00867A72">
            <w:pPr>
              <w:spacing w:line="480" w:lineRule="exact"/>
              <w:rPr>
                <w:rFonts w:ascii="微軟正黑體" w:eastAsia="微軟正黑體" w:hAnsi="微軟正黑體"/>
              </w:rPr>
            </w:pPr>
            <w:r w:rsidRPr="00867A72">
              <w:rPr>
                <w:rFonts w:ascii="微軟正黑體" w:eastAsia="微軟正黑體" w:hAnsi="微軟正黑體" w:cs="新細明體" w:hint="eastAsia"/>
                <w:bdr w:val="none" w:sz="0" w:space="0" w:color="auto" w:frame="1"/>
              </w:rPr>
              <w:t>2</w:t>
            </w:r>
            <w:r w:rsidRPr="00867A72">
              <w:rPr>
                <w:rFonts w:ascii="微軟正黑體" w:eastAsia="微軟正黑體" w:hAnsi="微軟正黑體" w:cs="新細明體"/>
                <w:bdr w:val="none" w:sz="0" w:space="0" w:color="auto" w:frame="1"/>
              </w:rPr>
              <w:t xml:space="preserve">. </w:t>
            </w:r>
            <w:r w:rsidRPr="006D63D4">
              <w:rPr>
                <w:rFonts w:ascii="微軟正黑體" w:eastAsia="微軟正黑體" w:hAnsi="微軟正黑體" w:cs="新細明體" w:hint="eastAsia"/>
                <w:bdr w:val="none" w:sz="0" w:space="0" w:color="auto" w:frame="1"/>
              </w:rPr>
              <w:t>校本及特色發展</w:t>
            </w:r>
          </w:p>
          <w:p w14:paraId="1B92D1C9" w14:textId="77777777" w:rsidR="00E44EDC" w:rsidRPr="0014039B" w:rsidRDefault="00E44EDC" w:rsidP="008D6BDD">
            <w:pPr>
              <w:spacing w:line="480" w:lineRule="exact"/>
              <w:rPr>
                <w:rFonts w:ascii="微軟正黑體" w:eastAsia="微軟正黑體" w:hAnsi="微軟正黑體"/>
              </w:rPr>
            </w:pPr>
          </w:p>
          <w:p w14:paraId="6A86D05A" w14:textId="6E499618" w:rsidR="00E44EDC" w:rsidRPr="0014039B" w:rsidRDefault="00867A72" w:rsidP="008D6BDD">
            <w:pPr>
              <w:spacing w:line="480" w:lineRule="exact"/>
              <w:rPr>
                <w:rFonts w:ascii="微軟正黑體" w:eastAsia="微軟正黑體" w:hAnsi="微軟正黑體"/>
              </w:rPr>
            </w:pPr>
            <w:r w:rsidRPr="0014039B">
              <w:rPr>
                <w:rFonts w:ascii="微軟正黑體" w:eastAsia="微軟正黑體" w:hAnsi="微軟正黑體" w:hint="eastAsia"/>
              </w:rPr>
              <w:t>3</w:t>
            </w:r>
            <w:r w:rsidRPr="0014039B">
              <w:rPr>
                <w:rFonts w:ascii="微軟正黑體" w:eastAsia="微軟正黑體" w:hAnsi="微軟正黑體"/>
              </w:rPr>
              <w:t xml:space="preserve">. </w:t>
            </w:r>
            <w:r w:rsidRPr="0014039B">
              <w:rPr>
                <w:rFonts w:ascii="微軟正黑體" w:eastAsia="微軟正黑體" w:hAnsi="微軟正黑體" w:hint="eastAsia"/>
                <w:bdr w:val="none" w:sz="0" w:space="0" w:color="auto" w:frame="1"/>
              </w:rPr>
              <w:t>品格教育發展</w:t>
            </w:r>
            <w:r w:rsidR="000F5D94" w:rsidRPr="0014039B">
              <w:rPr>
                <w:rFonts w:ascii="微軟正黑體" w:eastAsia="微軟正黑體" w:hAnsi="微軟正黑體" w:hint="eastAsia"/>
                <w:bdr w:val="none" w:sz="0" w:space="0" w:color="auto" w:frame="1"/>
              </w:rPr>
              <w:t>現況</w:t>
            </w:r>
          </w:p>
          <w:p w14:paraId="3BA5BBFD" w14:textId="19C9863F" w:rsidR="00E44EDC" w:rsidRPr="00BC02F4" w:rsidRDefault="00E44EDC" w:rsidP="008D6BDD">
            <w:pPr>
              <w:spacing w:line="480" w:lineRule="exact"/>
              <w:rPr>
                <w:rFonts w:ascii="微軟正黑體" w:eastAsia="微軟正黑體" w:hAnsi="微軟正黑體"/>
              </w:rPr>
            </w:pPr>
          </w:p>
        </w:tc>
      </w:tr>
      <w:tr w:rsidR="00BC02F4" w:rsidRPr="00BC02F4" w14:paraId="3B5D0FAC" w14:textId="77777777" w:rsidTr="00AE6C47">
        <w:trPr>
          <w:trHeight w:val="2750"/>
        </w:trPr>
        <w:tc>
          <w:tcPr>
            <w:tcW w:w="2553" w:type="dxa"/>
          </w:tcPr>
          <w:p w14:paraId="1B9F7D21" w14:textId="6A26132D" w:rsidR="00A633AC" w:rsidRPr="000B7EE3" w:rsidRDefault="00A633AC" w:rsidP="00A633AC">
            <w:pPr>
              <w:spacing w:line="480" w:lineRule="exact"/>
              <w:jc w:val="center"/>
              <w:rPr>
                <w:rFonts w:ascii="微軟正黑體" w:eastAsia="微軟正黑體" w:hAnsi="微軟正黑體"/>
                <w:b/>
              </w:rPr>
            </w:pPr>
            <w:r w:rsidRPr="00FC5396">
              <w:rPr>
                <w:rFonts w:ascii="微軟正黑體" w:eastAsia="微軟正黑體" w:hAnsi="微軟正黑體" w:hint="eastAsia"/>
                <w:b/>
              </w:rPr>
              <w:t>品格實踐學校</w:t>
            </w:r>
            <w:r>
              <w:rPr>
                <w:rFonts w:ascii="微軟正黑體" w:eastAsia="微軟正黑體" w:hAnsi="微軟正黑體"/>
                <w:b/>
              </w:rPr>
              <w:br/>
            </w:r>
            <w:r w:rsidRPr="00FC5396">
              <w:rPr>
                <w:rFonts w:ascii="微軟正黑體" w:eastAsia="微軟正黑體" w:hAnsi="微軟正黑體" w:hint="eastAsia"/>
                <w:b/>
              </w:rPr>
              <w:t>三年發展</w:t>
            </w:r>
            <w:r w:rsidRPr="00FC5396">
              <w:rPr>
                <w:rFonts w:ascii="微軟正黑體" w:eastAsia="微軟正黑體" w:hAnsi="微軟正黑體"/>
                <w:b/>
              </w:rPr>
              <w:t>目</w:t>
            </w:r>
            <w:r w:rsidRPr="00FC5396">
              <w:rPr>
                <w:rFonts w:ascii="微軟正黑體" w:eastAsia="微軟正黑體" w:hAnsi="微軟正黑體" w:hint="eastAsia"/>
                <w:b/>
              </w:rPr>
              <w:t>標</w:t>
            </w:r>
          </w:p>
          <w:p w14:paraId="686C3C27" w14:textId="1D025997" w:rsidR="0031202E" w:rsidRDefault="00A633AC" w:rsidP="0031202E">
            <w:pPr>
              <w:spacing w:line="480" w:lineRule="exact"/>
              <w:jc w:val="center"/>
              <w:rPr>
                <w:rFonts w:ascii="微軟正黑體" w:eastAsia="微軟正黑體" w:hAnsi="微軟正黑體"/>
                <w:sz w:val="22"/>
                <w:bdr w:val="none" w:sz="0" w:space="0" w:color="auto" w:frame="1"/>
              </w:rPr>
            </w:pPr>
            <w:r>
              <w:rPr>
                <w:rFonts w:ascii="微軟正黑體" w:eastAsia="微軟正黑體" w:hAnsi="微軟正黑體"/>
                <w:b/>
              </w:rPr>
              <w:br/>
            </w:r>
            <w:bookmarkStart w:id="4" w:name="OLE_LINK64"/>
            <w:r w:rsidRPr="00FC5396">
              <w:rPr>
                <w:rFonts w:ascii="微軟正黑體" w:eastAsia="微軟正黑體" w:hAnsi="微軟正黑體"/>
                <w:sz w:val="22"/>
                <w:bdr w:val="none" w:sz="0" w:space="0" w:color="auto" w:frame="1"/>
              </w:rPr>
              <w:sym w:font="Wingdings" w:char="F06F"/>
            </w:r>
            <w:r>
              <w:rPr>
                <w:rFonts w:ascii="微軟正黑體" w:eastAsia="微軟正黑體" w:hAnsi="微軟正黑體" w:hint="eastAsia"/>
                <w:sz w:val="22"/>
                <w:bdr w:val="none" w:sz="0" w:space="0" w:color="auto" w:frame="1"/>
              </w:rPr>
              <w:t>參考</w:t>
            </w:r>
            <w:r w:rsidR="0031202E">
              <w:rPr>
                <w:rFonts w:ascii="微軟正黑體" w:eastAsia="微軟正黑體" w:hAnsi="微軟正黑體" w:hint="eastAsia"/>
                <w:sz w:val="22"/>
                <w:bdr w:val="none" w:sz="0" w:space="0" w:color="auto" w:frame="1"/>
              </w:rPr>
              <w:t>附件</w:t>
            </w:r>
            <w:r w:rsidR="00CD74BC">
              <w:rPr>
                <w:rFonts w:ascii="微軟正黑體" w:eastAsia="微軟正黑體" w:hAnsi="微軟正黑體" w:hint="eastAsia"/>
                <w:sz w:val="22"/>
                <w:bdr w:val="none" w:sz="0" w:space="0" w:color="auto" w:frame="1"/>
              </w:rPr>
              <w:t>二</w:t>
            </w:r>
            <w:r w:rsidR="00FE7DBF">
              <w:rPr>
                <w:rFonts w:ascii="微軟正黑體" w:eastAsia="微軟正黑體" w:hAnsi="微軟正黑體" w:hint="eastAsia"/>
                <w:sz w:val="22"/>
                <w:bdr w:val="none" w:sz="0" w:space="0" w:color="auto" w:frame="1"/>
              </w:rPr>
              <w:t>：</w:t>
            </w:r>
          </w:p>
          <w:p w14:paraId="3A200868" w14:textId="6AA8CA78" w:rsidR="00E44EDC" w:rsidRPr="0031202E" w:rsidRDefault="00AE6C47" w:rsidP="0031202E">
            <w:pPr>
              <w:spacing w:line="480" w:lineRule="exact"/>
              <w:jc w:val="center"/>
              <w:rPr>
                <w:rFonts w:ascii="微軟正黑體" w:eastAsia="微軟正黑體" w:hAnsi="微軟正黑體"/>
                <w:sz w:val="22"/>
                <w:bdr w:val="none" w:sz="0" w:space="0" w:color="auto" w:frame="1"/>
              </w:rPr>
            </w:pPr>
            <w:r>
              <w:rPr>
                <w:rFonts w:ascii="微軟正黑體" w:eastAsia="微軟正黑體" w:hAnsi="微軟正黑體" w:hint="eastAsia"/>
                <w:sz w:val="22"/>
                <w:bdr w:val="none" w:sz="0" w:space="0" w:color="auto" w:frame="1"/>
              </w:rPr>
              <w:t>審查評估說明</w:t>
            </w:r>
            <w:bookmarkEnd w:id="4"/>
          </w:p>
        </w:tc>
        <w:tc>
          <w:tcPr>
            <w:tcW w:w="8080" w:type="dxa"/>
          </w:tcPr>
          <w:p w14:paraId="6CCACE66" w14:textId="646575FB" w:rsidR="00E44EDC" w:rsidRPr="00AE6C47" w:rsidRDefault="00E44EDC" w:rsidP="008D6BDD">
            <w:pPr>
              <w:spacing w:line="480" w:lineRule="exact"/>
              <w:rPr>
                <w:rFonts w:ascii="微軟正黑體" w:eastAsia="微軟正黑體" w:hAnsi="微軟正黑體"/>
              </w:rPr>
            </w:pPr>
          </w:p>
        </w:tc>
      </w:tr>
      <w:tr w:rsidR="00BC02F4" w:rsidRPr="00BC02F4" w14:paraId="37F397F4" w14:textId="77777777" w:rsidTr="00AE6C47">
        <w:trPr>
          <w:trHeight w:val="3535"/>
        </w:trPr>
        <w:tc>
          <w:tcPr>
            <w:tcW w:w="2553" w:type="dxa"/>
          </w:tcPr>
          <w:p w14:paraId="483C12A0" w14:textId="0094C609" w:rsidR="00E44EDC" w:rsidRDefault="00A633AC" w:rsidP="008D6BDD">
            <w:pPr>
              <w:spacing w:line="480" w:lineRule="exact"/>
              <w:jc w:val="center"/>
              <w:rPr>
                <w:rFonts w:ascii="微軟正黑體" w:eastAsia="微軟正黑體" w:hAnsi="微軟正黑體"/>
                <w:b/>
              </w:rPr>
            </w:pPr>
            <w:r>
              <w:rPr>
                <w:rFonts w:ascii="微軟正黑體" w:eastAsia="微軟正黑體" w:hAnsi="微軟正黑體" w:hint="eastAsia"/>
                <w:b/>
              </w:rPr>
              <w:t>第一年</w:t>
            </w:r>
            <w:r w:rsidR="00E44EDC" w:rsidRPr="00BC02F4">
              <w:rPr>
                <w:rFonts w:ascii="微軟正黑體" w:eastAsia="微軟正黑體" w:hAnsi="微軟正黑體"/>
                <w:b/>
              </w:rPr>
              <w:t>實施方法</w:t>
            </w:r>
          </w:p>
          <w:p w14:paraId="0C3F2DBB" w14:textId="77777777" w:rsidR="00A633AC" w:rsidRDefault="00A633AC" w:rsidP="008D6BDD">
            <w:pPr>
              <w:spacing w:line="480" w:lineRule="exact"/>
              <w:jc w:val="center"/>
              <w:rPr>
                <w:rFonts w:ascii="微軟正黑體" w:eastAsia="微軟正黑體" w:hAnsi="微軟正黑體"/>
                <w:b/>
              </w:rPr>
            </w:pPr>
          </w:p>
          <w:p w14:paraId="423BBE74" w14:textId="3BB5EA30" w:rsidR="0031202E" w:rsidRDefault="0031202E" w:rsidP="0031202E">
            <w:pPr>
              <w:spacing w:line="480" w:lineRule="exact"/>
              <w:jc w:val="center"/>
              <w:rPr>
                <w:rFonts w:ascii="微軟正黑體" w:eastAsia="微軟正黑體" w:hAnsi="微軟正黑體"/>
                <w:sz w:val="22"/>
                <w:bdr w:val="none" w:sz="0" w:space="0" w:color="auto" w:frame="1"/>
              </w:rPr>
            </w:pPr>
            <w:r w:rsidRPr="00FC5396">
              <w:rPr>
                <w:rFonts w:ascii="微軟正黑體" w:eastAsia="微軟正黑體" w:hAnsi="微軟正黑體"/>
                <w:sz w:val="22"/>
                <w:bdr w:val="none" w:sz="0" w:space="0" w:color="auto" w:frame="1"/>
              </w:rPr>
              <w:sym w:font="Wingdings" w:char="F06F"/>
            </w:r>
            <w:r>
              <w:rPr>
                <w:rFonts w:ascii="微軟正黑體" w:eastAsia="微軟正黑體" w:hAnsi="微軟正黑體" w:hint="eastAsia"/>
                <w:sz w:val="22"/>
                <w:bdr w:val="none" w:sz="0" w:space="0" w:color="auto" w:frame="1"/>
              </w:rPr>
              <w:t>參考附件</w:t>
            </w:r>
            <w:r w:rsidR="00CD74BC">
              <w:rPr>
                <w:rFonts w:ascii="微軟正黑體" w:eastAsia="微軟正黑體" w:hAnsi="微軟正黑體" w:hint="eastAsia"/>
                <w:sz w:val="22"/>
                <w:bdr w:val="none" w:sz="0" w:space="0" w:color="auto" w:frame="1"/>
              </w:rPr>
              <w:t>二</w:t>
            </w:r>
            <w:r w:rsidR="00FE7DBF">
              <w:rPr>
                <w:rFonts w:ascii="微軟正黑體" w:eastAsia="微軟正黑體" w:hAnsi="微軟正黑體" w:hint="eastAsia"/>
                <w:sz w:val="22"/>
                <w:bdr w:val="none" w:sz="0" w:space="0" w:color="auto" w:frame="1"/>
              </w:rPr>
              <w:t>：</w:t>
            </w:r>
          </w:p>
          <w:p w14:paraId="44BD78E0" w14:textId="09063745" w:rsidR="00A633AC" w:rsidRPr="00BC02F4" w:rsidRDefault="0031202E" w:rsidP="0031202E">
            <w:pPr>
              <w:spacing w:line="480" w:lineRule="exact"/>
              <w:jc w:val="center"/>
              <w:rPr>
                <w:rFonts w:ascii="微軟正黑體" w:eastAsia="微軟正黑體" w:hAnsi="微軟正黑體"/>
                <w:b/>
              </w:rPr>
            </w:pPr>
            <w:r>
              <w:rPr>
                <w:rFonts w:ascii="微軟正黑體" w:eastAsia="微軟正黑體" w:hAnsi="微軟正黑體" w:hint="eastAsia"/>
                <w:sz w:val="22"/>
                <w:bdr w:val="none" w:sz="0" w:space="0" w:color="auto" w:frame="1"/>
              </w:rPr>
              <w:t>審查評估說明</w:t>
            </w:r>
          </w:p>
        </w:tc>
        <w:tc>
          <w:tcPr>
            <w:tcW w:w="8080" w:type="dxa"/>
          </w:tcPr>
          <w:p w14:paraId="0152F399" w14:textId="77777777" w:rsidR="00A633AC" w:rsidRPr="003F4B67" w:rsidRDefault="00A633AC" w:rsidP="00FD1121">
            <w:pPr>
              <w:pStyle w:val="a7"/>
              <w:numPr>
                <w:ilvl w:val="0"/>
                <w:numId w:val="28"/>
              </w:numPr>
              <w:spacing w:before="100" w:beforeAutospacing="1" w:after="100" w:afterAutospacing="1"/>
              <w:ind w:leftChars="0"/>
              <w:rPr>
                <w:rFonts w:ascii="微軟正黑體" w:eastAsia="微軟正黑體" w:hAnsi="微軟正黑體" w:cs="新細明體" w:hint="default"/>
                <w:sz w:val="24"/>
              </w:rPr>
            </w:pPr>
            <w:r>
              <w:rPr>
                <w:rFonts w:ascii="微軟正黑體" w:eastAsia="微軟正黑體" w:hAnsi="微軟正黑體" w:cs="新細明體"/>
                <w:sz w:val="24"/>
              </w:rPr>
              <w:t>(</w:t>
            </w:r>
            <w:bookmarkStart w:id="5" w:name="OLE_LINK40"/>
            <w:bookmarkStart w:id="6" w:name="OLE_LINK41"/>
            <w:bookmarkStart w:id="7" w:name="OLE_LINK72"/>
            <w:bookmarkStart w:id="8" w:name="OLE_LINK73"/>
            <w:bookmarkStart w:id="9" w:name="OLE_LINK85"/>
            <w:bookmarkStart w:id="10" w:name="OLE_LINK86"/>
            <w:bookmarkStart w:id="11" w:name="OLE_LINK87"/>
            <w:bookmarkStart w:id="12" w:name="OLE_LINK88"/>
            <w:bookmarkStart w:id="13" w:name="OLE_LINK71"/>
            <w:r>
              <w:rPr>
                <w:rFonts w:ascii="微軟正黑體" w:eastAsia="微軟正黑體" w:hAnsi="微軟正黑體" w:cs="新細明體"/>
                <w:sz w:val="24"/>
              </w:rPr>
              <w:t>行動方案</w:t>
            </w:r>
            <w:bookmarkEnd w:id="5"/>
            <w:bookmarkEnd w:id="6"/>
            <w:r>
              <w:rPr>
                <w:rFonts w:ascii="微軟正黑體" w:eastAsia="微軟正黑體" w:hAnsi="微軟正黑體" w:cs="新細明體"/>
                <w:sz w:val="24"/>
              </w:rPr>
              <w:t>的名稱</w:t>
            </w:r>
            <w:r>
              <w:rPr>
                <w:rFonts w:ascii="微軟正黑體" w:eastAsia="微軟正黑體" w:hAnsi="微軟正黑體" w:cs="新細明體"/>
                <w:sz w:val="24"/>
                <w:bdr w:val="none" w:sz="0" w:space="0" w:color="auto" w:frame="1"/>
              </w:rPr>
              <w:t>)</w:t>
            </w:r>
          </w:p>
          <w:p w14:paraId="6657F5C5" w14:textId="77777777" w:rsidR="00A633AC" w:rsidRDefault="00A633AC" w:rsidP="00A633AC">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bookmarkStart w:id="14" w:name="OLE_LINK20"/>
            <w:bookmarkStart w:id="15" w:name="OLE_LINK38"/>
            <w:bookmarkStart w:id="16" w:name="OLE_LINK39"/>
            <w:bookmarkStart w:id="17" w:name="OLE_LINK19"/>
            <w:bookmarkStart w:id="18" w:name="OLE_LINK42"/>
            <w:r>
              <w:rPr>
                <w:rFonts w:ascii="微軟正黑體" w:eastAsia="微軟正黑體" w:hAnsi="微軟正黑體" w:cs="新細明體"/>
                <w:sz w:val="24"/>
                <w:bdr w:val="none" w:sz="0" w:space="0" w:color="auto" w:frame="1"/>
              </w:rPr>
              <w:t>-目標(預期產生的結果和影響)</w:t>
            </w:r>
          </w:p>
          <w:p w14:paraId="577C6174" w14:textId="77777777" w:rsidR="00A633AC" w:rsidRDefault="00A633AC" w:rsidP="00A633AC">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-方案內容(具體實施內容並</w:t>
            </w:r>
            <w:r w:rsidRPr="003F4B67">
              <w:rPr>
                <w:rFonts w:ascii="微軟正黑體" w:eastAsia="微軟正黑體" w:hAnsi="微軟正黑體" w:cs="新細明體"/>
                <w:sz w:val="24"/>
                <w:bdr w:val="none" w:sz="0" w:space="0" w:color="auto" w:frame="1"/>
              </w:rPr>
              <w:t>需說明</w:t>
            </w:r>
            <w:r>
              <w:rPr>
                <w:rFonts w:ascii="微軟正黑體" w:eastAsia="微軟正黑體" w:hAnsi="微軟正黑體" w:cs="新細明體"/>
                <w:sz w:val="24"/>
                <w:bdr w:val="none" w:sz="0" w:space="0" w:color="auto" w:frame="1"/>
              </w:rPr>
              <w:t>參與人員</w:t>
            </w:r>
            <w:r w:rsidRPr="003F4B67">
              <w:rPr>
                <w:rFonts w:ascii="微軟正黑體" w:eastAsia="微軟正黑體" w:hAnsi="微軟正黑體" w:cs="新細明體"/>
                <w:sz w:val="24"/>
                <w:bdr w:val="none" w:sz="0" w:space="0" w:color="auto" w:frame="1"/>
              </w:rPr>
              <w:t>、</w:t>
            </w:r>
            <w:r w:rsidRPr="003F4B67">
              <w:rPr>
                <w:rFonts w:ascii="微軟正黑體" w:eastAsia="微軟正黑體" w:hAnsi="微軟正黑體" w:cs="新細明體"/>
                <w:sz w:val="24"/>
              </w:rPr>
              <w:t>時間</w:t>
            </w:r>
            <w:bookmarkStart w:id="19" w:name="OLE_LINK69"/>
            <w:bookmarkStart w:id="20" w:name="OLE_LINK70"/>
            <w:bookmarkEnd w:id="14"/>
            <w:r>
              <w:rPr>
                <w:rFonts w:ascii="微軟正黑體" w:eastAsia="微軟正黑體" w:hAnsi="微軟正黑體" w:cs="新細明體"/>
                <w:sz w:val="24"/>
                <w:bdr w:val="none" w:sz="0" w:space="0" w:color="auto" w:frame="1"/>
              </w:rPr>
              <w:t>)</w:t>
            </w:r>
          </w:p>
          <w:p w14:paraId="59B3911B" w14:textId="4E5D2A83" w:rsidR="00A633AC" w:rsidRDefault="00A633AC" w:rsidP="00A633AC">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-如何評估目標的達成</w:t>
            </w:r>
          </w:p>
          <w:p w14:paraId="5C6C0B1F" w14:textId="2501162D" w:rsidR="00E44EDC" w:rsidRPr="009D5D66" w:rsidRDefault="00A633AC" w:rsidP="009D5D66">
            <w:pPr>
              <w:spacing w:before="100" w:beforeAutospacing="1" w:after="100" w:afterAutospacing="1"/>
              <w:rPr>
                <w:rFonts w:ascii="微軟正黑體" w:eastAsia="微軟正黑體" w:hAnsi="微軟正黑體" w:cs="新細明體"/>
                <w:bdr w:val="none" w:sz="0" w:space="0" w:color="auto" w:frame="1"/>
              </w:rPr>
            </w:pPr>
            <w:r>
              <w:rPr>
                <w:rFonts w:ascii="微軟正黑體" w:eastAsia="微軟正黑體" w:hAnsi="微軟正黑體" w:cs="新細明體" w:hint="eastAsia"/>
                <w:bdr w:val="none" w:sz="0" w:space="0" w:color="auto" w:frame="1"/>
              </w:rPr>
              <w:t>※ 請自行增加行動方案欄位</w:t>
            </w:r>
            <w:bookmarkEnd w:id="7"/>
            <w:bookmarkEnd w:id="8"/>
            <w:bookmarkEnd w:id="9"/>
            <w:bookmarkEnd w:id="10"/>
            <w:bookmarkEnd w:id="11"/>
            <w:bookmarkEnd w:id="12"/>
            <w:bookmarkEnd w:id="13"/>
            <w:bookmarkEnd w:id="15"/>
            <w:bookmarkEnd w:id="16"/>
            <w:bookmarkEnd w:id="17"/>
            <w:bookmarkEnd w:id="18"/>
            <w:bookmarkEnd w:id="19"/>
            <w:bookmarkEnd w:id="20"/>
          </w:p>
        </w:tc>
      </w:tr>
      <w:tr w:rsidR="00A633AC" w:rsidRPr="00A633AC" w14:paraId="66A9D992" w14:textId="77777777" w:rsidTr="00A633AC">
        <w:trPr>
          <w:trHeight w:val="1421"/>
        </w:trPr>
        <w:tc>
          <w:tcPr>
            <w:tcW w:w="2553" w:type="dxa"/>
          </w:tcPr>
          <w:p w14:paraId="2E18582B" w14:textId="77777777" w:rsidR="00A633AC" w:rsidRDefault="00A633AC" w:rsidP="00A633AC">
            <w:pPr>
              <w:spacing w:line="480" w:lineRule="exact"/>
              <w:jc w:val="center"/>
              <w:rPr>
                <w:rFonts w:ascii="微軟正黑體" w:eastAsia="微軟正黑體" w:hAnsi="微軟正黑體"/>
                <w:b/>
              </w:rPr>
            </w:pPr>
            <w:r>
              <w:rPr>
                <w:rFonts w:ascii="微軟正黑體" w:eastAsia="微軟正黑體" w:hAnsi="微軟正黑體" w:hint="eastAsia"/>
                <w:b/>
              </w:rPr>
              <w:t>第二年</w:t>
            </w:r>
            <w:r w:rsidRPr="00BC02F4">
              <w:rPr>
                <w:rFonts w:ascii="微軟正黑體" w:eastAsia="微軟正黑體" w:hAnsi="微軟正黑體"/>
                <w:b/>
              </w:rPr>
              <w:t>實施方法</w:t>
            </w:r>
          </w:p>
          <w:p w14:paraId="1BA4E323" w14:textId="77777777" w:rsidR="00AE6C47" w:rsidRDefault="00AE6C47" w:rsidP="00A633AC">
            <w:pPr>
              <w:spacing w:line="480" w:lineRule="exact"/>
              <w:jc w:val="center"/>
              <w:rPr>
                <w:rFonts w:ascii="微軟正黑體" w:eastAsia="微軟正黑體" w:hAnsi="微軟正黑體"/>
                <w:b/>
              </w:rPr>
            </w:pPr>
          </w:p>
          <w:p w14:paraId="0B343059" w14:textId="0628014F" w:rsidR="0031202E" w:rsidRDefault="0031202E" w:rsidP="0031202E">
            <w:pPr>
              <w:spacing w:line="480" w:lineRule="exact"/>
              <w:jc w:val="center"/>
              <w:rPr>
                <w:rFonts w:ascii="微軟正黑體" w:eastAsia="微軟正黑體" w:hAnsi="微軟正黑體"/>
                <w:sz w:val="22"/>
                <w:bdr w:val="none" w:sz="0" w:space="0" w:color="auto" w:frame="1"/>
              </w:rPr>
            </w:pPr>
            <w:r w:rsidRPr="00FC5396">
              <w:rPr>
                <w:rFonts w:ascii="微軟正黑體" w:eastAsia="微軟正黑體" w:hAnsi="微軟正黑體"/>
                <w:sz w:val="22"/>
                <w:bdr w:val="none" w:sz="0" w:space="0" w:color="auto" w:frame="1"/>
              </w:rPr>
              <w:sym w:font="Wingdings" w:char="F06F"/>
            </w:r>
            <w:r>
              <w:rPr>
                <w:rFonts w:ascii="微軟正黑體" w:eastAsia="微軟正黑體" w:hAnsi="微軟正黑體" w:hint="eastAsia"/>
                <w:sz w:val="22"/>
                <w:bdr w:val="none" w:sz="0" w:space="0" w:color="auto" w:frame="1"/>
              </w:rPr>
              <w:t>參考附件</w:t>
            </w:r>
            <w:r w:rsidR="00CD74BC">
              <w:rPr>
                <w:rFonts w:ascii="微軟正黑體" w:eastAsia="微軟正黑體" w:hAnsi="微軟正黑體" w:hint="eastAsia"/>
                <w:sz w:val="22"/>
                <w:bdr w:val="none" w:sz="0" w:space="0" w:color="auto" w:frame="1"/>
              </w:rPr>
              <w:t>二</w:t>
            </w:r>
            <w:r w:rsidR="00FE7DBF">
              <w:rPr>
                <w:rFonts w:ascii="微軟正黑體" w:eastAsia="微軟正黑體" w:hAnsi="微軟正黑體" w:hint="eastAsia"/>
                <w:sz w:val="22"/>
                <w:bdr w:val="none" w:sz="0" w:space="0" w:color="auto" w:frame="1"/>
              </w:rPr>
              <w:t>：</w:t>
            </w:r>
          </w:p>
          <w:p w14:paraId="6FFC0273" w14:textId="6C2F8100" w:rsidR="00AE6C47" w:rsidRDefault="0031202E" w:rsidP="0031202E">
            <w:pPr>
              <w:spacing w:line="480" w:lineRule="exact"/>
              <w:jc w:val="center"/>
              <w:rPr>
                <w:rFonts w:ascii="微軟正黑體" w:eastAsia="微軟正黑體" w:hAnsi="微軟正黑體"/>
                <w:b/>
              </w:rPr>
            </w:pPr>
            <w:r>
              <w:rPr>
                <w:rFonts w:ascii="微軟正黑體" w:eastAsia="微軟正黑體" w:hAnsi="微軟正黑體" w:hint="eastAsia"/>
                <w:sz w:val="22"/>
                <w:bdr w:val="none" w:sz="0" w:space="0" w:color="auto" w:frame="1"/>
              </w:rPr>
              <w:t>審查評估說明</w:t>
            </w:r>
          </w:p>
        </w:tc>
        <w:tc>
          <w:tcPr>
            <w:tcW w:w="8080" w:type="dxa"/>
          </w:tcPr>
          <w:p w14:paraId="39A6AB68" w14:textId="77777777" w:rsidR="00A633AC" w:rsidRPr="003F4B67" w:rsidRDefault="00A633AC" w:rsidP="00FD1121">
            <w:pPr>
              <w:pStyle w:val="a7"/>
              <w:numPr>
                <w:ilvl w:val="0"/>
                <w:numId w:val="29"/>
              </w:numPr>
              <w:spacing w:before="100" w:beforeAutospacing="1" w:after="100" w:afterAutospacing="1"/>
              <w:ind w:leftChars="0"/>
              <w:rPr>
                <w:rFonts w:ascii="微軟正黑體" w:eastAsia="微軟正黑體" w:hAnsi="微軟正黑體" w:cs="新細明體" w:hint="default"/>
                <w:sz w:val="24"/>
              </w:rPr>
            </w:pPr>
            <w:r>
              <w:rPr>
                <w:rFonts w:ascii="微軟正黑體" w:eastAsia="微軟正黑體" w:hAnsi="微軟正黑體" w:cs="新細明體"/>
                <w:sz w:val="24"/>
              </w:rPr>
              <w:t>(行動方案的名稱</w:t>
            </w:r>
            <w:r>
              <w:rPr>
                <w:rFonts w:ascii="微軟正黑體" w:eastAsia="微軟正黑體" w:hAnsi="微軟正黑體" w:cs="新細明體"/>
                <w:sz w:val="24"/>
                <w:bdr w:val="none" w:sz="0" w:space="0" w:color="auto" w:frame="1"/>
              </w:rPr>
              <w:t>)</w:t>
            </w:r>
          </w:p>
          <w:p w14:paraId="4A0A84BB" w14:textId="77777777" w:rsidR="00A633AC" w:rsidRDefault="00A633AC" w:rsidP="00A633AC">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-目標(預期產生的結果和影響)</w:t>
            </w:r>
          </w:p>
          <w:p w14:paraId="1092CC82" w14:textId="77777777" w:rsidR="00A633AC" w:rsidRDefault="00A633AC" w:rsidP="00A633AC">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-方案內容(具體實施內容並</w:t>
            </w:r>
            <w:r w:rsidRPr="003F4B67">
              <w:rPr>
                <w:rFonts w:ascii="微軟正黑體" w:eastAsia="微軟正黑體" w:hAnsi="微軟正黑體" w:cs="新細明體"/>
                <w:sz w:val="24"/>
                <w:bdr w:val="none" w:sz="0" w:space="0" w:color="auto" w:frame="1"/>
              </w:rPr>
              <w:t>需說明</w:t>
            </w:r>
            <w:r>
              <w:rPr>
                <w:rFonts w:ascii="微軟正黑體" w:eastAsia="微軟正黑體" w:hAnsi="微軟正黑體" w:cs="新細明體"/>
                <w:sz w:val="24"/>
                <w:bdr w:val="none" w:sz="0" w:space="0" w:color="auto" w:frame="1"/>
              </w:rPr>
              <w:t>參與人員</w:t>
            </w:r>
            <w:r w:rsidRPr="003F4B67">
              <w:rPr>
                <w:rFonts w:ascii="微軟正黑體" w:eastAsia="微軟正黑體" w:hAnsi="微軟正黑體" w:cs="新細明體"/>
                <w:sz w:val="24"/>
                <w:bdr w:val="none" w:sz="0" w:space="0" w:color="auto" w:frame="1"/>
              </w:rPr>
              <w:t>、</w:t>
            </w:r>
            <w:r w:rsidRPr="003F4B67">
              <w:rPr>
                <w:rFonts w:ascii="微軟正黑體" w:eastAsia="微軟正黑體" w:hAnsi="微軟正黑體" w:cs="新細明體"/>
                <w:sz w:val="24"/>
              </w:rPr>
              <w:t>時間</w:t>
            </w:r>
            <w:r>
              <w:rPr>
                <w:rFonts w:ascii="微軟正黑體" w:eastAsia="微軟正黑體" w:hAnsi="微軟正黑體" w:cs="新細明體"/>
                <w:sz w:val="24"/>
                <w:bdr w:val="none" w:sz="0" w:space="0" w:color="auto" w:frame="1"/>
              </w:rPr>
              <w:t>)</w:t>
            </w:r>
          </w:p>
          <w:p w14:paraId="6ABC5125" w14:textId="77777777" w:rsidR="00A633AC" w:rsidRDefault="00A633AC" w:rsidP="00A633AC">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-如何評估目標的達成</w:t>
            </w:r>
          </w:p>
          <w:p w14:paraId="5581E1F0" w14:textId="280CDAB4" w:rsidR="00A633AC" w:rsidRPr="003F4B67" w:rsidRDefault="00A633AC" w:rsidP="00A633AC">
            <w:pPr>
              <w:pStyle w:val="a7"/>
              <w:spacing w:before="100" w:beforeAutospacing="1" w:after="100" w:afterAutospacing="1"/>
              <w:ind w:leftChars="0" w:left="360"/>
              <w:rPr>
                <w:rFonts w:ascii="微軟正黑體" w:eastAsia="微軟正黑體" w:hAnsi="微軟正黑體" w:cs="新細明體" w:hint="default"/>
                <w:sz w:val="24"/>
              </w:rPr>
            </w:pPr>
            <w:r>
              <w:rPr>
                <w:rFonts w:ascii="微軟正黑體" w:eastAsia="微軟正黑體" w:hAnsi="微軟正黑體" w:cs="新細明體"/>
                <w:sz w:val="24"/>
              </w:rPr>
              <w:t>-與</w:t>
            </w:r>
            <w:r w:rsidR="00867A72">
              <w:rPr>
                <w:rFonts w:ascii="微軟正黑體" w:eastAsia="微軟正黑體" w:hAnsi="微軟正黑體" w:cs="新細明體"/>
                <w:sz w:val="24"/>
              </w:rPr>
              <w:t>前</w:t>
            </w:r>
            <w:r w:rsidRPr="003F4B67">
              <w:rPr>
                <w:rFonts w:ascii="微軟正黑體" w:eastAsia="微軟正黑體" w:hAnsi="微軟正黑體" w:cs="新細明體"/>
                <w:sz w:val="24"/>
              </w:rPr>
              <w:t>一年計畫的</w:t>
            </w:r>
            <w:r>
              <w:rPr>
                <w:rFonts w:ascii="微軟正黑體" w:eastAsia="微軟正黑體" w:hAnsi="微軟正黑體" w:cs="新細明體"/>
                <w:sz w:val="24"/>
              </w:rPr>
              <w:t>連結(</w:t>
            </w:r>
            <w:r w:rsidRPr="003F4B67">
              <w:rPr>
                <w:rFonts w:ascii="微軟正黑體" w:eastAsia="微軟正黑體" w:hAnsi="微軟正黑體" w:cs="新細明體"/>
                <w:sz w:val="24"/>
              </w:rPr>
              <w:t>調整、新增或直接沿用</w:t>
            </w:r>
            <w:bookmarkStart w:id="21" w:name="OLE_LINK83"/>
            <w:bookmarkStart w:id="22" w:name="OLE_LINK84"/>
            <w:r>
              <w:rPr>
                <w:rFonts w:ascii="微軟正黑體" w:eastAsia="微軟正黑體" w:hAnsi="微軟正黑體" w:cs="新細明體"/>
                <w:sz w:val="24"/>
              </w:rPr>
              <w:t>)</w:t>
            </w:r>
          </w:p>
          <w:bookmarkEnd w:id="21"/>
          <w:bookmarkEnd w:id="22"/>
          <w:p w14:paraId="31F6DDDB" w14:textId="3A58CC98" w:rsidR="00A633AC" w:rsidRPr="00A633AC" w:rsidRDefault="00A633AC" w:rsidP="00A633AC">
            <w:pPr>
              <w:spacing w:before="100" w:beforeAutospacing="1" w:after="100" w:afterAutospacing="1"/>
              <w:rPr>
                <w:rFonts w:ascii="微軟正黑體" w:eastAsia="微軟正黑體" w:hAnsi="微軟正黑體" w:cs="新細明體"/>
                <w:bdr w:val="none" w:sz="0" w:space="0" w:color="auto" w:frame="1"/>
              </w:rPr>
            </w:pPr>
            <w:r>
              <w:rPr>
                <w:rFonts w:ascii="微軟正黑體" w:eastAsia="微軟正黑體" w:hAnsi="微軟正黑體" w:cs="新細明體" w:hint="eastAsia"/>
                <w:bdr w:val="none" w:sz="0" w:space="0" w:color="auto" w:frame="1"/>
              </w:rPr>
              <w:t>※ 請自行增加行動方案欄位</w:t>
            </w:r>
          </w:p>
        </w:tc>
      </w:tr>
      <w:tr w:rsidR="00A633AC" w:rsidRPr="00A633AC" w14:paraId="4725F609" w14:textId="77777777" w:rsidTr="00A633AC">
        <w:trPr>
          <w:trHeight w:val="1421"/>
        </w:trPr>
        <w:tc>
          <w:tcPr>
            <w:tcW w:w="2553" w:type="dxa"/>
          </w:tcPr>
          <w:p w14:paraId="19CA4877" w14:textId="77777777" w:rsidR="00A633AC" w:rsidRDefault="00A633AC" w:rsidP="00A633AC">
            <w:pPr>
              <w:spacing w:line="480" w:lineRule="exact"/>
              <w:jc w:val="center"/>
              <w:rPr>
                <w:rFonts w:ascii="微軟正黑體" w:eastAsia="微軟正黑體" w:hAnsi="微軟正黑體"/>
                <w:b/>
              </w:rPr>
            </w:pPr>
            <w:r>
              <w:rPr>
                <w:rFonts w:ascii="微軟正黑體" w:eastAsia="微軟正黑體" w:hAnsi="微軟正黑體" w:hint="eastAsia"/>
                <w:b/>
              </w:rPr>
              <w:lastRenderedPageBreak/>
              <w:t>第三年</w:t>
            </w:r>
            <w:r w:rsidRPr="00BC02F4">
              <w:rPr>
                <w:rFonts w:ascii="微軟正黑體" w:eastAsia="微軟正黑體" w:hAnsi="微軟正黑體"/>
                <w:b/>
              </w:rPr>
              <w:t>實施方法</w:t>
            </w:r>
          </w:p>
          <w:p w14:paraId="52F36FBF" w14:textId="77777777" w:rsidR="00AE6C47" w:rsidRDefault="00AE6C47" w:rsidP="00A633AC">
            <w:pPr>
              <w:spacing w:line="480" w:lineRule="exact"/>
              <w:jc w:val="center"/>
              <w:rPr>
                <w:rFonts w:ascii="微軟正黑體" w:eastAsia="微軟正黑體" w:hAnsi="微軟正黑體"/>
                <w:b/>
              </w:rPr>
            </w:pPr>
          </w:p>
          <w:p w14:paraId="4358EFB8" w14:textId="41294713" w:rsidR="0031202E" w:rsidRDefault="0031202E" w:rsidP="0031202E">
            <w:pPr>
              <w:spacing w:line="480" w:lineRule="exact"/>
              <w:jc w:val="center"/>
              <w:rPr>
                <w:rFonts w:ascii="微軟正黑體" w:eastAsia="微軟正黑體" w:hAnsi="微軟正黑體"/>
                <w:sz w:val="22"/>
                <w:bdr w:val="none" w:sz="0" w:space="0" w:color="auto" w:frame="1"/>
              </w:rPr>
            </w:pPr>
            <w:r w:rsidRPr="00FC5396">
              <w:rPr>
                <w:rFonts w:ascii="微軟正黑體" w:eastAsia="微軟正黑體" w:hAnsi="微軟正黑體"/>
                <w:sz w:val="22"/>
                <w:bdr w:val="none" w:sz="0" w:space="0" w:color="auto" w:frame="1"/>
              </w:rPr>
              <w:sym w:font="Wingdings" w:char="F06F"/>
            </w:r>
            <w:r>
              <w:rPr>
                <w:rFonts w:ascii="微軟正黑體" w:eastAsia="微軟正黑體" w:hAnsi="微軟正黑體" w:hint="eastAsia"/>
                <w:sz w:val="22"/>
                <w:bdr w:val="none" w:sz="0" w:space="0" w:color="auto" w:frame="1"/>
              </w:rPr>
              <w:t>參考附件</w:t>
            </w:r>
            <w:r w:rsidR="00CD74BC">
              <w:rPr>
                <w:rFonts w:ascii="微軟正黑體" w:eastAsia="微軟正黑體" w:hAnsi="微軟正黑體" w:hint="eastAsia"/>
                <w:sz w:val="22"/>
                <w:bdr w:val="none" w:sz="0" w:space="0" w:color="auto" w:frame="1"/>
              </w:rPr>
              <w:t>二</w:t>
            </w:r>
            <w:r w:rsidR="00FE7DBF">
              <w:rPr>
                <w:rFonts w:ascii="微軟正黑體" w:eastAsia="微軟正黑體" w:hAnsi="微軟正黑體" w:hint="eastAsia"/>
                <w:sz w:val="22"/>
                <w:bdr w:val="none" w:sz="0" w:space="0" w:color="auto" w:frame="1"/>
              </w:rPr>
              <w:t>：</w:t>
            </w:r>
          </w:p>
          <w:p w14:paraId="083FF4D2" w14:textId="45F14561" w:rsidR="00AE6C47" w:rsidRDefault="0031202E" w:rsidP="0031202E">
            <w:pPr>
              <w:spacing w:line="480" w:lineRule="exact"/>
              <w:jc w:val="center"/>
              <w:rPr>
                <w:rFonts w:ascii="微軟正黑體" w:eastAsia="微軟正黑體" w:hAnsi="微軟正黑體"/>
                <w:b/>
              </w:rPr>
            </w:pPr>
            <w:r>
              <w:rPr>
                <w:rFonts w:ascii="微軟正黑體" w:eastAsia="微軟正黑體" w:hAnsi="微軟正黑體" w:hint="eastAsia"/>
                <w:sz w:val="22"/>
                <w:bdr w:val="none" w:sz="0" w:space="0" w:color="auto" w:frame="1"/>
              </w:rPr>
              <w:t>審查評估說明</w:t>
            </w:r>
          </w:p>
        </w:tc>
        <w:tc>
          <w:tcPr>
            <w:tcW w:w="8080" w:type="dxa"/>
          </w:tcPr>
          <w:p w14:paraId="36031002" w14:textId="77777777" w:rsidR="00A633AC" w:rsidRPr="003F4B67" w:rsidRDefault="00A633AC" w:rsidP="00FD1121">
            <w:pPr>
              <w:pStyle w:val="a7"/>
              <w:numPr>
                <w:ilvl w:val="0"/>
                <w:numId w:val="30"/>
              </w:numPr>
              <w:spacing w:before="100" w:beforeAutospacing="1" w:after="100" w:afterAutospacing="1"/>
              <w:ind w:leftChars="0"/>
              <w:rPr>
                <w:rFonts w:ascii="微軟正黑體" w:eastAsia="微軟正黑體" w:hAnsi="微軟正黑體" w:cs="新細明體" w:hint="default"/>
                <w:sz w:val="24"/>
              </w:rPr>
            </w:pPr>
            <w:r>
              <w:rPr>
                <w:rFonts w:ascii="微軟正黑體" w:eastAsia="微軟正黑體" w:hAnsi="微軟正黑體" w:cs="新細明體"/>
                <w:sz w:val="24"/>
              </w:rPr>
              <w:t>(行動方案的名稱</w:t>
            </w:r>
            <w:r>
              <w:rPr>
                <w:rFonts w:ascii="微軟正黑體" w:eastAsia="微軟正黑體" w:hAnsi="微軟正黑體" w:cs="新細明體"/>
                <w:sz w:val="24"/>
                <w:bdr w:val="none" w:sz="0" w:space="0" w:color="auto" w:frame="1"/>
              </w:rPr>
              <w:t>)</w:t>
            </w:r>
          </w:p>
          <w:p w14:paraId="2E89DCD4" w14:textId="77777777" w:rsidR="00A633AC" w:rsidRDefault="00A633AC" w:rsidP="00A633AC">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-目標(預期產生的結果和影響)</w:t>
            </w:r>
          </w:p>
          <w:p w14:paraId="79E986BB" w14:textId="77777777" w:rsidR="00A633AC" w:rsidRDefault="00A633AC" w:rsidP="00A633AC">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-方案內容(具體實施內容並</w:t>
            </w:r>
            <w:r w:rsidRPr="003F4B67">
              <w:rPr>
                <w:rFonts w:ascii="微軟正黑體" w:eastAsia="微軟正黑體" w:hAnsi="微軟正黑體" w:cs="新細明體"/>
                <w:sz w:val="24"/>
                <w:bdr w:val="none" w:sz="0" w:space="0" w:color="auto" w:frame="1"/>
              </w:rPr>
              <w:t>需說明</w:t>
            </w:r>
            <w:r>
              <w:rPr>
                <w:rFonts w:ascii="微軟正黑體" w:eastAsia="微軟正黑體" w:hAnsi="微軟正黑體" w:cs="新細明體"/>
                <w:sz w:val="24"/>
                <w:bdr w:val="none" w:sz="0" w:space="0" w:color="auto" w:frame="1"/>
              </w:rPr>
              <w:t>參與人員</w:t>
            </w:r>
            <w:r w:rsidRPr="003F4B67">
              <w:rPr>
                <w:rFonts w:ascii="微軟正黑體" w:eastAsia="微軟正黑體" w:hAnsi="微軟正黑體" w:cs="新細明體"/>
                <w:sz w:val="24"/>
                <w:bdr w:val="none" w:sz="0" w:space="0" w:color="auto" w:frame="1"/>
              </w:rPr>
              <w:t>、</w:t>
            </w:r>
            <w:r w:rsidRPr="003F4B67">
              <w:rPr>
                <w:rFonts w:ascii="微軟正黑體" w:eastAsia="微軟正黑體" w:hAnsi="微軟正黑體" w:cs="新細明體"/>
                <w:sz w:val="24"/>
              </w:rPr>
              <w:t>時間</w:t>
            </w:r>
            <w:r>
              <w:rPr>
                <w:rFonts w:ascii="微軟正黑體" w:eastAsia="微軟正黑體" w:hAnsi="微軟正黑體" w:cs="新細明體"/>
                <w:sz w:val="24"/>
                <w:bdr w:val="none" w:sz="0" w:space="0" w:color="auto" w:frame="1"/>
              </w:rPr>
              <w:t>)</w:t>
            </w:r>
          </w:p>
          <w:p w14:paraId="0EE2AC59" w14:textId="77777777" w:rsidR="00A633AC" w:rsidRDefault="00A633AC" w:rsidP="00A633AC">
            <w:pPr>
              <w:pStyle w:val="a7"/>
              <w:spacing w:before="100" w:beforeAutospacing="1" w:after="100" w:afterAutospacing="1"/>
              <w:ind w:leftChars="0" w:left="360"/>
              <w:rPr>
                <w:rFonts w:ascii="微軟正黑體" w:eastAsia="微軟正黑體" w:hAnsi="微軟正黑體" w:cs="新細明體" w:hint="default"/>
                <w:sz w:val="24"/>
                <w:bdr w:val="none" w:sz="0" w:space="0" w:color="auto" w:frame="1"/>
              </w:rPr>
            </w:pPr>
            <w:r>
              <w:rPr>
                <w:rFonts w:ascii="微軟正黑體" w:eastAsia="微軟正黑體" w:hAnsi="微軟正黑體" w:cs="新細明體"/>
                <w:sz w:val="24"/>
                <w:bdr w:val="none" w:sz="0" w:space="0" w:color="auto" w:frame="1"/>
              </w:rPr>
              <w:t>-如何評估目標的達成</w:t>
            </w:r>
          </w:p>
          <w:p w14:paraId="28FA81EA" w14:textId="140486E4" w:rsidR="00A633AC" w:rsidRPr="003F4B67" w:rsidRDefault="00A633AC" w:rsidP="00A633AC">
            <w:pPr>
              <w:pStyle w:val="a7"/>
              <w:spacing w:before="100" w:beforeAutospacing="1" w:after="100" w:afterAutospacing="1"/>
              <w:ind w:leftChars="0" w:left="360"/>
              <w:rPr>
                <w:rFonts w:ascii="微軟正黑體" w:eastAsia="微軟正黑體" w:hAnsi="微軟正黑體" w:cs="新細明體" w:hint="default"/>
                <w:sz w:val="24"/>
              </w:rPr>
            </w:pPr>
            <w:r>
              <w:rPr>
                <w:rFonts w:ascii="微軟正黑體" w:eastAsia="微軟正黑體" w:hAnsi="微軟正黑體" w:cs="新細明體"/>
                <w:sz w:val="24"/>
              </w:rPr>
              <w:t>-與</w:t>
            </w:r>
            <w:r w:rsidR="00867A72">
              <w:rPr>
                <w:rFonts w:ascii="微軟正黑體" w:eastAsia="微軟正黑體" w:hAnsi="微軟正黑體" w:cs="新細明體"/>
                <w:sz w:val="24"/>
              </w:rPr>
              <w:t>前一</w:t>
            </w:r>
            <w:r w:rsidRPr="003F4B67">
              <w:rPr>
                <w:rFonts w:ascii="微軟正黑體" w:eastAsia="微軟正黑體" w:hAnsi="微軟正黑體" w:cs="新細明體"/>
                <w:sz w:val="24"/>
              </w:rPr>
              <w:t>年計畫的</w:t>
            </w:r>
            <w:r>
              <w:rPr>
                <w:rFonts w:ascii="微軟正黑體" w:eastAsia="微軟正黑體" w:hAnsi="微軟正黑體" w:cs="新細明體"/>
                <w:sz w:val="24"/>
              </w:rPr>
              <w:t>連結(</w:t>
            </w:r>
            <w:r w:rsidRPr="003F4B67">
              <w:rPr>
                <w:rFonts w:ascii="微軟正黑體" w:eastAsia="微軟正黑體" w:hAnsi="微軟正黑體" w:cs="新細明體"/>
                <w:sz w:val="24"/>
              </w:rPr>
              <w:t>調整、新增或直接沿用</w:t>
            </w:r>
            <w:r>
              <w:rPr>
                <w:rFonts w:ascii="微軟正黑體" w:eastAsia="微軟正黑體" w:hAnsi="微軟正黑體" w:cs="新細明體"/>
                <w:sz w:val="24"/>
              </w:rPr>
              <w:t>)</w:t>
            </w:r>
          </w:p>
          <w:p w14:paraId="189FD7C9" w14:textId="7174ED16" w:rsidR="00A633AC" w:rsidRPr="00A633AC" w:rsidRDefault="00A633AC" w:rsidP="00A633AC">
            <w:pPr>
              <w:spacing w:before="100" w:beforeAutospacing="1" w:after="100" w:afterAutospacing="1"/>
              <w:rPr>
                <w:rFonts w:ascii="微軟正黑體" w:eastAsia="微軟正黑體" w:hAnsi="微軟正黑體" w:cs="新細明體"/>
              </w:rPr>
            </w:pPr>
            <w:r w:rsidRPr="00A633AC">
              <w:rPr>
                <w:rFonts w:ascii="微軟正黑體" w:eastAsia="微軟正黑體" w:hAnsi="微軟正黑體" w:cs="新細明體" w:hint="eastAsia"/>
                <w:bdr w:val="none" w:sz="0" w:space="0" w:color="auto" w:frame="1"/>
              </w:rPr>
              <w:t>※ 請自行增加行動方案欄位</w:t>
            </w:r>
          </w:p>
        </w:tc>
      </w:tr>
    </w:tbl>
    <w:p w14:paraId="2DA330EF" w14:textId="70E3FB95" w:rsidR="001B4486" w:rsidRPr="00BC02F4" w:rsidRDefault="005257F9" w:rsidP="008D6BDD">
      <w:pPr>
        <w:spacing w:line="480" w:lineRule="exact"/>
        <w:rPr>
          <w:rFonts w:ascii="微軟正黑體" w:eastAsia="微軟正黑體" w:hAnsi="微軟正黑體"/>
        </w:rPr>
      </w:pPr>
      <w:r w:rsidRPr="00BC02F4">
        <w:rPr>
          <w:rFonts w:ascii="微軟正黑體" w:eastAsia="微軟正黑體" w:hAnsi="微軟正黑體" w:hint="eastAsia"/>
        </w:rPr>
        <w:t xml:space="preserve">* </w:t>
      </w:r>
      <w:r w:rsidR="001B4486" w:rsidRPr="00BC02F4">
        <w:rPr>
          <w:rFonts w:ascii="微軟正黑體" w:eastAsia="微軟正黑體" w:hAnsi="微軟正黑體"/>
        </w:rPr>
        <w:t>其他與計畫</w:t>
      </w:r>
      <w:r w:rsidR="001B4486" w:rsidRPr="00BC02F4">
        <w:rPr>
          <w:rFonts w:ascii="微軟正黑體" w:eastAsia="微軟正黑體" w:hAnsi="微軟正黑體" w:hint="eastAsia"/>
        </w:rPr>
        <w:t>直接</w:t>
      </w:r>
      <w:r w:rsidR="00C66BDB" w:rsidRPr="00BC02F4">
        <w:rPr>
          <w:rFonts w:ascii="微軟正黑體" w:eastAsia="微軟正黑體" w:hAnsi="微軟正黑體"/>
        </w:rPr>
        <w:t>相關且必要呈現之內容</w:t>
      </w:r>
      <w:r w:rsidR="00C66BDB" w:rsidRPr="00BC02F4">
        <w:rPr>
          <w:rFonts w:ascii="微軟正黑體" w:eastAsia="微軟正黑體" w:hAnsi="微軟正黑體" w:hint="eastAsia"/>
        </w:rPr>
        <w:t>可</w:t>
      </w:r>
      <w:r w:rsidR="001B4486" w:rsidRPr="00BC02F4">
        <w:rPr>
          <w:rFonts w:ascii="微軟正黑體" w:eastAsia="微軟正黑體" w:hAnsi="微軟正黑體"/>
        </w:rPr>
        <w:t>以附件方式檢附</w:t>
      </w:r>
    </w:p>
    <w:p w14:paraId="23B5229F" w14:textId="2F2CF88C" w:rsidR="00790A71" w:rsidRPr="00AE6C47" w:rsidRDefault="00790A71" w:rsidP="008D6BDD">
      <w:pPr>
        <w:spacing w:line="480" w:lineRule="exact"/>
        <w:rPr>
          <w:rFonts w:ascii="微軟正黑體" w:eastAsia="微軟正黑體" w:hAnsi="微軟正黑體"/>
        </w:rPr>
      </w:pPr>
    </w:p>
    <w:p w14:paraId="6B47E534" w14:textId="2200D3B5" w:rsidR="0062169C" w:rsidRPr="00BC02F4" w:rsidRDefault="0062169C" w:rsidP="008D6BDD">
      <w:pPr>
        <w:spacing w:line="480" w:lineRule="exact"/>
        <w:rPr>
          <w:rFonts w:ascii="微軟正黑體" w:eastAsia="微軟正黑體" w:hAnsi="微軟正黑體"/>
        </w:rPr>
      </w:pPr>
    </w:p>
    <w:p w14:paraId="0263167A" w14:textId="3BF36B4A" w:rsidR="00110832" w:rsidRPr="00BC02F4" w:rsidRDefault="00110832" w:rsidP="008D6BDD">
      <w:pPr>
        <w:spacing w:line="480" w:lineRule="exact"/>
        <w:rPr>
          <w:rFonts w:ascii="微軟正黑體" w:eastAsia="微軟正黑體" w:hAnsi="微軟正黑體"/>
        </w:rPr>
      </w:pPr>
    </w:p>
    <w:p w14:paraId="6F00C0B7" w14:textId="77777777" w:rsidR="0062169C" w:rsidRPr="00BC02F4" w:rsidRDefault="0062169C" w:rsidP="008D6BDD">
      <w:pPr>
        <w:pBdr>
          <w:top w:val="nil"/>
          <w:left w:val="nil"/>
          <w:bottom w:val="nil"/>
          <w:right w:val="nil"/>
          <w:between w:val="nil"/>
          <w:bar w:val="nil"/>
        </w:pBdr>
        <w:spacing w:line="480" w:lineRule="exact"/>
        <w:rPr>
          <w:rFonts w:ascii="微軟正黑體" w:eastAsia="微軟正黑體" w:hAnsi="微軟正黑體"/>
        </w:rPr>
      </w:pPr>
      <w:r w:rsidRPr="00BC02F4">
        <w:rPr>
          <w:rFonts w:ascii="微軟正黑體" w:eastAsia="微軟正黑體" w:hAnsi="微軟正黑體"/>
        </w:rPr>
        <w:br w:type="page"/>
      </w:r>
    </w:p>
    <w:tbl>
      <w:tblPr>
        <w:tblStyle w:val="ab"/>
        <w:tblpPr w:leftFromText="180" w:rightFromText="180" w:horzAnchor="margin" w:tblpXSpec="center" w:tblpY="996"/>
        <w:tblW w:w="10201" w:type="dxa"/>
        <w:tblLook w:val="04A0" w:firstRow="1" w:lastRow="0" w:firstColumn="1" w:lastColumn="0" w:noHBand="0" w:noVBand="1"/>
      </w:tblPr>
      <w:tblGrid>
        <w:gridCol w:w="1479"/>
        <w:gridCol w:w="2121"/>
        <w:gridCol w:w="1134"/>
        <w:gridCol w:w="933"/>
        <w:gridCol w:w="933"/>
        <w:gridCol w:w="2042"/>
        <w:gridCol w:w="1559"/>
      </w:tblGrid>
      <w:tr w:rsidR="00140972" w:rsidRPr="00BC02F4" w14:paraId="0195C93A" w14:textId="77777777" w:rsidTr="00140972">
        <w:trPr>
          <w:trHeight w:val="1406"/>
        </w:trPr>
        <w:tc>
          <w:tcPr>
            <w:tcW w:w="1479" w:type="dxa"/>
          </w:tcPr>
          <w:p w14:paraId="6D85AF48" w14:textId="77777777" w:rsidR="00140972" w:rsidRPr="00BC02F4" w:rsidRDefault="00140972" w:rsidP="00391302">
            <w:pPr>
              <w:snapToGrid w:val="0"/>
              <w:spacing w:line="480" w:lineRule="exact"/>
              <w:jc w:val="center"/>
              <w:rPr>
                <w:rFonts w:ascii="微軟正黑體" w:eastAsia="微軟正黑體" w:hAnsi="微軟正黑體" w:cs="Arial Unicode MS"/>
                <w:kern w:val="2"/>
                <w:bdr w:val="nil"/>
                <w:lang w:val="zh-TW"/>
              </w:rPr>
            </w:pPr>
            <w:r w:rsidRPr="00BC02F4">
              <w:rPr>
                <w:rFonts w:ascii="微軟正黑體" w:eastAsia="微軟正黑體" w:hAnsi="微軟正黑體" w:cs="Arial Unicode MS" w:hint="eastAsia"/>
                <w:kern w:val="2"/>
                <w:bdr w:val="nil"/>
                <w:lang w:val="zh-TW"/>
              </w:rPr>
              <w:lastRenderedPageBreak/>
              <w:t>分類</w:t>
            </w:r>
          </w:p>
          <w:p w14:paraId="3CA259B0" w14:textId="570DAEDA" w:rsidR="00140972" w:rsidRPr="00BC02F4" w:rsidRDefault="00140972" w:rsidP="00391302">
            <w:pPr>
              <w:snapToGrid w:val="0"/>
              <w:spacing w:line="480" w:lineRule="exact"/>
              <w:jc w:val="center"/>
              <w:rPr>
                <w:rFonts w:ascii="微軟正黑體" w:eastAsia="微軟正黑體" w:hAnsi="微軟正黑體" w:cs="Arial Unicode MS"/>
                <w:kern w:val="2"/>
                <w:sz w:val="22"/>
                <w:szCs w:val="22"/>
                <w:bdr w:val="nil"/>
                <w:lang w:val="zh-TW"/>
              </w:rPr>
            </w:pPr>
            <w:r w:rsidRPr="00BC02F4">
              <w:rPr>
                <w:rFonts w:ascii="微軟正黑體" w:eastAsia="微軟正黑體" w:hAnsi="微軟正黑體" w:cs="Arial Unicode MS" w:hint="eastAsia"/>
                <w:kern w:val="2"/>
                <w:sz w:val="22"/>
                <w:szCs w:val="22"/>
                <w:bdr w:val="nil"/>
                <w:lang w:val="zh-TW"/>
              </w:rPr>
              <w:t>(</w:t>
            </w:r>
            <w:r>
              <w:rPr>
                <w:rFonts w:ascii="微軟正黑體" w:eastAsia="微軟正黑體" w:hAnsi="微軟正黑體" w:cs="Arial Unicode MS" w:hint="eastAsia"/>
                <w:kern w:val="2"/>
                <w:sz w:val="22"/>
                <w:szCs w:val="22"/>
                <w:bdr w:val="nil"/>
                <w:lang w:val="zh-TW"/>
              </w:rPr>
              <w:t>可自行調整</w:t>
            </w:r>
            <w:r w:rsidRPr="00BC02F4">
              <w:rPr>
                <w:rFonts w:ascii="微軟正黑體" w:eastAsia="微軟正黑體" w:hAnsi="微軟正黑體" w:cs="Arial Unicode MS" w:hint="eastAsia"/>
                <w:kern w:val="2"/>
                <w:sz w:val="22"/>
                <w:szCs w:val="22"/>
                <w:bdr w:val="nil"/>
                <w:lang w:val="zh-TW"/>
              </w:rPr>
              <w:t>)</w:t>
            </w:r>
          </w:p>
        </w:tc>
        <w:tc>
          <w:tcPr>
            <w:tcW w:w="2121" w:type="dxa"/>
            <w:vAlign w:val="center"/>
          </w:tcPr>
          <w:p w14:paraId="2FC1F222" w14:textId="4F52FDD7" w:rsidR="00140972" w:rsidRPr="00BC02F4" w:rsidRDefault="00140972" w:rsidP="00391302">
            <w:pPr>
              <w:snapToGrid w:val="0"/>
              <w:spacing w:line="480" w:lineRule="exact"/>
              <w:jc w:val="center"/>
              <w:rPr>
                <w:rFonts w:ascii="微軟正黑體" w:eastAsia="微軟正黑體" w:hAnsi="微軟正黑體" w:cs="Arial Unicode MS"/>
                <w:kern w:val="2"/>
                <w:bdr w:val="nil"/>
                <w:lang w:val="zh-TW"/>
              </w:rPr>
            </w:pPr>
            <w:r w:rsidRPr="00BC02F4">
              <w:rPr>
                <w:rFonts w:ascii="微軟正黑體" w:eastAsia="微軟正黑體" w:hAnsi="微軟正黑體" w:cs="Arial Unicode MS" w:hint="eastAsia"/>
                <w:kern w:val="2"/>
                <w:bdr w:val="nil"/>
                <w:lang w:val="zh-TW"/>
              </w:rPr>
              <w:t>項目</w:t>
            </w:r>
          </w:p>
        </w:tc>
        <w:tc>
          <w:tcPr>
            <w:tcW w:w="1134" w:type="dxa"/>
            <w:vAlign w:val="center"/>
          </w:tcPr>
          <w:p w14:paraId="5628A479" w14:textId="4C3357C4" w:rsidR="00140972" w:rsidRPr="00BC02F4" w:rsidRDefault="00140972" w:rsidP="00391302">
            <w:pPr>
              <w:snapToGrid w:val="0"/>
              <w:spacing w:line="480" w:lineRule="exact"/>
              <w:jc w:val="center"/>
              <w:rPr>
                <w:rFonts w:ascii="微軟正黑體" w:eastAsia="微軟正黑體" w:hAnsi="微軟正黑體" w:cs="Arial Unicode MS"/>
                <w:kern w:val="2"/>
                <w:bdr w:val="nil"/>
                <w:lang w:val="zh-TW"/>
              </w:rPr>
            </w:pPr>
            <w:r w:rsidRPr="00BC02F4">
              <w:rPr>
                <w:rFonts w:ascii="微軟正黑體" w:eastAsia="微軟正黑體" w:hAnsi="微軟正黑體" w:cs="Arial Unicode MS" w:hint="eastAsia"/>
                <w:kern w:val="2"/>
                <w:bdr w:val="nil"/>
                <w:lang w:val="zh-TW"/>
              </w:rPr>
              <w:t>單價</w:t>
            </w:r>
          </w:p>
        </w:tc>
        <w:tc>
          <w:tcPr>
            <w:tcW w:w="933" w:type="dxa"/>
            <w:vAlign w:val="center"/>
          </w:tcPr>
          <w:p w14:paraId="1440790A" w14:textId="1DC94925" w:rsidR="00140972" w:rsidRPr="00BC02F4" w:rsidRDefault="00140972" w:rsidP="00391302">
            <w:pPr>
              <w:snapToGrid w:val="0"/>
              <w:spacing w:line="480" w:lineRule="exact"/>
              <w:jc w:val="center"/>
              <w:rPr>
                <w:rFonts w:ascii="微軟正黑體" w:eastAsia="微軟正黑體" w:hAnsi="微軟正黑體" w:cs="Arial Unicode MS"/>
                <w:kern w:val="2"/>
                <w:bdr w:val="nil"/>
                <w:lang w:val="zh-TW"/>
              </w:rPr>
            </w:pPr>
            <w:r w:rsidRPr="00BC02F4">
              <w:rPr>
                <w:rFonts w:ascii="微軟正黑體" w:eastAsia="微軟正黑體" w:hAnsi="微軟正黑體" w:cs="Arial Unicode MS" w:hint="eastAsia"/>
                <w:kern w:val="2"/>
                <w:bdr w:val="nil"/>
                <w:lang w:val="zh-TW"/>
              </w:rPr>
              <w:t>數量</w:t>
            </w:r>
          </w:p>
        </w:tc>
        <w:tc>
          <w:tcPr>
            <w:tcW w:w="933" w:type="dxa"/>
            <w:vAlign w:val="center"/>
          </w:tcPr>
          <w:p w14:paraId="535D7938" w14:textId="0568DE26" w:rsidR="00140972" w:rsidRPr="00BC02F4" w:rsidRDefault="00140972" w:rsidP="00391302">
            <w:pPr>
              <w:snapToGrid w:val="0"/>
              <w:spacing w:line="480" w:lineRule="exact"/>
              <w:jc w:val="center"/>
              <w:rPr>
                <w:rFonts w:ascii="微軟正黑體" w:eastAsia="微軟正黑體" w:hAnsi="微軟正黑體" w:cs="Arial Unicode MS"/>
                <w:kern w:val="2"/>
                <w:bdr w:val="nil"/>
                <w:lang w:val="zh-TW"/>
              </w:rPr>
            </w:pPr>
            <w:r w:rsidRPr="00BC02F4">
              <w:rPr>
                <w:rFonts w:ascii="微軟正黑體" w:eastAsia="微軟正黑體" w:hAnsi="微軟正黑體" w:cs="Arial Unicode MS" w:hint="eastAsia"/>
                <w:kern w:val="2"/>
                <w:bdr w:val="nil"/>
                <w:lang w:val="zh-TW"/>
              </w:rPr>
              <w:t>合計</w:t>
            </w:r>
          </w:p>
        </w:tc>
        <w:tc>
          <w:tcPr>
            <w:tcW w:w="2042" w:type="dxa"/>
            <w:vAlign w:val="center"/>
          </w:tcPr>
          <w:p w14:paraId="59B50158" w14:textId="2F1D6C91" w:rsidR="00140972" w:rsidRPr="00AE6C47" w:rsidRDefault="00140972" w:rsidP="00391302">
            <w:pPr>
              <w:snapToGrid w:val="0"/>
              <w:spacing w:line="480" w:lineRule="exact"/>
              <w:jc w:val="center"/>
              <w:rPr>
                <w:rFonts w:ascii="微軟正黑體" w:eastAsia="微軟正黑體" w:hAnsi="微軟正黑體" w:cs="Arial Unicode MS"/>
                <w:kern w:val="2"/>
                <w:bdr w:val="nil"/>
                <w:lang w:val="zh-TW"/>
              </w:rPr>
            </w:pPr>
            <w:r w:rsidRPr="00AE6C47">
              <w:rPr>
                <w:rFonts w:ascii="微軟正黑體" w:eastAsia="微軟正黑體" w:hAnsi="微軟正黑體" w:hint="eastAsia"/>
                <w:sz w:val="22"/>
                <w:szCs w:val="22"/>
              </w:rPr>
              <w:t>簡述經費運用與計畫實施的關聯</w:t>
            </w:r>
          </w:p>
        </w:tc>
        <w:tc>
          <w:tcPr>
            <w:tcW w:w="1559" w:type="dxa"/>
            <w:vAlign w:val="center"/>
          </w:tcPr>
          <w:p w14:paraId="23334975" w14:textId="4E9EE50C" w:rsidR="00140972" w:rsidRPr="00140972" w:rsidRDefault="00140972" w:rsidP="00391302">
            <w:pPr>
              <w:snapToGrid w:val="0"/>
              <w:spacing w:line="480" w:lineRule="exact"/>
              <w:jc w:val="center"/>
              <w:rPr>
                <w:rFonts w:ascii="微軟正黑體" w:eastAsia="微軟正黑體" w:hAnsi="微軟正黑體"/>
                <w:sz w:val="22"/>
                <w:szCs w:val="22"/>
              </w:rPr>
            </w:pPr>
            <w:r w:rsidRPr="00140972">
              <w:rPr>
                <w:rFonts w:ascii="微軟正黑體" w:eastAsia="微軟正黑體" w:hAnsi="微軟正黑體" w:hint="eastAsia"/>
                <w:sz w:val="22"/>
                <w:szCs w:val="22"/>
              </w:rPr>
              <w:t>該分類佔整體經費百分比</w:t>
            </w:r>
          </w:p>
        </w:tc>
      </w:tr>
      <w:tr w:rsidR="00140972" w:rsidRPr="00C92FDB" w14:paraId="73413841" w14:textId="77777777" w:rsidTr="00140972">
        <w:trPr>
          <w:trHeight w:val="664"/>
        </w:trPr>
        <w:tc>
          <w:tcPr>
            <w:tcW w:w="1479" w:type="dxa"/>
            <w:vMerge w:val="restart"/>
            <w:vAlign w:val="center"/>
          </w:tcPr>
          <w:p w14:paraId="1807CEFF" w14:textId="4B87A29A" w:rsidR="00140972" w:rsidRPr="00C92FDB" w:rsidRDefault="00140972" w:rsidP="00194E90">
            <w:pPr>
              <w:spacing w:line="480" w:lineRule="exact"/>
              <w:rPr>
                <w:rFonts w:ascii="微軟正黑體" w:eastAsia="微軟正黑體" w:hAnsi="微軟正黑體" w:cs="MS Mincho"/>
                <w:shd w:val="clear" w:color="auto" w:fill="FFFFFF"/>
              </w:rPr>
            </w:pPr>
            <w:r w:rsidRPr="00C92FDB">
              <w:rPr>
                <w:rFonts w:ascii="微軟正黑體" w:eastAsia="微軟正黑體" w:hAnsi="微軟正黑體" w:cs="MS Mincho" w:hint="eastAsia"/>
                <w:shd w:val="clear" w:color="auto" w:fill="FFFFFF"/>
              </w:rPr>
              <w:t>核心價值的凝聚和深化</w:t>
            </w:r>
          </w:p>
        </w:tc>
        <w:tc>
          <w:tcPr>
            <w:tcW w:w="2121" w:type="dxa"/>
          </w:tcPr>
          <w:p w14:paraId="5F57AC23"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4173A4BD"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0C83C154"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359C5EC0"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4AEBBE2C"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val="restart"/>
          </w:tcPr>
          <w:p w14:paraId="50EB7054"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1215B882" w14:textId="77777777" w:rsidTr="00140972">
        <w:trPr>
          <w:trHeight w:val="664"/>
        </w:trPr>
        <w:tc>
          <w:tcPr>
            <w:tcW w:w="1479" w:type="dxa"/>
            <w:vMerge/>
            <w:vAlign w:val="center"/>
          </w:tcPr>
          <w:p w14:paraId="49CC1988" w14:textId="77777777" w:rsidR="00140972" w:rsidRPr="00C92FDB" w:rsidRDefault="00140972" w:rsidP="00194E90">
            <w:pPr>
              <w:spacing w:line="480" w:lineRule="exact"/>
              <w:rPr>
                <w:rFonts w:ascii="微軟正黑體" w:eastAsia="微軟正黑體" w:hAnsi="微軟正黑體" w:cs="MS Mincho"/>
                <w:shd w:val="clear" w:color="auto" w:fill="FFFFFF"/>
              </w:rPr>
            </w:pPr>
          </w:p>
        </w:tc>
        <w:tc>
          <w:tcPr>
            <w:tcW w:w="2121" w:type="dxa"/>
          </w:tcPr>
          <w:p w14:paraId="2E68327D"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6E65A638"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4CA6B71E"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32CBCEA5"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4FC35420"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tcPr>
          <w:p w14:paraId="137F34B5"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22A27C10" w14:textId="77777777" w:rsidTr="00140972">
        <w:trPr>
          <w:trHeight w:val="664"/>
        </w:trPr>
        <w:tc>
          <w:tcPr>
            <w:tcW w:w="1479" w:type="dxa"/>
            <w:vMerge w:val="restart"/>
            <w:vAlign w:val="center"/>
          </w:tcPr>
          <w:p w14:paraId="6868E0EC" w14:textId="0D32EB7C" w:rsidR="00140972" w:rsidRPr="00C92FDB" w:rsidRDefault="00140972" w:rsidP="005B0BDC">
            <w:pPr>
              <w:spacing w:line="480" w:lineRule="exact"/>
              <w:jc w:val="center"/>
              <w:rPr>
                <w:rFonts w:ascii="微軟正黑體" w:eastAsia="微軟正黑體" w:hAnsi="微軟正黑體" w:cs="MS Mincho"/>
                <w:shd w:val="clear" w:color="auto" w:fill="FFFFFF"/>
              </w:rPr>
            </w:pPr>
            <w:r w:rsidRPr="00C92FDB">
              <w:rPr>
                <w:rFonts w:ascii="微軟正黑體" w:eastAsia="微軟正黑體" w:hAnsi="微軟正黑體" w:cs="MS Mincho" w:hint="eastAsia"/>
                <w:shd w:val="clear" w:color="auto" w:fill="FFFFFF"/>
              </w:rPr>
              <w:t>校園/班級</w:t>
            </w:r>
            <w:r w:rsidRPr="00C92FDB">
              <w:rPr>
                <w:rFonts w:ascii="微軟正黑體" w:eastAsia="微軟正黑體" w:hAnsi="微軟正黑體" w:cs="MS Mincho"/>
                <w:shd w:val="clear" w:color="auto" w:fill="FFFFFF"/>
              </w:rPr>
              <w:t>文化氛圍</w:t>
            </w:r>
          </w:p>
          <w:p w14:paraId="1A899A46" w14:textId="77777777" w:rsidR="00140972" w:rsidRPr="00C92FDB" w:rsidRDefault="00140972" w:rsidP="005B0BDC">
            <w:pPr>
              <w:spacing w:line="480" w:lineRule="exact"/>
              <w:jc w:val="center"/>
              <w:rPr>
                <w:rFonts w:ascii="微軟正黑體" w:eastAsia="微軟正黑體" w:hAnsi="微軟正黑體"/>
              </w:rPr>
            </w:pPr>
            <w:r w:rsidRPr="00C92FDB">
              <w:rPr>
                <w:rFonts w:ascii="微軟正黑體" w:eastAsia="微軟正黑體" w:hAnsi="微軟正黑體" w:cs="MS Mincho"/>
                <w:shd w:val="clear" w:color="auto" w:fill="FFFFFF"/>
              </w:rPr>
              <w:t>塑造</w:t>
            </w:r>
          </w:p>
        </w:tc>
        <w:tc>
          <w:tcPr>
            <w:tcW w:w="2121" w:type="dxa"/>
          </w:tcPr>
          <w:p w14:paraId="3857FA5B"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222C50C6"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19237BFF"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0158A4BB"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40B44B29"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val="restart"/>
          </w:tcPr>
          <w:p w14:paraId="5FB44AB2"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2BDA6BBF" w14:textId="77777777" w:rsidTr="00140972">
        <w:trPr>
          <w:trHeight w:val="664"/>
        </w:trPr>
        <w:tc>
          <w:tcPr>
            <w:tcW w:w="1479" w:type="dxa"/>
            <w:vMerge/>
          </w:tcPr>
          <w:p w14:paraId="4E7E2CC8"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121" w:type="dxa"/>
          </w:tcPr>
          <w:p w14:paraId="701ED30A"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69931A52"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4B65A703"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15C4F529"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3FFDDBEB"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tcPr>
          <w:p w14:paraId="08EA9ECA"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274C4CBF" w14:textId="77777777" w:rsidTr="00140972">
        <w:trPr>
          <w:trHeight w:val="664"/>
        </w:trPr>
        <w:tc>
          <w:tcPr>
            <w:tcW w:w="1479" w:type="dxa"/>
            <w:vMerge/>
          </w:tcPr>
          <w:p w14:paraId="4C53A734" w14:textId="77777777" w:rsidR="00140972" w:rsidRPr="00C92FDB" w:rsidRDefault="00140972" w:rsidP="008D6BDD">
            <w:pPr>
              <w:spacing w:line="480" w:lineRule="exact"/>
              <w:rPr>
                <w:rFonts w:ascii="微軟正黑體" w:eastAsia="微軟正黑體" w:hAnsi="微軟正黑體" w:cs="MS Mincho"/>
                <w:shd w:val="clear" w:color="auto" w:fill="FFFFFF"/>
              </w:rPr>
            </w:pPr>
          </w:p>
        </w:tc>
        <w:tc>
          <w:tcPr>
            <w:tcW w:w="2121" w:type="dxa"/>
          </w:tcPr>
          <w:p w14:paraId="4A641154"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7BF9B361"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356397B6"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48BFE42E"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04A181FF"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tcPr>
          <w:p w14:paraId="4304B97A"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6E70ED24" w14:textId="77777777" w:rsidTr="00140972">
        <w:trPr>
          <w:trHeight w:val="648"/>
        </w:trPr>
        <w:tc>
          <w:tcPr>
            <w:tcW w:w="1479" w:type="dxa"/>
            <w:vMerge w:val="restart"/>
            <w:vAlign w:val="center"/>
          </w:tcPr>
          <w:p w14:paraId="3529038B" w14:textId="77777777" w:rsidR="00140972" w:rsidRPr="00C92FDB" w:rsidRDefault="00140972" w:rsidP="005B0BDC">
            <w:pPr>
              <w:spacing w:line="480" w:lineRule="exact"/>
              <w:jc w:val="center"/>
              <w:rPr>
                <w:rFonts w:ascii="微軟正黑體" w:eastAsia="微軟正黑體" w:hAnsi="微軟正黑體"/>
              </w:rPr>
            </w:pPr>
            <w:r w:rsidRPr="00C92FDB">
              <w:rPr>
                <w:rFonts w:ascii="微軟正黑體" w:eastAsia="微軟正黑體" w:hAnsi="微軟正黑體" w:cs="MS Mincho"/>
                <w:shd w:val="clear" w:color="auto" w:fill="FFFFFF"/>
              </w:rPr>
              <w:t>學生品格或社會情緒</w:t>
            </w:r>
            <w:r w:rsidRPr="00C92FDB">
              <w:rPr>
                <w:rFonts w:ascii="微軟正黑體" w:eastAsia="微軟正黑體" w:hAnsi="微軟正黑體" w:cs="MS Mincho" w:hint="eastAsia"/>
                <w:shd w:val="clear" w:color="auto" w:fill="FFFFFF"/>
              </w:rPr>
              <w:t>學習</w:t>
            </w:r>
            <w:r w:rsidRPr="00C92FDB">
              <w:rPr>
                <w:rFonts w:ascii="微軟正黑體" w:eastAsia="微軟正黑體" w:hAnsi="微軟正黑體" w:cs="MS Mincho"/>
                <w:shd w:val="clear" w:color="auto" w:fill="FFFFFF"/>
              </w:rPr>
              <w:t>發展</w:t>
            </w:r>
          </w:p>
        </w:tc>
        <w:tc>
          <w:tcPr>
            <w:tcW w:w="2121" w:type="dxa"/>
          </w:tcPr>
          <w:p w14:paraId="371E6B38"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250405E2"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2662796F"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2AD951FF"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6E2B5FBA"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val="restart"/>
          </w:tcPr>
          <w:p w14:paraId="11045656"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646695A8" w14:textId="77777777" w:rsidTr="00140972">
        <w:trPr>
          <w:trHeight w:val="648"/>
        </w:trPr>
        <w:tc>
          <w:tcPr>
            <w:tcW w:w="1479" w:type="dxa"/>
            <w:vMerge/>
          </w:tcPr>
          <w:p w14:paraId="7D467E5A" w14:textId="77777777" w:rsidR="00140972" w:rsidRPr="00C92FDB" w:rsidRDefault="00140972" w:rsidP="008D6BDD">
            <w:pPr>
              <w:spacing w:line="480" w:lineRule="exact"/>
              <w:rPr>
                <w:rFonts w:ascii="微軟正黑體" w:eastAsia="微軟正黑體" w:hAnsi="微軟正黑體" w:cs="MS Mincho"/>
                <w:shd w:val="clear" w:color="auto" w:fill="FFFFFF"/>
              </w:rPr>
            </w:pPr>
          </w:p>
        </w:tc>
        <w:tc>
          <w:tcPr>
            <w:tcW w:w="2121" w:type="dxa"/>
          </w:tcPr>
          <w:p w14:paraId="4B67455F"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53DD2314"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6597A0BD"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04FE50C6"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2B6D74CD"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tcPr>
          <w:p w14:paraId="2126B125"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19DBDB99" w14:textId="77777777" w:rsidTr="00140972">
        <w:trPr>
          <w:trHeight w:val="648"/>
        </w:trPr>
        <w:tc>
          <w:tcPr>
            <w:tcW w:w="1479" w:type="dxa"/>
            <w:vMerge/>
          </w:tcPr>
          <w:p w14:paraId="4E88373B" w14:textId="77777777" w:rsidR="00140972" w:rsidRPr="00C92FDB" w:rsidRDefault="00140972" w:rsidP="008D6BDD">
            <w:pPr>
              <w:spacing w:line="480" w:lineRule="exact"/>
              <w:rPr>
                <w:rFonts w:ascii="微軟正黑體" w:eastAsia="微軟正黑體" w:hAnsi="微軟正黑體" w:cs="MS Mincho"/>
                <w:shd w:val="clear" w:color="auto" w:fill="FFFFFF"/>
              </w:rPr>
            </w:pPr>
          </w:p>
        </w:tc>
        <w:tc>
          <w:tcPr>
            <w:tcW w:w="2121" w:type="dxa"/>
          </w:tcPr>
          <w:p w14:paraId="6CEF498C"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32E57486"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27B40B7A"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41291625"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60436693"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tcPr>
          <w:p w14:paraId="14C30D24"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6186FEB7" w14:textId="77777777" w:rsidTr="00140972">
        <w:trPr>
          <w:trHeight w:val="648"/>
        </w:trPr>
        <w:tc>
          <w:tcPr>
            <w:tcW w:w="1479" w:type="dxa"/>
            <w:vMerge w:val="restart"/>
            <w:vAlign w:val="center"/>
          </w:tcPr>
          <w:p w14:paraId="228434EE" w14:textId="77777777" w:rsidR="00140972" w:rsidRPr="00C92FDB" w:rsidRDefault="00140972" w:rsidP="005B0BDC">
            <w:pPr>
              <w:spacing w:line="480" w:lineRule="exact"/>
              <w:jc w:val="center"/>
              <w:rPr>
                <w:rFonts w:ascii="微軟正黑體" w:eastAsia="微軟正黑體" w:hAnsi="微軟正黑體" w:cs="MS Mincho"/>
                <w:shd w:val="clear" w:color="auto" w:fill="FFFFFF"/>
              </w:rPr>
            </w:pPr>
            <w:r w:rsidRPr="00C92FDB">
              <w:rPr>
                <w:rFonts w:ascii="微軟正黑體" w:eastAsia="微軟正黑體" w:hAnsi="微軟正黑體" w:cs="MS Mincho"/>
                <w:shd w:val="clear" w:color="auto" w:fill="FFFFFF"/>
              </w:rPr>
              <w:t>教職員</w:t>
            </w:r>
            <w:r w:rsidRPr="00C92FDB">
              <w:rPr>
                <w:rFonts w:ascii="微軟正黑體" w:eastAsia="微軟正黑體" w:hAnsi="微軟正黑體" w:cs="MS Mincho" w:hint="eastAsia"/>
                <w:shd w:val="clear" w:color="auto" w:fill="FFFFFF"/>
              </w:rPr>
              <w:t>專業與</w:t>
            </w:r>
            <w:r w:rsidRPr="00C92FDB">
              <w:rPr>
                <w:rFonts w:ascii="微軟正黑體" w:eastAsia="微軟正黑體" w:hAnsi="微軟正黑體" w:cs="MS Mincho"/>
                <w:shd w:val="clear" w:color="auto" w:fill="FFFFFF"/>
              </w:rPr>
              <w:t>發展</w:t>
            </w:r>
            <w:r w:rsidRPr="00C92FDB">
              <w:rPr>
                <w:rFonts w:ascii="微軟正黑體" w:eastAsia="微軟正黑體" w:hAnsi="微軟正黑體" w:cs="MS Mincho" w:hint="eastAsia"/>
                <w:shd w:val="clear" w:color="auto" w:fill="FFFFFF"/>
              </w:rPr>
              <w:t>社群</w:t>
            </w:r>
          </w:p>
        </w:tc>
        <w:tc>
          <w:tcPr>
            <w:tcW w:w="2121" w:type="dxa"/>
          </w:tcPr>
          <w:p w14:paraId="2D2B3E8C"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6F0B4112"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1DCC42EE"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403073CF"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1DD7B3C1"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val="restart"/>
          </w:tcPr>
          <w:p w14:paraId="7717A7A3"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59D24ED1" w14:textId="77777777" w:rsidTr="00140972">
        <w:trPr>
          <w:trHeight w:val="648"/>
        </w:trPr>
        <w:tc>
          <w:tcPr>
            <w:tcW w:w="1479" w:type="dxa"/>
            <w:vMerge/>
          </w:tcPr>
          <w:p w14:paraId="12E69EE8" w14:textId="77777777" w:rsidR="00140972" w:rsidRPr="00C92FDB" w:rsidRDefault="00140972" w:rsidP="008D6BDD">
            <w:pPr>
              <w:spacing w:line="480" w:lineRule="exact"/>
              <w:rPr>
                <w:rFonts w:ascii="微軟正黑體" w:eastAsia="微軟正黑體" w:hAnsi="微軟正黑體" w:cs="MS Mincho"/>
                <w:shd w:val="clear" w:color="auto" w:fill="FFFFFF"/>
              </w:rPr>
            </w:pPr>
          </w:p>
        </w:tc>
        <w:tc>
          <w:tcPr>
            <w:tcW w:w="2121" w:type="dxa"/>
          </w:tcPr>
          <w:p w14:paraId="01D5D825"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03D1BB7E"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20127F29"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00A4FCB7"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547F9EE1"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tcPr>
          <w:p w14:paraId="3EFF0E3F"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0CBC7A0E" w14:textId="77777777" w:rsidTr="00140972">
        <w:trPr>
          <w:trHeight w:val="648"/>
        </w:trPr>
        <w:tc>
          <w:tcPr>
            <w:tcW w:w="1479" w:type="dxa"/>
            <w:vMerge/>
          </w:tcPr>
          <w:p w14:paraId="74269026" w14:textId="77777777" w:rsidR="00140972" w:rsidRPr="00C92FDB" w:rsidRDefault="00140972" w:rsidP="008D6BDD">
            <w:pPr>
              <w:spacing w:line="480" w:lineRule="exact"/>
              <w:rPr>
                <w:rFonts w:ascii="微軟正黑體" w:eastAsia="微軟正黑體" w:hAnsi="微軟正黑體" w:cs="MS Mincho"/>
                <w:shd w:val="clear" w:color="auto" w:fill="FFFFFF"/>
              </w:rPr>
            </w:pPr>
          </w:p>
        </w:tc>
        <w:tc>
          <w:tcPr>
            <w:tcW w:w="2121" w:type="dxa"/>
          </w:tcPr>
          <w:p w14:paraId="4FE98EEC"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4E1CCB1A"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41A87658"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76D0D5E6"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44AAC0C8"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tcPr>
          <w:p w14:paraId="65B2859B"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49BB23E6" w14:textId="77777777" w:rsidTr="00140972">
        <w:trPr>
          <w:trHeight w:val="648"/>
        </w:trPr>
        <w:tc>
          <w:tcPr>
            <w:tcW w:w="1479" w:type="dxa"/>
            <w:vMerge w:val="restart"/>
            <w:vAlign w:val="center"/>
          </w:tcPr>
          <w:p w14:paraId="50846D34" w14:textId="77777777" w:rsidR="00140972" w:rsidRPr="00C92FDB" w:rsidRDefault="00140972" w:rsidP="005B0BDC">
            <w:pPr>
              <w:spacing w:line="480" w:lineRule="exact"/>
              <w:jc w:val="center"/>
              <w:rPr>
                <w:rFonts w:ascii="微軟正黑體" w:eastAsia="微軟正黑體" w:hAnsi="微軟正黑體" w:cs="MS Mincho"/>
                <w:shd w:val="clear" w:color="auto" w:fill="FFFFFF"/>
              </w:rPr>
            </w:pPr>
            <w:r w:rsidRPr="00C92FDB">
              <w:rPr>
                <w:rFonts w:ascii="微軟正黑體" w:eastAsia="微軟正黑體" w:hAnsi="微軟正黑體" w:cs="MS Mincho" w:hint="eastAsia"/>
                <w:shd w:val="clear" w:color="auto" w:fill="FFFFFF"/>
              </w:rPr>
              <w:t>其他</w:t>
            </w:r>
          </w:p>
        </w:tc>
        <w:tc>
          <w:tcPr>
            <w:tcW w:w="2121" w:type="dxa"/>
          </w:tcPr>
          <w:p w14:paraId="53DFE4AC"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4F546C15"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74C3340C"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7FB0A911"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3752E2FE"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val="restart"/>
          </w:tcPr>
          <w:p w14:paraId="01DB00D2"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7E316C38" w14:textId="77777777" w:rsidTr="00140972">
        <w:trPr>
          <w:trHeight w:val="648"/>
        </w:trPr>
        <w:tc>
          <w:tcPr>
            <w:tcW w:w="1479" w:type="dxa"/>
            <w:vMerge/>
            <w:vAlign w:val="center"/>
          </w:tcPr>
          <w:p w14:paraId="2B5CFD75" w14:textId="77777777" w:rsidR="00140972" w:rsidRPr="00C92FDB" w:rsidRDefault="00140972" w:rsidP="005B0BDC">
            <w:pPr>
              <w:spacing w:line="480" w:lineRule="exact"/>
              <w:jc w:val="center"/>
              <w:rPr>
                <w:rFonts w:ascii="微軟正黑體" w:eastAsia="微軟正黑體" w:hAnsi="微軟正黑體" w:cs="MS Mincho"/>
                <w:shd w:val="clear" w:color="auto" w:fill="FFFFFF"/>
              </w:rPr>
            </w:pPr>
          </w:p>
        </w:tc>
        <w:tc>
          <w:tcPr>
            <w:tcW w:w="2121" w:type="dxa"/>
          </w:tcPr>
          <w:p w14:paraId="6CB7C96F"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61B78C67"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5992269B"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56DFE452"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6646F9B9"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tcPr>
          <w:p w14:paraId="4BE7298A"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377C2E1C" w14:textId="77777777" w:rsidTr="00140972">
        <w:trPr>
          <w:trHeight w:val="648"/>
        </w:trPr>
        <w:tc>
          <w:tcPr>
            <w:tcW w:w="1479" w:type="dxa"/>
            <w:vMerge w:val="restart"/>
            <w:vAlign w:val="center"/>
          </w:tcPr>
          <w:p w14:paraId="441DCE79" w14:textId="77777777" w:rsidR="00140972" w:rsidRPr="00C92FDB" w:rsidRDefault="00140972" w:rsidP="005B0BDC">
            <w:pPr>
              <w:snapToGrid w:val="0"/>
              <w:spacing w:line="480" w:lineRule="exact"/>
              <w:jc w:val="center"/>
              <w:rPr>
                <w:rFonts w:ascii="微軟正黑體" w:eastAsia="微軟正黑體" w:hAnsi="微軟正黑體" w:cs="Arial Unicode MS"/>
                <w:kern w:val="2"/>
                <w:bdr w:val="nil"/>
                <w:lang w:val="zh-TW"/>
              </w:rPr>
            </w:pPr>
            <w:r w:rsidRPr="00C92FDB">
              <w:rPr>
                <w:rFonts w:ascii="微軟正黑體" w:eastAsia="微軟正黑體" w:hAnsi="微軟正黑體" w:cs="Arial Unicode MS" w:hint="eastAsia"/>
                <w:kern w:val="2"/>
                <w:bdr w:val="nil"/>
                <w:lang w:val="zh-TW"/>
              </w:rPr>
              <w:t>雜支</w:t>
            </w:r>
          </w:p>
        </w:tc>
        <w:tc>
          <w:tcPr>
            <w:tcW w:w="2121" w:type="dxa"/>
          </w:tcPr>
          <w:p w14:paraId="3ADE0B4B"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73641675"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61BE7B04"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638233AC"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15054AEB"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val="restart"/>
          </w:tcPr>
          <w:p w14:paraId="0717CF66"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5184FCEB" w14:textId="77777777" w:rsidTr="00140972">
        <w:trPr>
          <w:trHeight w:val="664"/>
        </w:trPr>
        <w:tc>
          <w:tcPr>
            <w:tcW w:w="1479" w:type="dxa"/>
            <w:vMerge/>
          </w:tcPr>
          <w:p w14:paraId="3201A889"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121" w:type="dxa"/>
          </w:tcPr>
          <w:p w14:paraId="3F2A7567"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5AE6D8B8"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6514DEB0"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6CAFE997"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33A13606"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vMerge/>
          </w:tcPr>
          <w:p w14:paraId="4AA25ADF"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r w:rsidR="00140972" w:rsidRPr="00C92FDB" w14:paraId="74841962" w14:textId="77777777" w:rsidTr="00140972">
        <w:trPr>
          <w:trHeight w:val="664"/>
        </w:trPr>
        <w:tc>
          <w:tcPr>
            <w:tcW w:w="1479" w:type="dxa"/>
          </w:tcPr>
          <w:p w14:paraId="1DCE9636" w14:textId="520A7907" w:rsidR="00140972" w:rsidRPr="00C92FDB" w:rsidRDefault="00140972" w:rsidP="00A73A0C">
            <w:pPr>
              <w:snapToGrid w:val="0"/>
              <w:spacing w:line="480" w:lineRule="exact"/>
              <w:jc w:val="center"/>
              <w:rPr>
                <w:rFonts w:ascii="微軟正黑體" w:eastAsia="微軟正黑體" w:hAnsi="微軟正黑體" w:cs="Arial Unicode MS"/>
                <w:kern w:val="2"/>
                <w:bdr w:val="nil"/>
                <w:lang w:val="zh-TW"/>
              </w:rPr>
            </w:pPr>
            <w:r>
              <w:rPr>
                <w:rFonts w:ascii="微軟正黑體" w:eastAsia="微軟正黑體" w:hAnsi="微軟正黑體" w:cs="Arial Unicode MS" w:hint="eastAsia"/>
                <w:kern w:val="2"/>
                <w:bdr w:val="nil"/>
                <w:lang w:val="zh-TW"/>
              </w:rPr>
              <w:t>總金額</w:t>
            </w:r>
          </w:p>
        </w:tc>
        <w:tc>
          <w:tcPr>
            <w:tcW w:w="2121" w:type="dxa"/>
          </w:tcPr>
          <w:p w14:paraId="6118FF35"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134" w:type="dxa"/>
          </w:tcPr>
          <w:p w14:paraId="170375E3"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7ACE52F0"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933" w:type="dxa"/>
          </w:tcPr>
          <w:p w14:paraId="5850BA58"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2042" w:type="dxa"/>
          </w:tcPr>
          <w:p w14:paraId="2C09B73C"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c>
          <w:tcPr>
            <w:tcW w:w="1559" w:type="dxa"/>
          </w:tcPr>
          <w:p w14:paraId="0BC7368B" w14:textId="77777777" w:rsidR="00140972" w:rsidRPr="00C92FDB" w:rsidRDefault="00140972" w:rsidP="008D6BDD">
            <w:pPr>
              <w:snapToGrid w:val="0"/>
              <w:spacing w:line="480" w:lineRule="exact"/>
              <w:jc w:val="both"/>
              <w:rPr>
                <w:rFonts w:ascii="微軟正黑體" w:eastAsia="微軟正黑體" w:hAnsi="微軟正黑體" w:cs="Arial Unicode MS"/>
                <w:kern w:val="2"/>
                <w:bdr w:val="nil"/>
                <w:lang w:val="zh-TW"/>
              </w:rPr>
            </w:pPr>
          </w:p>
        </w:tc>
      </w:tr>
    </w:tbl>
    <w:p w14:paraId="0925364C" w14:textId="1F55A326" w:rsidR="00110832" w:rsidRPr="00AD310D" w:rsidRDefault="007E153C" w:rsidP="00AD310D">
      <w:pPr>
        <w:spacing w:line="480" w:lineRule="exact"/>
        <w:jc w:val="center"/>
        <w:rPr>
          <w:rFonts w:ascii="微軟正黑體" w:eastAsia="微軟正黑體" w:hAnsi="微軟正黑體"/>
          <w:b/>
          <w:sz w:val="32"/>
          <w:szCs w:val="32"/>
        </w:rPr>
      </w:pPr>
      <w:r w:rsidRPr="00C92FDB">
        <w:rPr>
          <w:rFonts w:ascii="微軟正黑體" w:eastAsia="微軟正黑體" w:hAnsi="微軟正黑體" w:hint="eastAsia"/>
          <w:b/>
          <w:sz w:val="32"/>
          <w:szCs w:val="32"/>
        </w:rPr>
        <w:t>(學校全名)</w:t>
      </w:r>
      <w:r w:rsidR="00A73A0C">
        <w:rPr>
          <w:rFonts w:ascii="微軟正黑體" w:eastAsia="微軟正黑體" w:hAnsi="微軟正黑體" w:hint="eastAsia"/>
          <w:b/>
          <w:sz w:val="32"/>
          <w:szCs w:val="32"/>
        </w:rPr>
        <w:t>__</w:t>
      </w:r>
      <w:r w:rsidR="00CC204B">
        <w:rPr>
          <w:rFonts w:ascii="微軟正黑體" w:eastAsia="微軟正黑體" w:hAnsi="微軟正黑體" w:hint="eastAsia"/>
          <w:b/>
          <w:sz w:val="32"/>
          <w:szCs w:val="32"/>
        </w:rPr>
        <w:t>_____</w:t>
      </w:r>
      <w:r w:rsidR="00AD310D" w:rsidRPr="00C92FDB">
        <w:rPr>
          <w:rFonts w:ascii="微軟正黑體" w:eastAsia="微軟正黑體" w:hAnsi="微軟正黑體" w:hint="eastAsia"/>
          <w:b/>
          <w:sz w:val="32"/>
          <w:szCs w:val="32"/>
        </w:rPr>
        <w:t>學</w:t>
      </w:r>
      <w:r w:rsidR="00AD310D">
        <w:rPr>
          <w:rFonts w:ascii="微軟正黑體" w:eastAsia="微軟正黑體" w:hAnsi="微軟正黑體" w:hint="eastAsia"/>
          <w:b/>
          <w:sz w:val="32"/>
          <w:szCs w:val="32"/>
        </w:rPr>
        <w:t>年</w:t>
      </w:r>
      <w:r w:rsidRPr="00BC02F4">
        <w:rPr>
          <w:rFonts w:ascii="微軟正黑體" w:eastAsia="微軟正黑體" w:hAnsi="微軟正黑體"/>
          <w:b/>
          <w:sz w:val="32"/>
          <w:szCs w:val="32"/>
        </w:rPr>
        <w:t>品格實踐學校</w:t>
      </w:r>
      <w:r w:rsidRPr="00BC02F4">
        <w:rPr>
          <w:rFonts w:ascii="微軟正黑體" w:eastAsia="微軟正黑體" w:hAnsi="微軟正黑體" w:hint="eastAsia"/>
          <w:b/>
          <w:sz w:val="32"/>
          <w:szCs w:val="32"/>
        </w:rPr>
        <w:t>經費預算表</w:t>
      </w:r>
    </w:p>
    <w:p w14:paraId="06C00E0D" w14:textId="77777777" w:rsidR="00AD310D" w:rsidRDefault="00AD310D" w:rsidP="008D6BDD">
      <w:pPr>
        <w:pBdr>
          <w:top w:val="nil"/>
          <w:left w:val="nil"/>
          <w:bottom w:val="nil"/>
          <w:right w:val="nil"/>
          <w:between w:val="nil"/>
          <w:bar w:val="nil"/>
        </w:pBdr>
        <w:spacing w:line="480" w:lineRule="exact"/>
        <w:rPr>
          <w:rFonts w:ascii="微軟正黑體" w:eastAsia="微軟正黑體" w:hAnsi="微軟正黑體" w:cs="SimSun"/>
          <w:bdr w:val="nil"/>
          <w:shd w:val="clear" w:color="auto" w:fill="FFFFFF"/>
          <w:lang w:val="zh-TW"/>
        </w:rPr>
      </w:pPr>
    </w:p>
    <w:p w14:paraId="75E7B064" w14:textId="24164E21" w:rsidR="0062169C" w:rsidRPr="00BC02F4" w:rsidRDefault="0062169C" w:rsidP="008D6BDD">
      <w:pPr>
        <w:pBdr>
          <w:top w:val="nil"/>
          <w:left w:val="nil"/>
          <w:bottom w:val="nil"/>
          <w:right w:val="nil"/>
          <w:between w:val="nil"/>
          <w:bar w:val="nil"/>
        </w:pBdr>
        <w:spacing w:line="480" w:lineRule="exact"/>
        <w:rPr>
          <w:rFonts w:ascii="微軟正黑體" w:eastAsia="微軟正黑體" w:hAnsi="微軟正黑體" w:cs="SimSun"/>
          <w:bdr w:val="nil"/>
          <w:shd w:val="clear" w:color="auto" w:fill="FFFFFF"/>
          <w:lang w:val="zh-TW"/>
        </w:rPr>
      </w:pPr>
      <w:r w:rsidRPr="00BC02F4">
        <w:rPr>
          <w:rFonts w:ascii="微軟正黑體" w:eastAsia="微軟正黑體" w:hAnsi="微軟正黑體" w:cs="SimSun" w:hint="eastAsia"/>
          <w:bdr w:val="nil"/>
          <w:shd w:val="clear" w:color="auto" w:fill="FFFFFF"/>
          <w:lang w:val="zh-TW"/>
        </w:rPr>
        <w:t xml:space="preserve">承辦人:          </w:t>
      </w:r>
      <w:r w:rsidRPr="00BC02F4">
        <w:rPr>
          <w:rFonts w:ascii="微軟正黑體" w:eastAsia="微軟正黑體" w:hAnsi="微軟正黑體" w:cs="SimSun"/>
          <w:bdr w:val="nil"/>
          <w:shd w:val="clear" w:color="auto" w:fill="FFFFFF"/>
          <w:lang w:val="zh-TW"/>
        </w:rPr>
        <w:t xml:space="preserve">         </w:t>
      </w:r>
      <w:r w:rsidRPr="00BC02F4">
        <w:rPr>
          <w:rFonts w:ascii="微軟正黑體" w:eastAsia="微軟正黑體" w:hAnsi="微軟正黑體" w:cs="SimSun" w:hint="eastAsia"/>
          <w:bdr w:val="nil"/>
          <w:shd w:val="clear" w:color="auto" w:fill="FFFFFF"/>
          <w:lang w:val="zh-TW"/>
        </w:rPr>
        <w:t xml:space="preserve">      處室主任:</w:t>
      </w:r>
      <w:r w:rsidRPr="00BC02F4">
        <w:rPr>
          <w:rFonts w:ascii="微軟正黑體" w:eastAsia="微軟正黑體" w:hAnsi="微軟正黑體" w:cs="SimSun"/>
          <w:bdr w:val="nil"/>
          <w:shd w:val="clear" w:color="auto" w:fill="FFFFFF"/>
          <w:lang w:val="zh-TW"/>
        </w:rPr>
        <w:t xml:space="preserve">     </w:t>
      </w:r>
      <w:r w:rsidRPr="00BC02F4">
        <w:rPr>
          <w:rFonts w:ascii="微軟正黑體" w:eastAsia="微軟正黑體" w:hAnsi="微軟正黑體" w:cs="SimSun" w:hint="eastAsia"/>
          <w:bdr w:val="nil"/>
          <w:shd w:val="clear" w:color="auto" w:fill="FFFFFF"/>
          <w:lang w:val="zh-TW"/>
        </w:rPr>
        <w:t xml:space="preserve">       </w:t>
      </w:r>
      <w:r w:rsidRPr="00BC02F4">
        <w:rPr>
          <w:rFonts w:ascii="微軟正黑體" w:eastAsia="微軟正黑體" w:hAnsi="微軟正黑體" w:cs="SimSun"/>
          <w:bdr w:val="nil"/>
          <w:shd w:val="clear" w:color="auto" w:fill="FFFFFF"/>
          <w:lang w:val="zh-TW"/>
        </w:rPr>
        <w:t xml:space="preserve"> </w:t>
      </w:r>
      <w:r w:rsidRPr="00BC02F4">
        <w:rPr>
          <w:rFonts w:ascii="微軟正黑體" w:eastAsia="微軟正黑體" w:hAnsi="微軟正黑體" w:cs="SimSun" w:hint="eastAsia"/>
          <w:bdr w:val="nil"/>
          <w:shd w:val="clear" w:color="auto" w:fill="FFFFFF"/>
          <w:lang w:val="zh-TW"/>
        </w:rPr>
        <w:t xml:space="preserve">          </w:t>
      </w:r>
      <w:r w:rsidRPr="00BC02F4">
        <w:rPr>
          <w:rFonts w:ascii="微軟正黑體" w:eastAsia="微軟正黑體" w:hAnsi="微軟正黑體" w:cs="SimSun"/>
          <w:bdr w:val="nil"/>
          <w:shd w:val="clear" w:color="auto" w:fill="FFFFFF"/>
          <w:lang w:val="zh-TW"/>
        </w:rPr>
        <w:t xml:space="preserve">  </w:t>
      </w:r>
      <w:r w:rsidRPr="00BC02F4">
        <w:rPr>
          <w:rFonts w:ascii="微軟正黑體" w:eastAsia="微軟正黑體" w:hAnsi="微軟正黑體" w:cs="SimSun" w:hint="eastAsia"/>
          <w:bdr w:val="nil"/>
          <w:shd w:val="clear" w:color="auto" w:fill="FFFFFF"/>
          <w:lang w:val="zh-TW"/>
        </w:rPr>
        <w:t xml:space="preserve">      會計主任： </w:t>
      </w:r>
      <w:r w:rsidRPr="00BC02F4">
        <w:rPr>
          <w:rFonts w:ascii="微軟正黑體" w:eastAsia="微軟正黑體" w:hAnsi="微軟正黑體" w:cs="SimSun"/>
          <w:bdr w:val="nil"/>
          <w:shd w:val="clear" w:color="auto" w:fill="FFFFFF"/>
          <w:lang w:val="zh-TW"/>
        </w:rPr>
        <w:t xml:space="preserve"> </w:t>
      </w:r>
      <w:r w:rsidRPr="00BC02F4">
        <w:rPr>
          <w:rFonts w:ascii="微軟正黑體" w:eastAsia="微軟正黑體" w:hAnsi="微軟正黑體" w:cs="SimSun" w:hint="eastAsia"/>
          <w:bdr w:val="nil"/>
          <w:shd w:val="clear" w:color="auto" w:fill="FFFFFF"/>
          <w:lang w:val="zh-TW"/>
        </w:rPr>
        <w:t xml:space="preserve">             </w:t>
      </w:r>
      <w:r w:rsidRPr="00BC02F4">
        <w:rPr>
          <w:rFonts w:ascii="微軟正黑體" w:eastAsia="微軟正黑體" w:hAnsi="微軟正黑體" w:cs="SimSun"/>
          <w:bdr w:val="nil"/>
          <w:shd w:val="clear" w:color="auto" w:fill="FFFFFF"/>
          <w:lang w:val="zh-TW"/>
        </w:rPr>
        <w:t xml:space="preserve">               </w:t>
      </w:r>
      <w:r w:rsidRPr="00BC02F4">
        <w:rPr>
          <w:rFonts w:ascii="微軟正黑體" w:eastAsia="微軟正黑體" w:hAnsi="微軟正黑體" w:cs="SimSun" w:hint="eastAsia"/>
          <w:bdr w:val="nil"/>
          <w:shd w:val="clear" w:color="auto" w:fill="FFFFFF"/>
          <w:lang w:val="zh-TW"/>
        </w:rPr>
        <w:t>校長:</w:t>
      </w:r>
    </w:p>
    <w:p w14:paraId="7CA41409" w14:textId="77777777" w:rsidR="00E607A2" w:rsidRDefault="00E607A2" w:rsidP="008D6BDD">
      <w:pPr>
        <w:spacing w:line="480" w:lineRule="exact"/>
        <w:rPr>
          <w:rFonts w:ascii="微軟正黑體" w:eastAsia="微軟正黑體" w:hAnsi="微軟正黑體"/>
        </w:rPr>
      </w:pPr>
    </w:p>
    <w:p w14:paraId="3AB1BEA8" w14:textId="24097B7E" w:rsidR="00E573F7" w:rsidRPr="00E573F7" w:rsidRDefault="007B2533" w:rsidP="00E573F7">
      <w:pPr>
        <w:spacing w:line="480" w:lineRule="exact"/>
        <w:rPr>
          <w:rFonts w:ascii="微軟正黑體" w:eastAsia="微軟正黑體" w:hAnsi="微軟正黑體"/>
        </w:rPr>
      </w:pPr>
      <w:r w:rsidRPr="00BC02F4">
        <w:rPr>
          <w:rFonts w:ascii="微軟正黑體" w:eastAsia="微軟正黑體" w:hAnsi="微軟正黑體" w:hint="eastAsia"/>
        </w:rPr>
        <w:lastRenderedPageBreak/>
        <w:t>附件</w:t>
      </w:r>
      <w:r w:rsidR="00E607A2">
        <w:rPr>
          <w:rFonts w:ascii="微軟正黑體" w:eastAsia="微軟正黑體" w:hAnsi="微軟正黑體" w:hint="eastAsia"/>
        </w:rPr>
        <w:t>二</w:t>
      </w:r>
      <w:r w:rsidR="00E573F7">
        <w:rPr>
          <w:rFonts w:ascii="微軟正黑體" w:eastAsia="微軟正黑體" w:hAnsi="微軟正黑體" w:hint="eastAsia"/>
        </w:rPr>
        <w:t xml:space="preserve">                                 </w:t>
      </w:r>
      <w:r w:rsidR="00E573F7" w:rsidRPr="005F2069">
        <w:rPr>
          <w:rFonts w:ascii="微軟正黑體" w:eastAsia="微軟正黑體" w:hAnsi="微軟正黑體" w:hint="eastAsia"/>
          <w:b/>
          <w:sz w:val="32"/>
          <w:szCs w:val="32"/>
        </w:rPr>
        <w:t>品格實踐學校四項</w:t>
      </w:r>
      <w:r w:rsidR="00E573F7" w:rsidRPr="005F2069">
        <w:rPr>
          <w:rFonts w:ascii="微軟正黑體" w:eastAsia="微軟正黑體" w:hAnsi="微軟正黑體"/>
          <w:b/>
          <w:sz w:val="32"/>
          <w:szCs w:val="32"/>
        </w:rPr>
        <w:t>評估</w:t>
      </w:r>
      <w:r w:rsidR="00E573F7" w:rsidRPr="005F2069">
        <w:rPr>
          <w:rFonts w:ascii="微軟正黑體" w:eastAsia="微軟正黑體" w:hAnsi="微軟正黑體" w:hint="eastAsia"/>
          <w:b/>
          <w:sz w:val="32"/>
          <w:szCs w:val="32"/>
        </w:rPr>
        <w:t>指標說明</w:t>
      </w:r>
    </w:p>
    <w:p w14:paraId="4FEBF6FE" w14:textId="77777777" w:rsidR="00E573F7" w:rsidRPr="005F2069" w:rsidRDefault="00E573F7" w:rsidP="00E573F7">
      <w:pPr>
        <w:spacing w:line="480" w:lineRule="exact"/>
        <w:jc w:val="right"/>
        <w:rPr>
          <w:rFonts w:ascii="微軟正黑體" w:eastAsia="微軟正黑體" w:hAnsi="微軟正黑體"/>
        </w:rPr>
      </w:pPr>
      <w:r w:rsidRPr="005F2069">
        <w:rPr>
          <w:rFonts w:ascii="微軟正黑體" w:eastAsia="微軟正黑體" w:hAnsi="微軟正黑體" w:hint="eastAsia"/>
          <w:b/>
        </w:rPr>
        <w:t>2</w:t>
      </w:r>
      <w:r w:rsidRPr="005F2069">
        <w:rPr>
          <w:rFonts w:ascii="微軟正黑體" w:eastAsia="微軟正黑體" w:hAnsi="微軟正黑體"/>
          <w:b/>
        </w:rPr>
        <w:t>02</w:t>
      </w:r>
      <w:r w:rsidRPr="005F2069">
        <w:rPr>
          <w:rFonts w:ascii="微軟正黑體" w:eastAsia="微軟正黑體" w:hAnsi="微軟正黑體" w:hint="eastAsia"/>
          <w:b/>
        </w:rPr>
        <w:t>5年</w:t>
      </w:r>
      <w:r w:rsidRPr="005F2069">
        <w:rPr>
          <w:rFonts w:ascii="微軟正黑體" w:eastAsia="微軟正黑體" w:hAnsi="微軟正黑體"/>
          <w:b/>
        </w:rPr>
        <w:t>1</w:t>
      </w:r>
      <w:r w:rsidRPr="005F2069">
        <w:rPr>
          <w:rFonts w:ascii="微軟正黑體" w:eastAsia="微軟正黑體" w:hAnsi="微軟正黑體" w:hint="eastAsia"/>
          <w:b/>
        </w:rPr>
        <w:t>月修訂</w:t>
      </w:r>
    </w:p>
    <w:p w14:paraId="2A6F3E73" w14:textId="77777777" w:rsidR="00E573F7" w:rsidRPr="005F2069" w:rsidRDefault="00E573F7" w:rsidP="00E573F7">
      <w:pPr>
        <w:numPr>
          <w:ilvl w:val="0"/>
          <w:numId w:val="15"/>
        </w:numPr>
        <w:pBdr>
          <w:top w:val="nil"/>
          <w:left w:val="nil"/>
          <w:bottom w:val="nil"/>
          <w:right w:val="nil"/>
          <w:between w:val="nil"/>
          <w:bar w:val="nil"/>
        </w:pBdr>
        <w:spacing w:beforeLines="50" w:before="120" w:afterLines="50" w:after="120"/>
        <w:rPr>
          <w:rFonts w:ascii="微軟正黑體" w:eastAsia="微軟正黑體" w:hAnsi="微軟正黑體" w:cs="Arial Unicode MS"/>
          <w:kern w:val="2"/>
          <w:bdr w:val="nil"/>
          <w:lang w:val="zh-TW"/>
        </w:rPr>
      </w:pPr>
      <w:r w:rsidRPr="005F2069">
        <w:rPr>
          <w:rFonts w:ascii="微軟正黑體" w:eastAsia="微軟正黑體" w:hAnsi="微軟正黑體" w:cs="Arial Unicode MS"/>
          <w:kern w:val="2"/>
          <w:bdr w:val="nil"/>
          <w:lang w:val="zh-TW"/>
        </w:rPr>
        <w:t>評估指標</w:t>
      </w:r>
    </w:p>
    <w:tbl>
      <w:tblPr>
        <w:tblStyle w:val="ab"/>
        <w:tblW w:w="9776" w:type="dxa"/>
        <w:tblInd w:w="137" w:type="dxa"/>
        <w:tblLook w:val="04A0" w:firstRow="1" w:lastRow="0" w:firstColumn="1" w:lastColumn="0" w:noHBand="0" w:noVBand="1"/>
      </w:tblPr>
      <w:tblGrid>
        <w:gridCol w:w="9776"/>
      </w:tblGrid>
      <w:tr w:rsidR="00E573F7" w:rsidRPr="005F2069" w14:paraId="1C9938C0" w14:textId="77777777" w:rsidTr="00404ED1">
        <w:tc>
          <w:tcPr>
            <w:tcW w:w="9776" w:type="dxa"/>
            <w:vAlign w:val="center"/>
          </w:tcPr>
          <w:p w14:paraId="08BB82E5" w14:textId="77777777" w:rsidR="00E573F7" w:rsidRPr="005F2069" w:rsidRDefault="00E573F7" w:rsidP="00404ED1">
            <w:pPr>
              <w:jc w:val="center"/>
              <w:rPr>
                <w:rFonts w:ascii="微軟正黑體" w:eastAsia="微軟正黑體" w:hAnsi="微軟正黑體" w:cs="微軟正黑體"/>
                <w:b/>
              </w:rPr>
            </w:pPr>
            <w:bookmarkStart w:id="23" w:name="OLE_LINK1"/>
            <w:bookmarkStart w:id="24" w:name="OLE_LINK2"/>
            <w:r w:rsidRPr="005F2069">
              <w:rPr>
                <w:rFonts w:ascii="微軟正黑體" w:eastAsia="微軟正黑體" w:hAnsi="微軟正黑體" w:cs="微軟正黑體" w:hint="eastAsia"/>
                <w:b/>
              </w:rPr>
              <w:t>指標項目</w:t>
            </w:r>
          </w:p>
        </w:tc>
      </w:tr>
      <w:bookmarkEnd w:id="23"/>
      <w:tr w:rsidR="00E573F7" w:rsidRPr="005F2069" w14:paraId="1E529F86" w14:textId="77777777" w:rsidTr="00404ED1">
        <w:trPr>
          <w:trHeight w:val="3228"/>
        </w:trPr>
        <w:tc>
          <w:tcPr>
            <w:tcW w:w="9776" w:type="dxa"/>
          </w:tcPr>
          <w:p w14:paraId="737AEC0F" w14:textId="41E0538B" w:rsidR="008D506D" w:rsidRPr="00192A02" w:rsidRDefault="00192A02" w:rsidP="00192A02">
            <w:pPr>
              <w:pStyle w:val="a7"/>
              <w:numPr>
                <w:ilvl w:val="0"/>
                <w:numId w:val="14"/>
              </w:numPr>
              <w:spacing w:beforeLines="50" w:before="120"/>
              <w:ind w:leftChars="0" w:left="357" w:hanging="357"/>
              <w:rPr>
                <w:rFonts w:ascii="微軟正黑體" w:eastAsia="微軟正黑體" w:hAnsi="微軟正黑體"/>
                <w:color w:val="auto"/>
              </w:rPr>
            </w:pPr>
            <w:r w:rsidRPr="005F2069">
              <w:rPr>
                <w:rFonts w:ascii="微軟正黑體" w:eastAsia="微軟正黑體" w:hAnsi="微軟正黑體" w:cs="微軟正黑體"/>
                <w:b/>
                <w:color w:val="auto"/>
                <w:u w:val="single"/>
              </w:rPr>
              <w:t>核心價值與品格行為的發展</w:t>
            </w:r>
            <w:r w:rsidRPr="005F2069">
              <w:rPr>
                <w:rFonts w:ascii="微軟正黑體" w:eastAsia="微軟正黑體" w:hAnsi="微軟正黑體" w:cs="微軟正黑體"/>
                <w:color w:val="auto"/>
              </w:rPr>
              <w:t>：學校社群</w:t>
            </w:r>
            <w:r w:rsidRPr="005F2069">
              <w:rPr>
                <w:rStyle w:val="aa"/>
                <w:rFonts w:ascii="微軟正黑體" w:eastAsia="微軟正黑體" w:hAnsi="微軟正黑體" w:cs="微軟正黑體" w:hint="default"/>
                <w:color w:val="auto"/>
              </w:rPr>
              <w:footnoteReference w:id="1"/>
            </w:r>
            <w:r w:rsidRPr="005F2069">
              <w:rPr>
                <w:rFonts w:ascii="微軟正黑體" w:eastAsia="微軟正黑體" w:hAnsi="微軟正黑體" w:cs="微軟正黑體"/>
                <w:color w:val="auto"/>
              </w:rPr>
              <w:t>參考品格四個領域，挑選一組核心價值</w:t>
            </w:r>
            <w:r w:rsidRPr="005F2069">
              <w:rPr>
                <w:rStyle w:val="aa"/>
                <w:rFonts w:ascii="微軟正黑體" w:eastAsia="微軟正黑體" w:hAnsi="微軟正黑體" w:cs="微軟正黑體" w:hint="default"/>
                <w:color w:val="auto"/>
              </w:rPr>
              <w:footnoteReference w:id="2"/>
            </w:r>
            <w:r w:rsidRPr="005F2069">
              <w:rPr>
                <w:rFonts w:ascii="微軟正黑體" w:eastAsia="微軟正黑體" w:hAnsi="微軟正黑體" w:cs="微軟正黑體"/>
                <w:color w:val="auto"/>
              </w:rPr>
              <w:t>，對其含意凝聚共識，並發展相應的行為準則，且持續在學校各個方面融入核心價值，以引導和激勵整個學校社群的思想、感受和選擇，並讓核心價值體現在學校和生活的所有面向。</w:t>
            </w:r>
          </w:p>
          <w:p w14:paraId="7E4552C5" w14:textId="1EEFE041" w:rsidR="00E573F7" w:rsidRPr="005F2069" w:rsidRDefault="00E573F7" w:rsidP="00404ED1">
            <w:pPr>
              <w:jc w:val="right"/>
              <w:rPr>
                <w:rFonts w:ascii="微軟正黑體" w:eastAsia="微軟正黑體" w:hAnsi="微軟正黑體"/>
                <w:sz w:val="22"/>
                <w:szCs w:val="22"/>
              </w:rPr>
            </w:pPr>
            <w:r w:rsidRPr="005F2069">
              <w:rPr>
                <w:rFonts w:ascii="微軟正黑體" w:eastAsia="微軟正黑體" w:hAnsi="微軟正黑體" w:hint="eastAsia"/>
                <w:sz w:val="22"/>
                <w:szCs w:val="22"/>
              </w:rPr>
              <w:t>(原則一、二、三、十一)</w:t>
            </w:r>
          </w:p>
          <w:p w14:paraId="44854CEC" w14:textId="77777777" w:rsidR="00E573F7" w:rsidRPr="005F2069" w:rsidRDefault="00E573F7" w:rsidP="00404ED1">
            <w:pPr>
              <w:pStyle w:val="a7"/>
              <w:spacing w:beforeLines="50" w:before="120"/>
              <w:ind w:leftChars="0" w:left="357"/>
              <w:rPr>
                <w:rFonts w:ascii="微軟正黑體" w:eastAsia="微軟正黑體" w:hAnsi="微軟正黑體" w:hint="default"/>
                <w:i/>
                <w:iCs/>
                <w:color w:val="auto"/>
              </w:rPr>
            </w:pPr>
            <w:r w:rsidRPr="005F2069">
              <w:rPr>
                <w:rFonts w:ascii="微軟正黑體" w:eastAsia="微軟正黑體" w:hAnsi="微軟正黑體" w:cs="微軟正黑體"/>
                <w:b/>
                <w:i/>
                <w:iCs/>
                <w:color w:val="auto"/>
              </w:rPr>
              <w:t>發展方向和指引：</w:t>
            </w:r>
          </w:p>
          <w:p w14:paraId="48E4CF3A" w14:textId="77777777" w:rsidR="00E573F7" w:rsidRPr="005F2069" w:rsidRDefault="00E573F7" w:rsidP="00E573F7">
            <w:pPr>
              <w:pStyle w:val="a7"/>
              <w:numPr>
                <w:ilvl w:val="0"/>
                <w:numId w:val="9"/>
              </w:numPr>
              <w:snapToGrid w:val="0"/>
              <w:spacing w:beforeLines="50" w:before="120"/>
              <w:ind w:leftChars="0"/>
              <w:rPr>
                <w:rFonts w:ascii="微軟正黑體" w:eastAsia="微軟正黑體" w:hAnsi="微軟正黑體" w:cs="微軟正黑體" w:hint="default"/>
                <w:bCs/>
                <w:color w:val="auto"/>
              </w:rPr>
            </w:pPr>
            <w:r w:rsidRPr="005F2069">
              <w:rPr>
                <w:rFonts w:ascii="微軟正黑體" w:eastAsia="微軟正黑體" w:hAnsi="微軟正黑體" w:cs="微軟正黑體"/>
                <w:bCs/>
                <w:color w:val="auto"/>
              </w:rPr>
              <w:t>藉由</w:t>
            </w:r>
            <w:bookmarkStart w:id="25" w:name="_Hlk183694575"/>
            <w:r w:rsidRPr="005F2069">
              <w:rPr>
                <w:rFonts w:ascii="微軟正黑體" w:eastAsia="微軟正黑體" w:hAnsi="微軟正黑體" w:cs="微軟正黑體"/>
                <w:bCs/>
                <w:color w:val="auto"/>
              </w:rPr>
              <w:t>全校關係人(包含教職員工、學生、家長)透明與開放的討論</w:t>
            </w:r>
            <w:bookmarkEnd w:id="25"/>
            <w:r w:rsidRPr="005F2069">
              <w:rPr>
                <w:rFonts w:ascii="微軟正黑體" w:eastAsia="微軟正黑體" w:hAnsi="微軟正黑體" w:cs="微軟正黑體"/>
                <w:bCs/>
                <w:color w:val="auto"/>
              </w:rPr>
              <w:t>並取得共識，</w:t>
            </w:r>
            <w:bookmarkStart w:id="26" w:name="_GoBack"/>
            <w:bookmarkEnd w:id="26"/>
            <w:r w:rsidRPr="005F2069">
              <w:rPr>
                <w:rFonts w:ascii="微軟正黑體" w:eastAsia="微軟正黑體" w:hAnsi="微軟正黑體" w:cs="微軟正黑體"/>
                <w:bCs/>
                <w:color w:val="auto"/>
              </w:rPr>
              <w:t>以建立一組全校聚焦的核心價值。挑選全校的核心價值時，宜包含不同領域的平衡發展，包括道德品格、成就品格、智性品格和公民品格，以對應全校關係人在學校、關係、職場和公民領域的茁壯與發展。(原則一概述 &amp; 1</w:t>
            </w:r>
            <w:r w:rsidRPr="005F2069">
              <w:rPr>
                <w:rFonts w:ascii="微軟正黑體" w:eastAsia="微軟正黑體" w:hAnsi="微軟正黑體" w:cs="微軟正黑體" w:hint="default"/>
                <w:bCs/>
                <w:color w:val="auto"/>
              </w:rPr>
              <w:t xml:space="preserve">.1) </w:t>
            </w:r>
          </w:p>
          <w:p w14:paraId="0CEEC794" w14:textId="77777777" w:rsidR="00E573F7" w:rsidRPr="005F2069" w:rsidRDefault="00E573F7" w:rsidP="00E573F7">
            <w:pPr>
              <w:pStyle w:val="a7"/>
              <w:numPr>
                <w:ilvl w:val="0"/>
                <w:numId w:val="9"/>
              </w:numPr>
              <w:snapToGrid w:val="0"/>
              <w:spacing w:beforeLines="50" w:before="120"/>
              <w:ind w:leftChars="0"/>
              <w:rPr>
                <w:rFonts w:ascii="微軟正黑體" w:eastAsia="微軟正黑體" w:hAnsi="微軟正黑體" w:cs="微軟正黑體" w:hint="default"/>
                <w:bCs/>
                <w:color w:val="auto"/>
              </w:rPr>
            </w:pPr>
            <w:r w:rsidRPr="005F2069">
              <w:rPr>
                <w:rFonts w:ascii="微軟正黑體" w:eastAsia="微軟正黑體" w:hAnsi="微軟正黑體" w:cs="微軟正黑體"/>
                <w:bCs/>
                <w:color w:val="auto"/>
              </w:rPr>
              <w:t>透過長期持續的方式和多樣化的機會，幫助學生及全校關係人理解、關注及實踐核心價值，促進每位成員都能將核心價值帶入生活的選擇、行動和行為模式，以讓核心價值發展成為每位成員身上的一種品格優勢</w:t>
            </w:r>
            <w:r w:rsidRPr="005F2069">
              <w:rPr>
                <w:rStyle w:val="aa"/>
                <w:rFonts w:ascii="微軟正黑體" w:eastAsia="微軟正黑體" w:hAnsi="微軟正黑體" w:cs="微軟正黑體" w:hint="default"/>
                <w:bCs/>
                <w:color w:val="auto"/>
              </w:rPr>
              <w:footnoteReference w:id="3"/>
            </w:r>
            <w:r w:rsidRPr="005F2069">
              <w:rPr>
                <w:rFonts w:ascii="微軟正黑體" w:eastAsia="微軟正黑體" w:hAnsi="微軟正黑體" w:cs="微軟正黑體"/>
                <w:bCs/>
                <w:color w:val="auto"/>
              </w:rPr>
              <w:t>。(原則三概述,</w:t>
            </w:r>
            <w:r w:rsidRPr="005F2069">
              <w:rPr>
                <w:rFonts w:ascii="微軟正黑體" w:eastAsia="微軟正黑體" w:hAnsi="微軟正黑體" w:cs="微軟正黑體" w:hint="default"/>
                <w:bCs/>
                <w:color w:val="auto"/>
              </w:rPr>
              <w:t xml:space="preserve"> 3.1 &amp; 3.2)</w:t>
            </w:r>
            <w:r w:rsidRPr="005F2069">
              <w:rPr>
                <w:rFonts w:ascii="微軟正黑體" w:eastAsia="微軟正黑體" w:hAnsi="微軟正黑體" w:cs="微軟正黑體" w:hint="default"/>
                <w:bCs/>
                <w:color w:val="auto"/>
              </w:rPr>
              <w:br/>
            </w:r>
            <w:bookmarkStart w:id="27" w:name="_Hlk183704092"/>
            <w:r w:rsidRPr="005F2069">
              <w:rPr>
                <w:rFonts w:ascii="微軟正黑體" w:eastAsia="微軟正黑體" w:hAnsi="微軟正黑體" w:cs="微軟正黑體"/>
                <w:bCs/>
                <w:color w:val="auto"/>
              </w:rPr>
              <w:t>(多樣化的方式和機會包括但不限於：使用F</w:t>
            </w:r>
            <w:r w:rsidRPr="005F2069">
              <w:rPr>
                <w:rFonts w:ascii="微軟正黑體" w:eastAsia="微軟正黑體" w:hAnsi="微軟正黑體" w:cs="微軟正黑體" w:hint="default"/>
                <w:bCs/>
                <w:color w:val="auto"/>
              </w:rPr>
              <w:t>rayer Model</w:t>
            </w:r>
            <w:r w:rsidRPr="005F2069">
              <w:rPr>
                <w:rFonts w:ascii="微軟正黑體" w:eastAsia="微軟正黑體" w:hAnsi="微軟正黑體" w:cs="微軟正黑體"/>
                <w:bCs/>
                <w:color w:val="auto"/>
              </w:rPr>
              <w:t>等工具於班級中探討核心價值；各關係人群體動態發展符合其生活經驗及年齡階段的行為準則；鷹架各成員設定自身「品格目標」及成長計畫；生活事件、活動、課程、道德行動的前中後，鷹架學習者對於核心價值如何落實在生活中進行預想、演練、反思、慶賀</w:t>
            </w:r>
            <w:r w:rsidRPr="005F2069">
              <w:rPr>
                <w:rFonts w:ascii="微軟正黑體" w:eastAsia="微軟正黑體" w:hAnsi="微軟正黑體" w:cs="微軟正黑體" w:hint="default"/>
                <w:bCs/>
                <w:color w:val="auto"/>
              </w:rPr>
              <w:t>……</w:t>
            </w:r>
            <w:r w:rsidRPr="005F2069">
              <w:rPr>
                <w:rFonts w:ascii="微軟正黑體" w:eastAsia="微軟正黑體" w:hAnsi="微軟正黑體" w:cs="微軟正黑體"/>
                <w:bCs/>
                <w:color w:val="auto"/>
              </w:rPr>
              <w:t>等。)</w:t>
            </w:r>
            <w:r w:rsidRPr="005F2069" w:rsidDel="00097433">
              <w:rPr>
                <w:rFonts w:ascii="微軟正黑體" w:eastAsia="微軟正黑體" w:hAnsi="微軟正黑體" w:cs="微軟正黑體" w:hint="default"/>
                <w:bCs/>
                <w:color w:val="auto"/>
              </w:rPr>
              <w:t xml:space="preserve"> </w:t>
            </w:r>
          </w:p>
          <w:p w14:paraId="3F6B34A2" w14:textId="77777777" w:rsidR="00E573F7" w:rsidRPr="005F2069" w:rsidRDefault="00E573F7" w:rsidP="00E573F7">
            <w:pPr>
              <w:pStyle w:val="a7"/>
              <w:numPr>
                <w:ilvl w:val="0"/>
                <w:numId w:val="9"/>
              </w:numPr>
              <w:snapToGrid w:val="0"/>
              <w:spacing w:beforeLines="50" w:before="120"/>
              <w:ind w:leftChars="0"/>
              <w:rPr>
                <w:rFonts w:ascii="微軟正黑體" w:eastAsia="微軟正黑體" w:hAnsi="微軟正黑體" w:cs="微軟正黑體" w:hint="default"/>
                <w:bCs/>
                <w:color w:val="auto"/>
              </w:rPr>
            </w:pPr>
            <w:bookmarkStart w:id="28" w:name="OLE_LINK4"/>
            <w:bookmarkEnd w:id="27"/>
            <w:r w:rsidRPr="005F2069">
              <w:rPr>
                <w:rFonts w:ascii="微軟正黑體" w:eastAsia="微軟正黑體" w:hAnsi="微軟正黑體" w:cs="微軟正黑體"/>
                <w:bCs/>
                <w:color w:val="auto"/>
                <w:lang w:val="en-US"/>
              </w:rPr>
              <w:t>全校聚焦的</w:t>
            </w:r>
            <w:bookmarkStart w:id="29" w:name="_Hlk183704833"/>
            <w:r w:rsidRPr="005F2069">
              <w:rPr>
                <w:rFonts w:ascii="微軟正黑體" w:eastAsia="微軟正黑體" w:hAnsi="微軟正黑體" w:cs="微軟正黑體"/>
                <w:bCs/>
                <w:color w:val="auto"/>
                <w:lang w:val="en-US"/>
              </w:rPr>
              <w:t>核心價值與學校使命、願景、目標、行政程序、親師交流、學校和班級的紀律守則、會議、課程與活動有明確的關聯性甚至引導性</w:t>
            </w:r>
            <w:bookmarkEnd w:id="29"/>
            <w:r w:rsidRPr="005F2069">
              <w:rPr>
                <w:rFonts w:ascii="微軟正黑體" w:eastAsia="微軟正黑體" w:hAnsi="微軟正黑體" w:cs="微軟正黑體"/>
                <w:bCs/>
                <w:color w:val="auto"/>
                <w:lang w:val="en-US"/>
              </w:rPr>
              <w:t>，在校園生活隨處可見。全校關係人使用促進核心價值和品格行為發展的共同語言。(原則1</w:t>
            </w:r>
            <w:r w:rsidRPr="005F2069">
              <w:rPr>
                <w:rFonts w:ascii="微軟正黑體" w:eastAsia="微軟正黑體" w:hAnsi="微軟正黑體" w:cs="微軟正黑體" w:hint="default"/>
                <w:bCs/>
                <w:color w:val="auto"/>
                <w:lang w:val="en-US"/>
              </w:rPr>
              <w:t xml:space="preserve">.2 &amp; </w:t>
            </w:r>
            <w:r w:rsidRPr="005F2069">
              <w:rPr>
                <w:rFonts w:ascii="微軟正黑體" w:eastAsia="微軟正黑體" w:hAnsi="微軟正黑體" w:cs="微軟正黑體"/>
                <w:bCs/>
                <w:color w:val="auto"/>
                <w:lang w:val="en-US"/>
              </w:rPr>
              <w:t>1</w:t>
            </w:r>
            <w:r w:rsidRPr="005F2069">
              <w:rPr>
                <w:rFonts w:ascii="微軟正黑體" w:eastAsia="微軟正黑體" w:hAnsi="微軟正黑體" w:cs="微軟正黑體" w:hint="default"/>
                <w:bCs/>
                <w:color w:val="auto"/>
                <w:lang w:val="en-US"/>
              </w:rPr>
              <w:t>.3)</w:t>
            </w:r>
          </w:p>
          <w:p w14:paraId="0ECF09B7" w14:textId="77777777" w:rsidR="00E573F7" w:rsidRPr="005F2069" w:rsidRDefault="00E573F7" w:rsidP="00E573F7">
            <w:pPr>
              <w:pStyle w:val="a7"/>
              <w:numPr>
                <w:ilvl w:val="0"/>
                <w:numId w:val="9"/>
              </w:numPr>
              <w:snapToGrid w:val="0"/>
              <w:spacing w:beforeLines="50" w:before="120"/>
              <w:ind w:leftChars="0"/>
              <w:rPr>
                <w:rFonts w:ascii="微軟正黑體" w:eastAsia="微軟正黑體" w:hAnsi="微軟正黑體" w:cs="微軟正黑體" w:hint="default"/>
                <w:bCs/>
                <w:color w:val="auto"/>
              </w:rPr>
            </w:pPr>
            <w:bookmarkStart w:id="30" w:name="_Hlk183705025"/>
            <w:r w:rsidRPr="005F2069">
              <w:rPr>
                <w:rFonts w:ascii="微軟正黑體" w:eastAsia="微軟正黑體" w:hAnsi="微軟正黑體" w:cs="微軟正黑體"/>
                <w:bCs/>
                <w:color w:val="auto"/>
              </w:rPr>
              <w:t>制定書面的全校性品格發展計畫，透過具體的目標和實踐方法，將品格教育與社會情緒學習融入規範制度、正式、非正式及潛在課程中。</w:t>
            </w:r>
            <w:bookmarkEnd w:id="28"/>
            <w:r w:rsidRPr="005F2069">
              <w:rPr>
                <w:rFonts w:ascii="微軟正黑體" w:eastAsia="微軟正黑體" w:hAnsi="微軟正黑體" w:cs="微軟正黑體"/>
                <w:bCs/>
                <w:color w:val="auto"/>
              </w:rPr>
              <w:t>(原則2</w:t>
            </w:r>
            <w:r w:rsidRPr="005F2069">
              <w:rPr>
                <w:rFonts w:ascii="微軟正黑體" w:eastAsia="微軟正黑體" w:hAnsi="微軟正黑體" w:cs="微軟正黑體" w:hint="default"/>
                <w:bCs/>
                <w:color w:val="auto"/>
              </w:rPr>
              <w:t>.2)</w:t>
            </w:r>
          </w:p>
          <w:bookmarkEnd w:id="30"/>
          <w:p w14:paraId="37B4634F" w14:textId="77777777" w:rsidR="00E573F7" w:rsidRPr="005F2069" w:rsidRDefault="00E573F7" w:rsidP="00E573F7">
            <w:pPr>
              <w:pStyle w:val="a7"/>
              <w:numPr>
                <w:ilvl w:val="0"/>
                <w:numId w:val="9"/>
              </w:numPr>
              <w:snapToGrid w:val="0"/>
              <w:spacing w:beforeLines="50" w:before="120"/>
              <w:ind w:leftChars="0"/>
              <w:rPr>
                <w:rFonts w:ascii="微軟正黑體" w:eastAsia="微軟正黑體" w:hAnsi="微軟正黑體" w:cs="微軟正黑體" w:hint="default"/>
                <w:bCs/>
                <w:color w:val="auto"/>
              </w:rPr>
            </w:pPr>
            <w:r w:rsidRPr="005F2069">
              <w:rPr>
                <w:rFonts w:ascii="微軟正黑體" w:eastAsia="微軟正黑體" w:hAnsi="微軟正黑體" w:cs="微軟正黑體"/>
                <w:bCs/>
                <w:color w:val="auto"/>
              </w:rPr>
              <w:t>每學年重新</w:t>
            </w:r>
            <w:bookmarkStart w:id="31" w:name="_Hlk183705612"/>
            <w:r w:rsidRPr="005F2069">
              <w:rPr>
                <w:rFonts w:ascii="微軟正黑體" w:eastAsia="微軟正黑體" w:hAnsi="微軟正黑體" w:cs="微軟正黑體"/>
                <w:bCs/>
                <w:color w:val="auto"/>
              </w:rPr>
              <w:t>檢視核心價值的落實情形以及與學校發展的對應關係，以確保每個全校聚焦的核心價值對學校社群和願景仍具有相關性和重要性。</w:t>
            </w:r>
            <w:bookmarkEnd w:id="31"/>
            <w:r w:rsidRPr="005F2069">
              <w:rPr>
                <w:rFonts w:ascii="微軟正黑體" w:eastAsia="微軟正黑體" w:hAnsi="微軟正黑體" w:cs="微軟正黑體"/>
                <w:bCs/>
                <w:color w:val="auto"/>
              </w:rPr>
              <w:t>(原則1</w:t>
            </w:r>
            <w:r w:rsidRPr="005F2069">
              <w:rPr>
                <w:rFonts w:ascii="微軟正黑體" w:eastAsia="微軟正黑體" w:hAnsi="微軟正黑體" w:cs="微軟正黑體" w:hint="default"/>
                <w:bCs/>
                <w:color w:val="auto"/>
              </w:rPr>
              <w:t>1.1</w:t>
            </w:r>
            <w:r w:rsidRPr="005F2069">
              <w:rPr>
                <w:rFonts w:ascii="微軟正黑體" w:eastAsia="微軟正黑體" w:hAnsi="微軟正黑體" w:cs="微軟正黑體"/>
                <w:bCs/>
                <w:color w:val="auto"/>
              </w:rPr>
              <w:t>)</w:t>
            </w:r>
          </w:p>
        </w:tc>
      </w:tr>
    </w:tbl>
    <w:p w14:paraId="62BE98A4" w14:textId="77777777" w:rsidR="00E573F7" w:rsidRPr="005F2069" w:rsidRDefault="00E573F7" w:rsidP="00E573F7">
      <w:pPr>
        <w:pBdr>
          <w:top w:val="nil"/>
          <w:left w:val="nil"/>
          <w:bottom w:val="nil"/>
          <w:right w:val="nil"/>
          <w:between w:val="nil"/>
          <w:bar w:val="nil"/>
        </w:pBdr>
      </w:pPr>
    </w:p>
    <w:tbl>
      <w:tblPr>
        <w:tblStyle w:val="10"/>
        <w:tblW w:w="9776" w:type="dxa"/>
        <w:tblInd w:w="137" w:type="dxa"/>
        <w:tblLook w:val="04A0" w:firstRow="1" w:lastRow="0" w:firstColumn="1" w:lastColumn="0" w:noHBand="0" w:noVBand="1"/>
      </w:tblPr>
      <w:tblGrid>
        <w:gridCol w:w="9776"/>
      </w:tblGrid>
      <w:tr w:rsidR="00E573F7" w:rsidRPr="005F2069" w14:paraId="2E86CB9A" w14:textId="77777777" w:rsidTr="00404ED1">
        <w:tc>
          <w:tcPr>
            <w:tcW w:w="9776" w:type="dxa"/>
            <w:tcBorders>
              <w:top w:val="single" w:sz="4" w:space="0" w:color="auto"/>
              <w:left w:val="single" w:sz="4" w:space="0" w:color="auto"/>
              <w:bottom w:val="single" w:sz="4" w:space="0" w:color="auto"/>
              <w:right w:val="single" w:sz="4" w:space="0" w:color="auto"/>
            </w:tcBorders>
            <w:vAlign w:val="center"/>
            <w:hideMark/>
          </w:tcPr>
          <w:p w14:paraId="44F2B7ED" w14:textId="77777777" w:rsidR="00E573F7" w:rsidRPr="005F2069" w:rsidRDefault="00E573F7" w:rsidP="00404ED1">
            <w:pPr>
              <w:jc w:val="center"/>
              <w:rPr>
                <w:rFonts w:ascii="微軟正黑體" w:eastAsia="微軟正黑體" w:hAnsi="微軟正黑體" w:cs="微軟正黑體"/>
                <w:b/>
              </w:rPr>
            </w:pPr>
            <w:r w:rsidRPr="005F2069">
              <w:rPr>
                <w:rFonts w:ascii="微軟正黑體" w:eastAsia="微軟正黑體" w:hAnsi="微軟正黑體" w:cs="微軟正黑體" w:hint="eastAsia"/>
                <w:b/>
              </w:rPr>
              <w:t>指標項目</w:t>
            </w:r>
          </w:p>
        </w:tc>
      </w:tr>
    </w:tbl>
    <w:tbl>
      <w:tblPr>
        <w:tblStyle w:val="ab"/>
        <w:tblW w:w="9776" w:type="dxa"/>
        <w:tblInd w:w="137" w:type="dxa"/>
        <w:tblLook w:val="04A0" w:firstRow="1" w:lastRow="0" w:firstColumn="1" w:lastColumn="0" w:noHBand="0" w:noVBand="1"/>
      </w:tblPr>
      <w:tblGrid>
        <w:gridCol w:w="9776"/>
      </w:tblGrid>
      <w:tr w:rsidR="00E573F7" w:rsidRPr="005F2069" w14:paraId="7E409550" w14:textId="77777777" w:rsidTr="00404ED1">
        <w:trPr>
          <w:trHeight w:val="9919"/>
        </w:trPr>
        <w:tc>
          <w:tcPr>
            <w:tcW w:w="9776" w:type="dxa"/>
          </w:tcPr>
          <w:p w14:paraId="043D97E2" w14:textId="77777777" w:rsidR="00E573F7" w:rsidRPr="005F2069" w:rsidRDefault="00E573F7" w:rsidP="00E573F7">
            <w:pPr>
              <w:pStyle w:val="a7"/>
              <w:numPr>
                <w:ilvl w:val="0"/>
                <w:numId w:val="13"/>
              </w:numPr>
              <w:spacing w:beforeLines="50" w:before="120"/>
              <w:ind w:leftChars="0" w:left="357" w:hanging="357"/>
              <w:rPr>
                <w:rFonts w:ascii="微軟正黑體" w:eastAsia="微軟正黑體" w:hAnsi="微軟正黑體" w:hint="default"/>
                <w:color w:val="auto"/>
              </w:rPr>
            </w:pPr>
            <w:r w:rsidRPr="005F2069">
              <w:rPr>
                <w:rFonts w:ascii="微軟正黑體" w:eastAsia="微軟正黑體" w:hAnsi="微軟正黑體" w:cs="微軟正黑體"/>
                <w:b/>
                <w:color w:val="auto"/>
                <w:u w:val="single"/>
              </w:rPr>
              <w:t>校園文化</w:t>
            </w:r>
            <w:r w:rsidRPr="005F2069">
              <w:rPr>
                <w:rStyle w:val="aa"/>
                <w:rFonts w:ascii="微軟正黑體" w:eastAsia="微軟正黑體" w:hAnsi="微軟正黑體" w:cs="微軟正黑體" w:hint="default"/>
                <w:b/>
                <w:color w:val="auto"/>
                <w:u w:val="single"/>
              </w:rPr>
              <w:footnoteReference w:id="4"/>
            </w:r>
            <w:r w:rsidRPr="005F2069">
              <w:rPr>
                <w:rFonts w:ascii="微軟正黑體" w:eastAsia="微軟正黑體" w:hAnsi="微軟正黑體" w:cs="微軟正黑體"/>
                <w:b/>
                <w:color w:val="auto"/>
                <w:u w:val="single"/>
              </w:rPr>
              <w:t>與社群關係的發展</w:t>
            </w:r>
            <w:r w:rsidRPr="005F2069">
              <w:rPr>
                <w:rFonts w:ascii="微軟正黑體" w:eastAsia="微軟正黑體" w:hAnsi="微軟正黑體" w:cs="微軟正黑體"/>
                <w:color w:val="auto"/>
              </w:rPr>
              <w:t>：致力於創造充滿關懷與支持的學校社群，讓每個人都有安全感和歸屬感。積極規劃明確的時間和資源，制定實踐方法和建立結構</w:t>
            </w:r>
            <w:r w:rsidRPr="005F2069">
              <w:rPr>
                <w:rStyle w:val="aa"/>
                <w:rFonts w:ascii="微軟正黑體" w:eastAsia="微軟正黑體" w:hAnsi="微軟正黑體" w:cs="微軟正黑體" w:hint="default"/>
                <w:color w:val="auto"/>
              </w:rPr>
              <w:footnoteReference w:id="5"/>
            </w:r>
            <w:r w:rsidRPr="005F2069">
              <w:rPr>
                <w:rFonts w:ascii="微軟正黑體" w:eastAsia="微軟正黑體" w:hAnsi="微軟正黑體" w:cs="微軟正黑體"/>
                <w:color w:val="auto"/>
              </w:rPr>
              <w:t>，持續且有意識地經營學校社群所有成員之間的關係連結，以營造關懷友善的班級和校園文化。</w:t>
            </w:r>
          </w:p>
          <w:p w14:paraId="49F870C6" w14:textId="77777777" w:rsidR="00E573F7" w:rsidRPr="005F2069" w:rsidRDefault="00E573F7" w:rsidP="00404ED1">
            <w:pPr>
              <w:pStyle w:val="a7"/>
              <w:spacing w:beforeLines="50" w:before="120"/>
              <w:ind w:leftChars="0" w:left="357"/>
              <w:jc w:val="right"/>
              <w:rPr>
                <w:rFonts w:ascii="微軟正黑體" w:eastAsia="微軟正黑體" w:hAnsi="微軟正黑體" w:hint="default"/>
                <w:color w:val="auto"/>
              </w:rPr>
            </w:pPr>
            <w:r w:rsidRPr="005F2069">
              <w:rPr>
                <w:rFonts w:ascii="微軟正黑體" w:eastAsia="微軟正黑體" w:hAnsi="微軟正黑體"/>
                <w:color w:val="auto"/>
              </w:rPr>
              <w:t>(原則二、四、七、九、十一)</w:t>
            </w:r>
          </w:p>
          <w:p w14:paraId="5B0B3432" w14:textId="77777777" w:rsidR="00E573F7" w:rsidRPr="005F2069" w:rsidRDefault="00E573F7" w:rsidP="00404ED1">
            <w:pPr>
              <w:pStyle w:val="a7"/>
              <w:spacing w:beforeLines="50" w:before="120"/>
              <w:ind w:leftChars="0" w:left="357"/>
              <w:rPr>
                <w:rFonts w:ascii="微軟正黑體" w:eastAsia="微軟正黑體" w:hAnsi="微軟正黑體" w:cs="微軟正黑體" w:hint="default"/>
                <w:b/>
                <w:i/>
                <w:iCs/>
                <w:color w:val="auto"/>
              </w:rPr>
            </w:pPr>
            <w:r w:rsidRPr="005F2069">
              <w:rPr>
                <w:rFonts w:ascii="微軟正黑體" w:eastAsia="微軟正黑體" w:hAnsi="微軟正黑體" w:cs="微軟正黑體"/>
                <w:b/>
                <w:i/>
                <w:iCs/>
                <w:color w:val="auto"/>
              </w:rPr>
              <w:t>發展方向和指引：</w:t>
            </w:r>
          </w:p>
          <w:p w14:paraId="57DE3AF4" w14:textId="77777777" w:rsidR="00E573F7" w:rsidRPr="005F2069" w:rsidRDefault="00E573F7" w:rsidP="00E573F7">
            <w:pPr>
              <w:pStyle w:val="a7"/>
              <w:numPr>
                <w:ilvl w:val="0"/>
                <w:numId w:val="9"/>
              </w:numPr>
              <w:snapToGrid w:val="0"/>
              <w:spacing w:beforeLines="50" w:before="120"/>
              <w:ind w:leftChars="0" w:left="482" w:hanging="482"/>
              <w:rPr>
                <w:rFonts w:ascii="微軟正黑體" w:eastAsia="微軟正黑體" w:hAnsi="微軟正黑體" w:cs="微軟正黑體" w:hint="default"/>
                <w:bCs/>
                <w:color w:val="auto"/>
                <w:lang w:val="en-US"/>
              </w:rPr>
            </w:pPr>
            <w:r w:rsidRPr="005F2069">
              <w:rPr>
                <w:rFonts w:ascii="微軟正黑體" w:eastAsia="微軟正黑體" w:hAnsi="微軟正黑體" w:cs="微軟正黑體"/>
                <w:bCs/>
                <w:color w:val="auto"/>
                <w:lang w:val="en-US"/>
              </w:rPr>
              <w:t>發展貫穿整個學年的實踐方法和結構，培養師生、生生之間的關懷關係，賦能教師和學生共同</w:t>
            </w:r>
            <w:r w:rsidRPr="005F2069">
              <w:rPr>
                <w:rFonts w:ascii="微軟正黑體" w:eastAsia="微軟正黑體" w:hAnsi="微軟正黑體" w:cs="微軟正黑體"/>
                <w:bCs/>
                <w:color w:val="auto"/>
              </w:rPr>
              <w:t>創造</w:t>
            </w:r>
            <w:r w:rsidRPr="005F2069">
              <w:rPr>
                <w:rFonts w:ascii="微軟正黑體" w:eastAsia="微軟正黑體" w:hAnsi="微軟正黑體" w:cs="微軟正黑體"/>
                <w:color w:val="auto"/>
              </w:rPr>
              <w:t>班級/學校的正向風氣，支持彼此的品格成長，以創造友善、包容、具歸屬感的個人與社群。</w:t>
            </w:r>
            <w:r w:rsidRPr="005F2069">
              <w:rPr>
                <w:rFonts w:ascii="微軟正黑體" w:eastAsia="微軟正黑體" w:hAnsi="微軟正黑體" w:cs="微軟正黑體"/>
                <w:bCs/>
                <w:color w:val="auto"/>
                <w:lang w:val="en-US"/>
              </w:rPr>
              <w:t>此類實踐方法和結構包含但不限於：透過學年始業策略創造儀式感、引導關係人思考與表達其對學校核心價值的關注和承諾、班級會議、跨齡輔導、夥伴計畫、垂直家族、衝突解決、同儕調解、社會情緒技巧練習活動等。(原則4</w:t>
            </w:r>
            <w:r w:rsidRPr="005F2069">
              <w:rPr>
                <w:rFonts w:ascii="微軟正黑體" w:eastAsia="微軟正黑體" w:hAnsi="微軟正黑體" w:cs="微軟正黑體" w:hint="default"/>
                <w:bCs/>
                <w:color w:val="auto"/>
                <w:lang w:val="en-US"/>
              </w:rPr>
              <w:t>.</w:t>
            </w:r>
            <w:r w:rsidRPr="005F2069">
              <w:rPr>
                <w:rFonts w:ascii="微軟正黑體" w:eastAsia="微軟正黑體" w:hAnsi="微軟正黑體" w:cs="微軟正黑體"/>
                <w:bCs/>
                <w:color w:val="auto"/>
                <w:lang w:val="en-US"/>
              </w:rPr>
              <w:t>1</w:t>
            </w:r>
            <w:r w:rsidRPr="005F2069">
              <w:rPr>
                <w:rFonts w:ascii="微軟正黑體" w:eastAsia="微軟正黑體" w:hAnsi="微軟正黑體" w:cs="微軟正黑體" w:hint="default"/>
                <w:bCs/>
                <w:color w:val="auto"/>
                <w:lang w:val="en-US"/>
              </w:rPr>
              <w:t xml:space="preserve"> &amp; 4.2</w:t>
            </w:r>
            <w:r w:rsidRPr="005F2069">
              <w:rPr>
                <w:rFonts w:ascii="微軟正黑體" w:eastAsia="微軟正黑體" w:hAnsi="微軟正黑體" w:cs="微軟正黑體"/>
                <w:bCs/>
                <w:color w:val="auto"/>
                <w:lang w:val="en-US"/>
              </w:rPr>
              <w:t xml:space="preserve"> &amp; </w:t>
            </w:r>
            <w:r w:rsidRPr="005F2069">
              <w:rPr>
                <w:rFonts w:ascii="微軟正黑體" w:eastAsia="微軟正黑體" w:hAnsi="微軟正黑體" w:cs="微軟正黑體" w:hint="default"/>
                <w:bCs/>
                <w:color w:val="auto"/>
                <w:lang w:val="en-US"/>
              </w:rPr>
              <w:t xml:space="preserve">7.3) </w:t>
            </w:r>
          </w:p>
          <w:p w14:paraId="038885DA" w14:textId="77777777" w:rsidR="00E573F7" w:rsidRPr="005F2069" w:rsidRDefault="00E573F7" w:rsidP="00E573F7">
            <w:pPr>
              <w:pStyle w:val="a7"/>
              <w:numPr>
                <w:ilvl w:val="0"/>
                <w:numId w:val="9"/>
              </w:numPr>
              <w:snapToGrid w:val="0"/>
              <w:spacing w:beforeLines="50" w:before="120"/>
              <w:ind w:leftChars="0"/>
              <w:rPr>
                <w:rFonts w:ascii="微軟正黑體" w:eastAsia="微軟正黑體" w:hAnsi="微軟正黑體" w:cs="微軟正黑體" w:hint="default"/>
                <w:bCs/>
                <w:color w:val="auto"/>
                <w:lang w:val="en-US"/>
              </w:rPr>
            </w:pPr>
            <w:r w:rsidRPr="005F2069">
              <w:rPr>
                <w:rFonts w:ascii="微軟正黑體" w:eastAsia="微軟正黑體" w:hAnsi="微軟正黑體" w:cs="微軟正黑體"/>
                <w:bCs/>
                <w:color w:val="auto"/>
                <w:lang w:val="en-US"/>
              </w:rPr>
              <w:t>發展貫穿整個學年的實踐方法和結構，培養師師、親師之間的關懷關係，創造學校的成人文化</w:t>
            </w:r>
            <w:r w:rsidRPr="005F2069">
              <w:rPr>
                <w:rFonts w:ascii="微軟正黑體" w:eastAsia="微軟正黑體" w:hAnsi="微軟正黑體" w:cs="微軟正黑體"/>
                <w:color w:val="auto"/>
              </w:rPr>
              <w:t>。</w:t>
            </w:r>
            <w:r w:rsidRPr="005F2069">
              <w:rPr>
                <w:rFonts w:ascii="微軟正黑體" w:eastAsia="微軟正黑體" w:hAnsi="微軟正黑體" w:cs="微軟正黑體"/>
                <w:bCs/>
                <w:color w:val="auto"/>
              </w:rPr>
              <w:t>此類實踐方法和結構包含但不限於：新進教師培訓（包括品格實踐說明）和關懷、留意家長與照顧者使用的語言、照顧文化差異的親職日安排、家長訪談、調整各式教職員會議流程與內容以利關係連結等。</w:t>
            </w:r>
            <w:r w:rsidRPr="005F2069">
              <w:rPr>
                <w:rFonts w:ascii="微軟正黑體" w:eastAsia="微軟正黑體" w:hAnsi="微軟正黑體" w:cs="微軟正黑體"/>
                <w:bCs/>
                <w:color w:val="auto"/>
                <w:lang w:val="en-US"/>
              </w:rPr>
              <w:t>(原則4</w:t>
            </w:r>
            <w:r w:rsidRPr="005F2069">
              <w:rPr>
                <w:rFonts w:ascii="微軟正黑體" w:eastAsia="微軟正黑體" w:hAnsi="微軟正黑體" w:cs="微軟正黑體" w:hint="default"/>
                <w:bCs/>
                <w:color w:val="auto"/>
                <w:lang w:val="en-US"/>
              </w:rPr>
              <w:t>.</w:t>
            </w:r>
            <w:r w:rsidRPr="005F2069">
              <w:rPr>
                <w:rFonts w:ascii="微軟正黑體" w:eastAsia="微軟正黑體" w:hAnsi="微軟正黑體" w:cs="微軟正黑體"/>
                <w:bCs/>
                <w:color w:val="auto"/>
                <w:lang w:val="en-US"/>
              </w:rPr>
              <w:t xml:space="preserve">3 &amp; </w:t>
            </w:r>
            <w:r w:rsidRPr="005F2069">
              <w:rPr>
                <w:rFonts w:ascii="微軟正黑體" w:eastAsia="微軟正黑體" w:hAnsi="微軟正黑體" w:cs="微軟正黑體" w:hint="default"/>
                <w:bCs/>
                <w:color w:val="auto"/>
                <w:lang w:val="en-US"/>
              </w:rPr>
              <w:t>9.2</w:t>
            </w:r>
            <w:r w:rsidRPr="005F2069">
              <w:rPr>
                <w:rFonts w:ascii="微軟正黑體" w:eastAsia="微軟正黑體" w:hAnsi="微軟正黑體" w:cs="微軟正黑體"/>
                <w:bCs/>
                <w:color w:val="auto"/>
                <w:lang w:val="en-US"/>
              </w:rPr>
              <w:t xml:space="preserve">) </w:t>
            </w:r>
          </w:p>
          <w:p w14:paraId="27839C31" w14:textId="77777777" w:rsidR="00E573F7" w:rsidRPr="005F2069" w:rsidRDefault="00E573F7" w:rsidP="00E573F7">
            <w:pPr>
              <w:pStyle w:val="a7"/>
              <w:numPr>
                <w:ilvl w:val="0"/>
                <w:numId w:val="9"/>
              </w:numPr>
              <w:snapToGrid w:val="0"/>
              <w:spacing w:beforeLines="50" w:before="120"/>
              <w:ind w:leftChars="0"/>
              <w:rPr>
                <w:rFonts w:ascii="微軟正黑體" w:eastAsia="微軟正黑體" w:hAnsi="微軟正黑體" w:cs="微軟正黑體" w:hint="default"/>
                <w:bCs/>
                <w:color w:val="auto"/>
                <w:lang w:val="en-US"/>
              </w:rPr>
            </w:pPr>
            <w:r w:rsidRPr="005F2069">
              <w:rPr>
                <w:rFonts w:ascii="微軟正黑體" w:eastAsia="微軟正黑體" w:hAnsi="微軟正黑體" w:cs="微軟正黑體"/>
                <w:bCs/>
                <w:color w:val="auto"/>
                <w:lang w:val="en-US"/>
              </w:rPr>
              <w:t>有意識地反思學校的隱性課程</w:t>
            </w:r>
            <w:r w:rsidRPr="005F2069">
              <w:rPr>
                <w:rStyle w:val="aa"/>
                <w:rFonts w:ascii="微軟正黑體" w:eastAsia="微軟正黑體" w:hAnsi="微軟正黑體" w:cs="微軟正黑體" w:hint="default"/>
                <w:bCs/>
                <w:color w:val="auto"/>
                <w:lang w:val="en-US"/>
              </w:rPr>
              <w:footnoteReference w:id="6"/>
            </w:r>
            <w:r w:rsidRPr="005F2069">
              <w:rPr>
                <w:rFonts w:ascii="微軟正黑體" w:eastAsia="微軟正黑體" w:hAnsi="微軟正黑體" w:cs="微軟正黑體"/>
                <w:bCs/>
                <w:color w:val="auto"/>
                <w:lang w:val="en-US"/>
              </w:rPr>
              <w:t>，包含但不限於政策和程序的明確、公平及一致性，例如紀律政策改採用發展性而非懲罰性的方法，優先考慮修復成人和學生及學生和學生之間的正向關係。(原則四概述 &amp; 2</w:t>
            </w:r>
            <w:r w:rsidRPr="005F2069">
              <w:rPr>
                <w:rFonts w:ascii="微軟正黑體" w:eastAsia="微軟正黑體" w:hAnsi="微軟正黑體" w:cs="微軟正黑體" w:hint="default"/>
                <w:bCs/>
                <w:color w:val="auto"/>
                <w:lang w:val="en-US"/>
              </w:rPr>
              <w:t>.</w:t>
            </w:r>
            <w:r w:rsidRPr="005F2069">
              <w:rPr>
                <w:rFonts w:ascii="微軟正黑體" w:eastAsia="微軟正黑體" w:hAnsi="微軟正黑體" w:cs="微軟正黑體"/>
                <w:bCs/>
                <w:color w:val="auto"/>
                <w:lang w:val="en-US"/>
              </w:rPr>
              <w:t>1</w:t>
            </w:r>
            <w:r w:rsidRPr="005F2069">
              <w:rPr>
                <w:rFonts w:ascii="微軟正黑體" w:eastAsia="微軟正黑體" w:hAnsi="微軟正黑體" w:cs="微軟正黑體" w:hint="default"/>
                <w:bCs/>
                <w:color w:val="auto"/>
                <w:lang w:val="en-US"/>
              </w:rPr>
              <w:t>)</w:t>
            </w:r>
            <w:r w:rsidRPr="005F2069">
              <w:rPr>
                <w:rFonts w:ascii="微軟正黑體" w:eastAsia="微軟正黑體" w:hAnsi="微軟正黑體" w:cs="微軟正黑體"/>
                <w:bCs/>
                <w:color w:val="auto"/>
                <w:lang w:val="en-US"/>
              </w:rPr>
              <w:t xml:space="preserve"> </w:t>
            </w:r>
          </w:p>
          <w:p w14:paraId="7F0BCCC7" w14:textId="77777777" w:rsidR="00E573F7" w:rsidRPr="005F2069" w:rsidRDefault="00E573F7" w:rsidP="00E573F7">
            <w:pPr>
              <w:pStyle w:val="a7"/>
              <w:numPr>
                <w:ilvl w:val="0"/>
                <w:numId w:val="9"/>
              </w:numPr>
              <w:snapToGrid w:val="0"/>
              <w:spacing w:beforeLines="50" w:before="120"/>
              <w:ind w:leftChars="0" w:left="482" w:hanging="482"/>
              <w:rPr>
                <w:rFonts w:ascii="微軟正黑體" w:eastAsia="微軟正黑體" w:hAnsi="微軟正黑體" w:cs="微軟正黑體" w:hint="default"/>
                <w:bCs/>
                <w:color w:val="auto"/>
                <w:lang w:val="en-US"/>
              </w:rPr>
            </w:pPr>
            <w:r w:rsidRPr="005F2069">
              <w:rPr>
                <w:rFonts w:ascii="微軟正黑體" w:eastAsia="微軟正黑體" w:hAnsi="微軟正黑體" w:cs="微軟正黑體"/>
                <w:bCs/>
                <w:color w:val="auto"/>
                <w:lang w:val="en-US"/>
              </w:rPr>
              <w:t>校長或學校領導人說明學校的品格發展計畫是個持續成長與改進的主動過程，定期空出時間讓教職員工反思如何持續培養自身品格，並提供</w:t>
            </w:r>
            <w:r w:rsidRPr="005F2069">
              <w:rPr>
                <w:rFonts w:ascii="微軟正黑體" w:eastAsia="微軟正黑體" w:hAnsi="微軟正黑體" w:cs="微軟正黑體"/>
                <w:color w:val="auto"/>
              </w:rPr>
              <w:t>專業學習與成長機會，充分交流如何將核心價值及社會情緒學習融入教學及班級經營，以型塑個體品格優勢以及校園品格文化的發展，使學校社群逐步成為學習型社群。(原則2</w:t>
            </w:r>
            <w:r w:rsidRPr="005F2069">
              <w:rPr>
                <w:rFonts w:ascii="微軟正黑體" w:eastAsia="微軟正黑體" w:hAnsi="微軟正黑體" w:cs="微軟正黑體" w:hint="default"/>
                <w:color w:val="auto"/>
              </w:rPr>
              <w:t>.3 &amp; 2.4)</w:t>
            </w:r>
          </w:p>
          <w:p w14:paraId="02BBEB5A" w14:textId="77777777" w:rsidR="00E573F7" w:rsidRPr="005F2069" w:rsidRDefault="00E573F7" w:rsidP="00E573F7">
            <w:pPr>
              <w:pStyle w:val="a7"/>
              <w:numPr>
                <w:ilvl w:val="0"/>
                <w:numId w:val="9"/>
              </w:numPr>
              <w:snapToGrid w:val="0"/>
              <w:spacing w:beforeLines="50" w:before="120"/>
              <w:ind w:leftChars="0" w:left="482" w:hanging="482"/>
              <w:rPr>
                <w:rFonts w:ascii="微軟正黑體" w:eastAsia="微軟正黑體" w:hAnsi="微軟正黑體" w:cs="微軟正黑體" w:hint="default"/>
                <w:bCs/>
                <w:color w:val="auto"/>
                <w:lang w:val="en-US"/>
              </w:rPr>
            </w:pPr>
            <w:r w:rsidRPr="005F2069">
              <w:rPr>
                <w:rFonts w:ascii="微軟正黑體" w:eastAsia="微軟正黑體" w:hAnsi="微軟正黑體" w:cs="微軟正黑體"/>
                <w:bCs/>
                <w:color w:val="auto"/>
              </w:rPr>
              <w:t>採用多種方法來衡量和評估校園文化和社群關係的發展情況，包括調查、個人訪談、焦點小組、與品格相關的行為資料、歷程紀錄等，並根據收集的資訊進行改善。(原則1</w:t>
            </w:r>
            <w:r w:rsidRPr="005F2069">
              <w:rPr>
                <w:rFonts w:ascii="微軟正黑體" w:eastAsia="微軟正黑體" w:hAnsi="微軟正黑體" w:cs="微軟正黑體" w:hint="default"/>
                <w:bCs/>
                <w:color w:val="auto"/>
              </w:rPr>
              <w:t>1.2</w:t>
            </w:r>
            <w:r w:rsidRPr="005F2069">
              <w:rPr>
                <w:rFonts w:ascii="微軟正黑體" w:eastAsia="微軟正黑體" w:hAnsi="微軟正黑體" w:cs="微軟正黑體"/>
                <w:bCs/>
                <w:color w:val="auto"/>
              </w:rPr>
              <w:t>)</w:t>
            </w:r>
          </w:p>
        </w:tc>
      </w:tr>
    </w:tbl>
    <w:p w14:paraId="0EAD120F" w14:textId="77777777" w:rsidR="00E573F7" w:rsidRPr="005F2069" w:rsidRDefault="00E573F7" w:rsidP="00E573F7">
      <w:r w:rsidRPr="005F2069">
        <w:br w:type="page"/>
      </w:r>
    </w:p>
    <w:p w14:paraId="209A7489" w14:textId="77777777" w:rsidR="00E573F7" w:rsidRPr="005F2069" w:rsidRDefault="00E573F7" w:rsidP="00E573F7"/>
    <w:tbl>
      <w:tblPr>
        <w:tblStyle w:val="2"/>
        <w:tblW w:w="9776" w:type="dxa"/>
        <w:tblInd w:w="137" w:type="dxa"/>
        <w:tblLook w:val="04A0" w:firstRow="1" w:lastRow="0" w:firstColumn="1" w:lastColumn="0" w:noHBand="0" w:noVBand="1"/>
      </w:tblPr>
      <w:tblGrid>
        <w:gridCol w:w="9776"/>
      </w:tblGrid>
      <w:tr w:rsidR="00E573F7" w:rsidRPr="005F2069" w14:paraId="14604834" w14:textId="77777777" w:rsidTr="00404ED1">
        <w:tc>
          <w:tcPr>
            <w:tcW w:w="9776" w:type="dxa"/>
            <w:tcBorders>
              <w:top w:val="single" w:sz="4" w:space="0" w:color="auto"/>
              <w:left w:val="single" w:sz="4" w:space="0" w:color="auto"/>
              <w:bottom w:val="single" w:sz="4" w:space="0" w:color="auto"/>
              <w:right w:val="single" w:sz="4" w:space="0" w:color="auto"/>
            </w:tcBorders>
            <w:vAlign w:val="center"/>
            <w:hideMark/>
          </w:tcPr>
          <w:p w14:paraId="60757041" w14:textId="77777777" w:rsidR="00E573F7" w:rsidRPr="005F2069" w:rsidRDefault="00E573F7" w:rsidP="00404ED1">
            <w:pPr>
              <w:jc w:val="center"/>
              <w:rPr>
                <w:rFonts w:ascii="微軟正黑體" w:eastAsia="微軟正黑體" w:hAnsi="微軟正黑體" w:cs="微軟正黑體"/>
                <w:b/>
              </w:rPr>
            </w:pPr>
            <w:r w:rsidRPr="005F2069">
              <w:rPr>
                <w:rFonts w:ascii="微軟正黑體" w:eastAsia="微軟正黑體" w:hAnsi="微軟正黑體" w:cs="微軟正黑體" w:hint="eastAsia"/>
                <w:b/>
              </w:rPr>
              <w:t>指標項目</w:t>
            </w:r>
          </w:p>
        </w:tc>
      </w:tr>
    </w:tbl>
    <w:tbl>
      <w:tblPr>
        <w:tblStyle w:val="ab"/>
        <w:tblW w:w="9776" w:type="dxa"/>
        <w:tblInd w:w="137" w:type="dxa"/>
        <w:tblLook w:val="04A0" w:firstRow="1" w:lastRow="0" w:firstColumn="1" w:lastColumn="0" w:noHBand="0" w:noVBand="1"/>
      </w:tblPr>
      <w:tblGrid>
        <w:gridCol w:w="9776"/>
      </w:tblGrid>
      <w:tr w:rsidR="00E573F7" w:rsidRPr="005F2069" w14:paraId="2F201526" w14:textId="77777777" w:rsidTr="00404ED1">
        <w:trPr>
          <w:trHeight w:val="11336"/>
        </w:trPr>
        <w:tc>
          <w:tcPr>
            <w:tcW w:w="9776" w:type="dxa"/>
          </w:tcPr>
          <w:p w14:paraId="4CBEBD85" w14:textId="77777777" w:rsidR="00E573F7" w:rsidRPr="005F2069" w:rsidRDefault="00E573F7" w:rsidP="00E573F7">
            <w:pPr>
              <w:pStyle w:val="a7"/>
              <w:numPr>
                <w:ilvl w:val="0"/>
                <w:numId w:val="13"/>
              </w:numPr>
              <w:spacing w:beforeLines="50" w:before="120"/>
              <w:ind w:leftChars="0" w:left="357" w:hanging="357"/>
              <w:rPr>
                <w:rFonts w:ascii="微軟正黑體" w:eastAsia="微軟正黑體" w:hAnsi="微軟正黑體" w:hint="default"/>
                <w:color w:val="auto"/>
              </w:rPr>
            </w:pPr>
            <w:r w:rsidRPr="005F2069">
              <w:rPr>
                <w:rFonts w:ascii="微軟正黑體" w:eastAsia="微軟正黑體" w:hAnsi="微軟正黑體" w:cs="微軟正黑體"/>
                <w:b/>
                <w:color w:val="auto"/>
                <w:u w:val="single"/>
              </w:rPr>
              <w:t>學生品格和社會情緒的發展</w:t>
            </w:r>
            <w:r w:rsidRPr="005F2069">
              <w:rPr>
                <w:rFonts w:ascii="微軟正黑體" w:eastAsia="微軟正黑體" w:hAnsi="微軟正黑體" w:cs="微軟正黑體"/>
                <w:color w:val="auto"/>
              </w:rPr>
              <w:t>：採用實證有效的方法，持續且有系統地培育學生在道德、成就、智性和公民四個不同領域的品格優勢以及五項社會情緒技能(自我覺察、自我管理、社會覺察、人際互動、負責與道德的決定)，透過課程學習，提供反覆練習、反思和改進的機會，以及慶賀成長來形塑他們的道德羅盤</w:t>
            </w:r>
            <w:r w:rsidRPr="005F2069">
              <w:rPr>
                <w:rStyle w:val="aa"/>
                <w:rFonts w:ascii="微軟正黑體" w:eastAsia="微軟正黑體" w:hAnsi="微軟正黑體" w:cs="微軟正黑體" w:hint="default"/>
                <w:color w:val="auto"/>
              </w:rPr>
              <w:footnoteReference w:id="7"/>
            </w:r>
            <w:r w:rsidRPr="005F2069">
              <w:rPr>
                <w:rFonts w:ascii="微軟正黑體" w:eastAsia="微軟正黑體" w:hAnsi="微軟正黑體" w:cs="微軟正黑體"/>
                <w:color w:val="auto"/>
              </w:rPr>
              <w:t>，使學生逐漸內化品格優勢及社會情緒技能，並得以在不同脈絡的情況下，仍知道如何以正確的理由做正確的事。</w:t>
            </w:r>
          </w:p>
          <w:p w14:paraId="4C796DDC" w14:textId="77777777" w:rsidR="00E573F7" w:rsidRPr="005F2069" w:rsidRDefault="00E573F7" w:rsidP="00404ED1">
            <w:pPr>
              <w:pStyle w:val="a7"/>
              <w:spacing w:beforeLines="50" w:before="120"/>
              <w:ind w:leftChars="0" w:left="357"/>
              <w:jc w:val="right"/>
              <w:rPr>
                <w:rFonts w:ascii="微軟正黑體" w:eastAsia="微軟正黑體" w:hAnsi="微軟正黑體" w:cs="微軟正黑體" w:hint="default"/>
                <w:iCs/>
                <w:color w:val="auto"/>
              </w:rPr>
            </w:pPr>
            <w:r w:rsidRPr="005F2069">
              <w:rPr>
                <w:rFonts w:ascii="微軟正黑體" w:eastAsia="微軟正黑體" w:hAnsi="微軟正黑體" w:cs="微軟正黑體"/>
                <w:iCs/>
                <w:color w:val="auto"/>
              </w:rPr>
              <w:t>(原則二、三、五、六、七、八、十一)</w:t>
            </w:r>
          </w:p>
          <w:p w14:paraId="697862E4" w14:textId="77777777" w:rsidR="00E573F7" w:rsidRPr="005F2069" w:rsidRDefault="00E573F7" w:rsidP="00404ED1">
            <w:pPr>
              <w:pStyle w:val="a7"/>
              <w:spacing w:beforeLines="50" w:before="120"/>
              <w:ind w:leftChars="0" w:left="357"/>
              <w:rPr>
                <w:rFonts w:ascii="微軟正黑體" w:eastAsia="微軟正黑體" w:hAnsi="微軟正黑體" w:hint="default"/>
                <w:i/>
                <w:iCs/>
                <w:color w:val="auto"/>
              </w:rPr>
            </w:pPr>
            <w:r w:rsidRPr="005F2069">
              <w:rPr>
                <w:rFonts w:ascii="微軟正黑體" w:eastAsia="微軟正黑體" w:hAnsi="微軟正黑體" w:cs="微軟正黑體"/>
                <w:b/>
                <w:i/>
                <w:iCs/>
                <w:color w:val="auto"/>
              </w:rPr>
              <w:t>發展方向和指引：</w:t>
            </w:r>
          </w:p>
          <w:p w14:paraId="4A76BA17" w14:textId="77777777" w:rsidR="00E573F7" w:rsidRPr="005F2069" w:rsidRDefault="00E573F7" w:rsidP="00E573F7">
            <w:pPr>
              <w:pStyle w:val="a7"/>
              <w:numPr>
                <w:ilvl w:val="0"/>
                <w:numId w:val="9"/>
              </w:numPr>
              <w:snapToGrid w:val="0"/>
              <w:spacing w:beforeLines="50" w:before="120"/>
              <w:ind w:leftChars="0" w:left="482" w:hanging="482"/>
              <w:rPr>
                <w:rFonts w:ascii="微軟正黑體" w:eastAsia="微軟正黑體" w:hAnsi="微軟正黑體" w:cs="微軟正黑體" w:hint="default"/>
                <w:color w:val="auto"/>
                <w:highlight w:val="yellow"/>
              </w:rPr>
            </w:pPr>
            <w:r w:rsidRPr="005F2069">
              <w:rPr>
                <w:rStyle w:val="ui-provider"/>
                <w:rFonts w:ascii="微軟正黑體" w:eastAsia="微軟正黑體" w:hAnsi="微軟正黑體" w:cs="微軟正黑體"/>
                <w:color w:val="auto"/>
              </w:rPr>
              <w:t>有系統地培育學生的品格優勢與社會情緒技能，指的是學校的品格發展計畫不僅僅是將各項方案、策略和活動單獨列出，而是考量不同年級學生的生活經驗與發展需求逐步鷹架，並確保實踐方法之間彼此協調運作，以共同指向明確的目標，達到整體效能的最大化。</w:t>
            </w:r>
            <w:r w:rsidRPr="005F2069">
              <w:rPr>
                <w:color w:val="auto"/>
              </w:rPr>
              <w:t xml:space="preserve"> </w:t>
            </w:r>
            <w:r w:rsidRPr="005F2069">
              <w:rPr>
                <w:rFonts w:ascii="微軟正黑體" w:eastAsia="微軟正黑體" w:hAnsi="微軟正黑體" w:cs="微軟正黑體"/>
                <w:color w:val="auto"/>
              </w:rPr>
              <w:t>(原則二概述 &amp; 2.3)</w:t>
            </w:r>
          </w:p>
          <w:p w14:paraId="47CDE876" w14:textId="77777777" w:rsidR="00E573F7" w:rsidRPr="005F2069" w:rsidRDefault="00E573F7" w:rsidP="00E573F7">
            <w:pPr>
              <w:pStyle w:val="a7"/>
              <w:numPr>
                <w:ilvl w:val="0"/>
                <w:numId w:val="9"/>
              </w:numPr>
              <w:snapToGrid w:val="0"/>
              <w:spacing w:beforeLines="50" w:before="120"/>
              <w:ind w:leftChars="0" w:left="482" w:hanging="482"/>
              <w:rPr>
                <w:rFonts w:ascii="微軟正黑體" w:eastAsia="微軟正黑體" w:hAnsi="微軟正黑體" w:cs="微軟正黑體" w:hint="default"/>
                <w:color w:val="auto"/>
                <w:highlight w:val="yellow"/>
              </w:rPr>
            </w:pPr>
            <w:r w:rsidRPr="005F2069">
              <w:rPr>
                <w:rFonts w:ascii="微軟正黑體" w:eastAsia="微軟正黑體" w:hAnsi="微軟正黑體" w:cs="微軟正黑體"/>
                <w:color w:val="auto"/>
              </w:rPr>
              <w:t>透過直接教學來幫助學生理解和運用品格與社會情緒技能，使用精心規劃的教學內容、程序和策略方法，由簡而難地鷹架學生的學習，提供各種機會給學生練習並反思這些社會情緒技能所展現的核心價值內涵。 (原則2</w:t>
            </w:r>
            <w:r w:rsidRPr="005F2069">
              <w:rPr>
                <w:rFonts w:ascii="微軟正黑體" w:eastAsia="微軟正黑體" w:hAnsi="微軟正黑體" w:cs="微軟正黑體" w:hint="default"/>
                <w:color w:val="auto"/>
              </w:rPr>
              <w:t xml:space="preserve">.4 </w:t>
            </w:r>
            <w:r w:rsidRPr="005F2069">
              <w:rPr>
                <w:rFonts w:ascii="微軟正黑體" w:eastAsia="微軟正黑體" w:hAnsi="微軟正黑體" w:cs="微軟正黑體"/>
                <w:color w:val="auto"/>
              </w:rPr>
              <w:t>&amp; 3</w:t>
            </w:r>
            <w:r w:rsidRPr="005F2069">
              <w:rPr>
                <w:rFonts w:ascii="微軟正黑體" w:eastAsia="微軟正黑體" w:hAnsi="微軟正黑體" w:cs="微軟正黑體" w:hint="default"/>
                <w:color w:val="auto"/>
              </w:rPr>
              <w:t>.1</w:t>
            </w:r>
            <w:r w:rsidRPr="005F2069">
              <w:rPr>
                <w:rFonts w:ascii="微軟正黑體" w:eastAsia="微軟正黑體" w:hAnsi="微軟正黑體" w:cs="微軟正黑體"/>
                <w:color w:val="auto"/>
              </w:rPr>
              <w:t xml:space="preserve"> &amp; 3.3)</w:t>
            </w:r>
            <w:r w:rsidRPr="005F2069">
              <w:rPr>
                <w:rFonts w:ascii="微軟正黑體" w:eastAsia="微軟正黑體" w:hAnsi="微軟正黑體" w:cs="微軟正黑體" w:hint="default"/>
                <w:color w:val="auto"/>
              </w:rPr>
              <w:t xml:space="preserve"> </w:t>
            </w:r>
          </w:p>
          <w:p w14:paraId="415BC41E" w14:textId="77777777" w:rsidR="00E573F7" w:rsidRPr="005F2069" w:rsidRDefault="00E573F7" w:rsidP="00E573F7">
            <w:pPr>
              <w:pStyle w:val="a7"/>
              <w:numPr>
                <w:ilvl w:val="0"/>
                <w:numId w:val="9"/>
              </w:numPr>
              <w:snapToGrid w:val="0"/>
              <w:spacing w:beforeLines="50" w:before="120"/>
              <w:ind w:leftChars="0" w:left="482" w:hanging="482"/>
              <w:rPr>
                <w:rFonts w:ascii="微軟正黑體" w:eastAsia="微軟正黑體" w:hAnsi="微軟正黑體" w:cs="微軟正黑體" w:hint="default"/>
                <w:color w:val="auto"/>
              </w:rPr>
            </w:pPr>
            <w:r w:rsidRPr="005F2069">
              <w:rPr>
                <w:rFonts w:ascii="微軟正黑體" w:eastAsia="微軟正黑體" w:hAnsi="微軟正黑體" w:cs="微軟正黑體"/>
                <w:color w:val="auto"/>
              </w:rPr>
              <w:t>教師為學生提供吸引人的、個人相關的、實作性的和適合發展的方式，來與學科內容互動，挑戰每位學生的潛力，強調和引導其發展成就品格及智性品格(包括但不限於：自律、負責、韌性、好奇、仔細、自主、謙遜、思想開明和批判性思考)，以滿足其對於自主和自我效能的需求。(原則6.2 &amp; 6.3 &amp; 6.4)</w:t>
            </w:r>
          </w:p>
          <w:p w14:paraId="787F9726" w14:textId="77777777" w:rsidR="00E573F7" w:rsidRPr="005F2069" w:rsidRDefault="00E573F7" w:rsidP="00E573F7">
            <w:pPr>
              <w:pStyle w:val="a7"/>
              <w:numPr>
                <w:ilvl w:val="0"/>
                <w:numId w:val="9"/>
              </w:numPr>
              <w:snapToGrid w:val="0"/>
              <w:spacing w:beforeLines="50" w:before="120"/>
              <w:ind w:leftChars="0" w:left="482" w:hanging="482"/>
              <w:rPr>
                <w:rFonts w:ascii="微軟正黑體" w:eastAsia="微軟正黑體" w:hAnsi="微軟正黑體" w:cs="微軟正黑體" w:hint="default"/>
                <w:color w:val="auto"/>
              </w:rPr>
            </w:pPr>
            <w:r w:rsidRPr="005F2069">
              <w:rPr>
                <w:rFonts w:ascii="微軟正黑體" w:eastAsia="微軟正黑體" w:hAnsi="微軟正黑體" w:cs="微軟正黑體"/>
                <w:color w:val="auto"/>
              </w:rPr>
              <w:t>作為發展品格與社會情緒技能的教學策略，教師為學生提供參與校內校外服務學習、合作學習、專案學習等機會，透過探究及辨認需求、規劃及共作、發表具影響力成果及見解、反思個人及社群在過程中的成長並為其感恩與慶賀等，使學生逐漸掌握品格優勢及社會情緒技能，以致無論在什麼情況下均能做出負責任的決定。(原則5.1 &amp; 5.2 &amp; 8.3)</w:t>
            </w:r>
          </w:p>
          <w:p w14:paraId="51D68E5B" w14:textId="77777777" w:rsidR="00E573F7" w:rsidRPr="005F2069" w:rsidRDefault="00E573F7" w:rsidP="00E573F7">
            <w:pPr>
              <w:pStyle w:val="a7"/>
              <w:numPr>
                <w:ilvl w:val="0"/>
                <w:numId w:val="9"/>
              </w:numPr>
              <w:snapToGrid w:val="0"/>
              <w:spacing w:beforeLines="50" w:before="120"/>
              <w:ind w:leftChars="0" w:left="482" w:hanging="482"/>
              <w:rPr>
                <w:rFonts w:ascii="微軟正黑體" w:eastAsia="微軟正黑體" w:hAnsi="微軟正黑體" w:cs="微軟正黑體" w:hint="default"/>
                <w:color w:val="auto"/>
                <w:highlight w:val="darkGray"/>
              </w:rPr>
            </w:pPr>
            <w:r w:rsidRPr="005F2069">
              <w:rPr>
                <w:rFonts w:ascii="微軟正黑體" w:eastAsia="微軟正黑體" w:hAnsi="微軟正黑體" w:cs="微軟正黑體"/>
                <w:color w:val="auto"/>
              </w:rPr>
              <w:t>為學生創造機會讓他們形成自己的道德羅盤，在不同的、甚至道德兩難的困境脈絡中反思核心價值，練習選擇和行動，並了解行為對己和對人的影響。同時，提供學生機會思考及設定個人的「品格目標」和評估進度，定期與教師、家長、學習夥伴分享和討論，以及慶賀自己的進步與成長，以培養和鼓勵學生出於對核心價值的認同和內在原因做正確的事。(原則五概述 &amp; 7.1 &amp; 11.4)</w:t>
            </w:r>
          </w:p>
        </w:tc>
      </w:tr>
    </w:tbl>
    <w:p w14:paraId="7CD80F58" w14:textId="77777777" w:rsidR="00E573F7" w:rsidRPr="005F2069" w:rsidRDefault="00E573F7" w:rsidP="00E573F7">
      <w:r w:rsidRPr="005F2069">
        <w:br w:type="page"/>
      </w:r>
    </w:p>
    <w:p w14:paraId="07D19A2F" w14:textId="77777777" w:rsidR="00E573F7" w:rsidRPr="005F2069" w:rsidRDefault="00E573F7" w:rsidP="00E573F7"/>
    <w:tbl>
      <w:tblPr>
        <w:tblStyle w:val="3"/>
        <w:tblW w:w="9776" w:type="dxa"/>
        <w:tblInd w:w="137" w:type="dxa"/>
        <w:tblLook w:val="04A0" w:firstRow="1" w:lastRow="0" w:firstColumn="1" w:lastColumn="0" w:noHBand="0" w:noVBand="1"/>
      </w:tblPr>
      <w:tblGrid>
        <w:gridCol w:w="9776"/>
      </w:tblGrid>
      <w:tr w:rsidR="00E573F7" w:rsidRPr="005F2069" w14:paraId="27BA636A" w14:textId="77777777" w:rsidTr="00404ED1">
        <w:tc>
          <w:tcPr>
            <w:tcW w:w="9776" w:type="dxa"/>
            <w:tcBorders>
              <w:top w:val="single" w:sz="4" w:space="0" w:color="auto"/>
              <w:left w:val="single" w:sz="4" w:space="0" w:color="auto"/>
              <w:bottom w:val="single" w:sz="4" w:space="0" w:color="auto"/>
              <w:right w:val="single" w:sz="4" w:space="0" w:color="auto"/>
            </w:tcBorders>
            <w:vAlign w:val="center"/>
            <w:hideMark/>
          </w:tcPr>
          <w:p w14:paraId="0F14B041" w14:textId="77777777" w:rsidR="00E573F7" w:rsidRPr="005F2069" w:rsidRDefault="00E573F7" w:rsidP="00404ED1">
            <w:pPr>
              <w:jc w:val="center"/>
              <w:rPr>
                <w:rFonts w:ascii="微軟正黑體" w:eastAsia="微軟正黑體" w:hAnsi="微軟正黑體" w:cs="微軟正黑體"/>
                <w:b/>
              </w:rPr>
            </w:pPr>
            <w:r w:rsidRPr="005F2069">
              <w:rPr>
                <w:rFonts w:ascii="微軟正黑體" w:eastAsia="微軟正黑體" w:hAnsi="微軟正黑體" w:cs="微軟正黑體" w:hint="eastAsia"/>
                <w:b/>
              </w:rPr>
              <w:t>指標項目</w:t>
            </w:r>
          </w:p>
        </w:tc>
      </w:tr>
    </w:tbl>
    <w:tbl>
      <w:tblPr>
        <w:tblStyle w:val="ab"/>
        <w:tblW w:w="9776" w:type="dxa"/>
        <w:tblInd w:w="137" w:type="dxa"/>
        <w:tblLook w:val="04A0" w:firstRow="1" w:lastRow="0" w:firstColumn="1" w:lastColumn="0" w:noHBand="0" w:noVBand="1"/>
      </w:tblPr>
      <w:tblGrid>
        <w:gridCol w:w="9776"/>
      </w:tblGrid>
      <w:tr w:rsidR="00E573F7" w:rsidRPr="005F2069" w14:paraId="31A027CC" w14:textId="77777777" w:rsidTr="00404ED1">
        <w:trPr>
          <w:trHeight w:val="10628"/>
        </w:trPr>
        <w:tc>
          <w:tcPr>
            <w:tcW w:w="9776" w:type="dxa"/>
          </w:tcPr>
          <w:p w14:paraId="34849D05" w14:textId="77777777" w:rsidR="00E573F7" w:rsidRPr="005F2069" w:rsidRDefault="00E573F7" w:rsidP="00E573F7">
            <w:pPr>
              <w:pStyle w:val="a7"/>
              <w:numPr>
                <w:ilvl w:val="0"/>
                <w:numId w:val="13"/>
              </w:numPr>
              <w:spacing w:beforeLines="50" w:before="120"/>
              <w:ind w:leftChars="0"/>
              <w:rPr>
                <w:rFonts w:ascii="微軟正黑體" w:eastAsia="微軟正黑體" w:hAnsi="微軟正黑體" w:hint="default"/>
                <w:color w:val="auto"/>
              </w:rPr>
            </w:pPr>
            <w:r w:rsidRPr="005F2069">
              <w:rPr>
                <w:rFonts w:ascii="微軟正黑體" w:eastAsia="微軟正黑體" w:hAnsi="微軟正黑體" w:cs="微軟正黑體"/>
                <w:b/>
                <w:color w:val="auto"/>
                <w:u w:val="single"/>
              </w:rPr>
              <w:t>教職員作為品格教育工作者的發展</w:t>
            </w:r>
            <w:r w:rsidRPr="005F2069">
              <w:rPr>
                <w:rFonts w:ascii="微軟正黑體" w:eastAsia="微軟正黑體" w:hAnsi="微軟正黑體" w:cs="微軟正黑體"/>
                <w:color w:val="auto"/>
              </w:rPr>
              <w:t>：教職員示範、領導並共同承擔品格與社會情緒學習的教育責任，持續發展和實踐品格與社會情緒的專業知能，並將其視為個人發展與成長的一部分，使校園品格文化得以延續。</w:t>
            </w:r>
          </w:p>
          <w:p w14:paraId="5E88958B" w14:textId="77777777" w:rsidR="00E573F7" w:rsidRPr="005F2069" w:rsidRDefault="00E573F7" w:rsidP="00404ED1">
            <w:pPr>
              <w:pStyle w:val="a7"/>
              <w:spacing w:beforeLines="50" w:before="120"/>
              <w:ind w:leftChars="0" w:left="357"/>
              <w:jc w:val="right"/>
              <w:rPr>
                <w:rFonts w:ascii="微軟正黑體" w:eastAsia="微軟正黑體" w:hAnsi="微軟正黑體" w:hint="default"/>
                <w:color w:val="auto"/>
              </w:rPr>
            </w:pPr>
            <w:r w:rsidRPr="005F2069">
              <w:rPr>
                <w:rFonts w:ascii="微軟正黑體" w:eastAsia="微軟正黑體" w:hAnsi="微軟正黑體"/>
                <w:color w:val="auto"/>
              </w:rPr>
              <w:t>(原則八、九、十一)</w:t>
            </w:r>
          </w:p>
          <w:p w14:paraId="38DDCF56" w14:textId="77777777" w:rsidR="00E573F7" w:rsidRPr="005F2069" w:rsidRDefault="00E573F7" w:rsidP="00404ED1">
            <w:pPr>
              <w:pStyle w:val="a7"/>
              <w:spacing w:beforeLines="50" w:before="120"/>
              <w:ind w:leftChars="0" w:left="357"/>
              <w:rPr>
                <w:rFonts w:ascii="微軟正黑體" w:eastAsia="微軟正黑體" w:hAnsi="微軟正黑體" w:hint="default"/>
                <w:i/>
                <w:iCs/>
                <w:color w:val="auto"/>
              </w:rPr>
            </w:pPr>
            <w:r w:rsidRPr="005F2069">
              <w:rPr>
                <w:rFonts w:ascii="微軟正黑體" w:eastAsia="微軟正黑體" w:hAnsi="微軟正黑體" w:cs="微軟正黑體"/>
                <w:b/>
                <w:i/>
                <w:iCs/>
                <w:color w:val="auto"/>
              </w:rPr>
              <w:t>發展方向和指引：</w:t>
            </w:r>
          </w:p>
          <w:p w14:paraId="3067E7EA" w14:textId="77777777" w:rsidR="00E573F7" w:rsidRPr="005F2069" w:rsidRDefault="00E573F7" w:rsidP="00E573F7">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color w:val="auto"/>
              </w:rPr>
            </w:pPr>
            <w:r w:rsidRPr="005F2069">
              <w:rPr>
                <w:rFonts w:ascii="微軟正黑體" w:eastAsia="微軟正黑體" w:hAnsi="微軟正黑體" w:cs="微軟正黑體"/>
                <w:bCs/>
                <w:color w:val="auto"/>
              </w:rPr>
              <w:t xml:space="preserve">校長和學校領導人以身作則，可見的支持、投入、擁護品格實踐學校發展計畫，並建立由行政、教師、學生和家長等各關係人群體代表所組成的核心小組，賦能他們設計、實施及評估學校的實踐計畫，以落實「全校廣泛實施、全人深入發展」的品格教育模式。(原則八概述 &amp; </w:t>
            </w:r>
            <w:r w:rsidRPr="005F2069">
              <w:rPr>
                <w:rFonts w:ascii="微軟正黑體" w:eastAsia="微軟正黑體" w:hAnsi="微軟正黑體" w:cs="微軟正黑體" w:hint="default"/>
                <w:bCs/>
                <w:color w:val="auto"/>
              </w:rPr>
              <w:t>8.1</w:t>
            </w:r>
            <w:r w:rsidRPr="005F2069">
              <w:rPr>
                <w:rFonts w:ascii="微軟正黑體" w:eastAsia="微軟正黑體" w:hAnsi="微軟正黑體" w:cs="微軟正黑體"/>
                <w:bCs/>
                <w:color w:val="auto"/>
              </w:rPr>
              <w:t xml:space="preserve"> &amp; </w:t>
            </w:r>
            <w:r w:rsidRPr="005F2069">
              <w:rPr>
                <w:rFonts w:ascii="微軟正黑體" w:eastAsia="微軟正黑體" w:hAnsi="微軟正黑體" w:cs="微軟正黑體" w:hint="default"/>
                <w:bCs/>
                <w:color w:val="auto"/>
              </w:rPr>
              <w:t xml:space="preserve">8.2 </w:t>
            </w:r>
            <w:r w:rsidRPr="005F2069">
              <w:rPr>
                <w:rFonts w:ascii="微軟正黑體" w:eastAsia="微軟正黑體" w:hAnsi="微軟正黑體" w:cs="微軟正黑體"/>
                <w:bCs/>
                <w:color w:val="auto"/>
              </w:rPr>
              <w:t>)</w:t>
            </w:r>
          </w:p>
          <w:p w14:paraId="1D38D566" w14:textId="77777777" w:rsidR="00E573F7" w:rsidRPr="005F2069" w:rsidRDefault="00E573F7" w:rsidP="00E573F7">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color w:val="auto"/>
              </w:rPr>
            </w:pPr>
            <w:r w:rsidRPr="005F2069">
              <w:rPr>
                <w:rFonts w:ascii="微軟正黑體" w:eastAsia="微軟正黑體" w:hAnsi="微軟正黑體" w:cs="微軟正黑體"/>
                <w:bCs/>
                <w:color w:val="auto"/>
              </w:rPr>
              <w:t>規劃時間與資源，提供持續且系統化的品格教育專業發展培訓和成長機會(品格教育專業主題例如：社會情緒學習、關係經營、品格優先的視角、實證有效之教學策略)，以支持教師在教學、課程及日常班級經營中採用實證有效的教學策略和方法，明確強調全校聚焦的核心價值以及其行為準則，培育學生品格優勢與社會情緒技能。(原則九概述)</w:t>
            </w:r>
          </w:p>
          <w:p w14:paraId="285F7848" w14:textId="77777777" w:rsidR="00E573F7" w:rsidRPr="005F2069" w:rsidRDefault="00E573F7" w:rsidP="00E573F7">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color w:val="auto"/>
              </w:rPr>
            </w:pPr>
            <w:r w:rsidRPr="005F2069">
              <w:rPr>
                <w:rFonts w:ascii="微軟正黑體" w:eastAsia="微軟正黑體" w:hAnsi="微軟正黑體" w:cs="微軟正黑體"/>
                <w:bCs/>
                <w:color w:val="auto"/>
              </w:rPr>
              <w:t>透過結構與流程，例如導師會報、教師專業學習社群、教師研習的安排，促進教職員工分享和交流品格與社會情緒學習的新方法和實證有效策略，並對於他們在學校品格發展計畫中的角色，提供表達和選擇的機會，以促進教職員工對於相關決定具有擁有感並共同承擔。(原則9</w:t>
            </w:r>
            <w:r w:rsidRPr="005F2069">
              <w:rPr>
                <w:rFonts w:ascii="微軟正黑體" w:eastAsia="微軟正黑體" w:hAnsi="微軟正黑體" w:cs="微軟正黑體" w:hint="default"/>
                <w:bCs/>
                <w:color w:val="auto"/>
              </w:rPr>
              <w:t>.1</w:t>
            </w:r>
            <w:r w:rsidRPr="005F2069">
              <w:rPr>
                <w:rFonts w:ascii="微軟正黑體" w:eastAsia="微軟正黑體" w:hAnsi="微軟正黑體" w:cs="微軟正黑體"/>
                <w:bCs/>
                <w:color w:val="auto"/>
              </w:rPr>
              <w:t xml:space="preserve"> </w:t>
            </w:r>
            <w:r w:rsidRPr="005F2069">
              <w:rPr>
                <w:rFonts w:ascii="微軟正黑體" w:eastAsia="微軟正黑體" w:hAnsi="微軟正黑體" w:cs="微軟正黑體" w:hint="default"/>
                <w:bCs/>
                <w:color w:val="auto"/>
              </w:rPr>
              <w:t>)</w:t>
            </w:r>
          </w:p>
          <w:p w14:paraId="71962DE8" w14:textId="77777777" w:rsidR="00E573F7" w:rsidRPr="005F2069" w:rsidRDefault="00E573F7" w:rsidP="00E573F7">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color w:val="auto"/>
              </w:rPr>
            </w:pPr>
            <w:r w:rsidRPr="005F2069">
              <w:rPr>
                <w:rFonts w:ascii="微軟正黑體" w:eastAsia="微軟正黑體" w:hAnsi="微軟正黑體" w:cs="微軟正黑體"/>
                <w:bCs/>
                <w:color w:val="auto"/>
              </w:rPr>
              <w:t xml:space="preserve">校長或學校領導人努力示範和展示出協作及共同決策所需的開放、信任和謙遜(包括對他人的知識和技能表現讚賞)，並透過為自己設定「品格目標」的機會，幫助教職員工有意識地反思如何在個人品格優勢方面成長，鼓勵教職員工彼此支持與負責，以促進教職員工示範、領導並共同承擔品格與社會情緒教育的責任。(原則八概述 </w:t>
            </w:r>
            <w:r w:rsidRPr="005F2069">
              <w:rPr>
                <w:rFonts w:ascii="微軟正黑體" w:eastAsia="微軟正黑體" w:hAnsi="微軟正黑體" w:cs="微軟正黑體" w:hint="default"/>
                <w:bCs/>
                <w:color w:val="auto"/>
              </w:rPr>
              <w:t xml:space="preserve">&amp; 9.2 &amp; </w:t>
            </w:r>
            <w:r w:rsidRPr="005F2069">
              <w:rPr>
                <w:rFonts w:ascii="微軟正黑體" w:eastAsia="微軟正黑體" w:hAnsi="微軟正黑體" w:cs="微軟正黑體"/>
                <w:bCs/>
                <w:color w:val="auto"/>
              </w:rPr>
              <w:t>9</w:t>
            </w:r>
            <w:r w:rsidRPr="005F2069">
              <w:rPr>
                <w:rFonts w:ascii="微軟正黑體" w:eastAsia="微軟正黑體" w:hAnsi="微軟正黑體" w:cs="微軟正黑體" w:hint="default"/>
                <w:bCs/>
                <w:color w:val="auto"/>
              </w:rPr>
              <w:t>.3</w:t>
            </w:r>
            <w:r w:rsidRPr="005F2069">
              <w:rPr>
                <w:rFonts w:ascii="微軟正黑體" w:eastAsia="微軟正黑體" w:hAnsi="微軟正黑體" w:cs="微軟正黑體"/>
                <w:bCs/>
                <w:color w:val="auto"/>
              </w:rPr>
              <w:t>)</w:t>
            </w:r>
          </w:p>
          <w:p w14:paraId="296C0FA0" w14:textId="77777777" w:rsidR="00E573F7" w:rsidRPr="005F2069" w:rsidRDefault="00E573F7" w:rsidP="00E573F7">
            <w:pPr>
              <w:pStyle w:val="a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color w:val="auto"/>
              </w:rPr>
            </w:pPr>
            <w:r w:rsidRPr="005F2069">
              <w:rPr>
                <w:rFonts w:ascii="微軟正黑體" w:eastAsia="微軟正黑體" w:hAnsi="微軟正黑體" w:cs="微軟正黑體"/>
                <w:bCs/>
                <w:color w:val="auto"/>
              </w:rPr>
              <w:t>校長及和核心小組定期評估核心價值於全校範圍、班級經營、課程、紀律政策、行為準則、家長互動以及現任教師和新進教師專業發展的影響程度，使用質化或量化數據評估品格發展計畫中的年度目標和方案實施效益，將評估結果讓教職員工了解並賦能他們參與評估及調整和優化實踐方法。(原則1</w:t>
            </w:r>
            <w:r w:rsidRPr="005F2069">
              <w:rPr>
                <w:rFonts w:ascii="微軟正黑體" w:eastAsia="微軟正黑體" w:hAnsi="微軟正黑體" w:cs="微軟正黑體" w:hint="default"/>
                <w:bCs/>
                <w:color w:val="auto"/>
              </w:rPr>
              <w:t xml:space="preserve">1.2 &amp; </w:t>
            </w:r>
            <w:r w:rsidRPr="005F2069">
              <w:rPr>
                <w:rFonts w:ascii="微軟正黑體" w:eastAsia="微軟正黑體" w:hAnsi="微軟正黑體" w:cs="微軟正黑體"/>
                <w:bCs/>
                <w:color w:val="auto"/>
              </w:rPr>
              <w:t>1</w:t>
            </w:r>
            <w:r w:rsidRPr="005F2069">
              <w:rPr>
                <w:rFonts w:ascii="微軟正黑體" w:eastAsia="微軟正黑體" w:hAnsi="微軟正黑體" w:cs="微軟正黑體" w:hint="default"/>
                <w:bCs/>
                <w:color w:val="auto"/>
              </w:rPr>
              <w:t>1.4)</w:t>
            </w:r>
          </w:p>
        </w:tc>
      </w:tr>
    </w:tbl>
    <w:p w14:paraId="68237933" w14:textId="77777777" w:rsidR="00E573F7" w:rsidRPr="005F2069" w:rsidRDefault="00E573F7" w:rsidP="00E573F7"/>
    <w:bookmarkEnd w:id="24"/>
    <w:p w14:paraId="33ED8D4B" w14:textId="77777777" w:rsidR="00E573F7" w:rsidRPr="005F2069" w:rsidRDefault="00E573F7" w:rsidP="00E573F7">
      <w:pPr>
        <w:pStyle w:val="a7"/>
        <w:numPr>
          <w:ilvl w:val="0"/>
          <w:numId w:val="15"/>
        </w:numPr>
        <w:spacing w:beforeLines="50" w:before="120" w:afterLines="50" w:after="120"/>
        <w:ind w:leftChars="0"/>
        <w:rPr>
          <w:rFonts w:ascii="微軟正黑體" w:eastAsia="微軟正黑體" w:hAnsi="微軟正黑體" w:hint="default"/>
          <w:color w:val="auto"/>
          <w:sz w:val="24"/>
          <w:szCs w:val="24"/>
        </w:rPr>
      </w:pPr>
      <w:r w:rsidRPr="005F2069">
        <w:rPr>
          <w:rFonts w:ascii="微軟正黑體" w:eastAsia="微軟正黑體" w:hAnsi="微軟正黑體"/>
          <w:color w:val="auto"/>
          <w:sz w:val="24"/>
          <w:szCs w:val="24"/>
        </w:rPr>
        <w:t>四項評估指標之評分標準</w:t>
      </w:r>
    </w:p>
    <w:p w14:paraId="3B524213" w14:textId="77777777" w:rsidR="00E573F7" w:rsidRPr="005F2069" w:rsidRDefault="00E573F7" w:rsidP="00E573F7">
      <w:pPr>
        <w:spacing w:beforeLines="50" w:before="120" w:afterLines="50" w:after="120"/>
        <w:rPr>
          <w:rFonts w:ascii="微軟正黑體" w:eastAsia="微軟正黑體" w:hAnsi="微軟正黑體"/>
          <w:sz w:val="22"/>
          <w:szCs w:val="22"/>
        </w:rPr>
      </w:pPr>
      <w:r w:rsidRPr="005F2069">
        <w:rPr>
          <w:rFonts w:ascii="微軟正黑體" w:eastAsia="微軟正黑體" w:hAnsi="微軟正黑體" w:hint="eastAsia"/>
          <w:sz w:val="22"/>
          <w:szCs w:val="22"/>
        </w:rPr>
        <w:t>依計畫書內容之</w:t>
      </w:r>
      <w:r w:rsidRPr="005F2069">
        <w:rPr>
          <w:rFonts w:ascii="微軟正黑體" w:eastAsia="微軟正黑體" w:hAnsi="微軟正黑體"/>
          <w:sz w:val="22"/>
          <w:szCs w:val="22"/>
        </w:rPr>
        <w:t>效益</w:t>
      </w:r>
      <w:r w:rsidRPr="005F2069">
        <w:rPr>
          <w:rFonts w:ascii="微軟正黑體" w:eastAsia="微軟正黑體" w:hAnsi="微軟正黑體" w:hint="eastAsia"/>
          <w:sz w:val="22"/>
          <w:szCs w:val="22"/>
        </w:rPr>
        <w:t>或</w:t>
      </w:r>
      <w:r w:rsidRPr="005F2069">
        <w:rPr>
          <w:rFonts w:ascii="微軟正黑體" w:eastAsia="微軟正黑體" w:hAnsi="微軟正黑體"/>
          <w:sz w:val="22"/>
          <w:szCs w:val="22"/>
        </w:rPr>
        <w:t>影響程度</w:t>
      </w:r>
      <w:r w:rsidRPr="005F2069">
        <w:rPr>
          <w:rFonts w:ascii="微軟正黑體" w:eastAsia="微軟正黑體" w:hAnsi="微軟正黑體" w:hint="eastAsia"/>
          <w:sz w:val="22"/>
          <w:szCs w:val="22"/>
        </w:rPr>
        <w:t>，各項指標將分別給予評分</w:t>
      </w:r>
      <w:r w:rsidRPr="005F2069">
        <w:rPr>
          <w:rFonts w:ascii="微軟正黑體" w:eastAsia="微軟正黑體" w:hAnsi="微軟正黑體"/>
          <w:sz w:val="22"/>
          <w:szCs w:val="22"/>
        </w:rPr>
        <w:t>1~4，</w:t>
      </w:r>
      <w:r w:rsidRPr="005F2069">
        <w:rPr>
          <w:rFonts w:ascii="微軟正黑體" w:eastAsia="微軟正黑體" w:hAnsi="微軟正黑體" w:hint="eastAsia"/>
          <w:sz w:val="22"/>
          <w:szCs w:val="22"/>
        </w:rPr>
        <w:t>評分標準如下：</w:t>
      </w:r>
    </w:p>
    <w:p w14:paraId="5DBDA5D9" w14:textId="77777777" w:rsidR="00E573F7" w:rsidRPr="005F2069" w:rsidRDefault="00E573F7" w:rsidP="00E573F7">
      <w:pPr>
        <w:ind w:left="425" w:hangingChars="193" w:hanging="425"/>
        <w:rPr>
          <w:rFonts w:ascii="微軟正黑體" w:eastAsia="微軟正黑體" w:hAnsi="微軟正黑體"/>
          <w:sz w:val="22"/>
          <w:szCs w:val="22"/>
        </w:rPr>
      </w:pPr>
      <w:r w:rsidRPr="005F2069">
        <w:rPr>
          <w:rFonts w:ascii="微軟正黑體" w:eastAsia="微軟正黑體" w:hAnsi="微軟正黑體" w:hint="eastAsia"/>
          <w:b/>
          <w:sz w:val="22"/>
          <w:szCs w:val="22"/>
        </w:rPr>
        <w:t>1</w:t>
      </w:r>
      <w:r w:rsidRPr="005F2069">
        <w:rPr>
          <w:rFonts w:ascii="微軟正黑體" w:eastAsia="微軟正黑體" w:hAnsi="微軟正黑體" w:hint="eastAsia"/>
          <w:sz w:val="22"/>
          <w:szCs w:val="22"/>
        </w:rPr>
        <w:t>：未提出有助於實現評估指標的方案；或提出的方案不能高效促成任何評估指標的內涵。</w:t>
      </w:r>
    </w:p>
    <w:p w14:paraId="4F905298" w14:textId="77777777" w:rsidR="00E573F7" w:rsidRPr="005F2069" w:rsidRDefault="00E573F7" w:rsidP="00E573F7">
      <w:pPr>
        <w:ind w:left="425" w:hangingChars="193" w:hanging="425"/>
        <w:rPr>
          <w:rFonts w:ascii="微軟正黑體" w:eastAsia="微軟正黑體" w:hAnsi="微軟正黑體"/>
          <w:sz w:val="22"/>
          <w:szCs w:val="22"/>
        </w:rPr>
      </w:pPr>
      <w:r w:rsidRPr="005F2069">
        <w:rPr>
          <w:rFonts w:ascii="微軟正黑體" w:eastAsia="微軟正黑體" w:hAnsi="微軟正黑體" w:hint="eastAsia"/>
          <w:b/>
          <w:sz w:val="22"/>
          <w:szCs w:val="22"/>
        </w:rPr>
        <w:t>2</w:t>
      </w:r>
      <w:r w:rsidRPr="005F2069">
        <w:rPr>
          <w:rFonts w:ascii="微軟正黑體" w:eastAsia="微軟正黑體" w:hAnsi="微軟正黑體" w:hint="eastAsia"/>
          <w:sz w:val="22"/>
          <w:szCs w:val="22"/>
        </w:rPr>
        <w:t>：有少數可能有助於實現評估指標的方案，但不確定能否高效促成任何評估指標的內涵。</w:t>
      </w:r>
    </w:p>
    <w:p w14:paraId="6EBD661C" w14:textId="77777777" w:rsidR="00E573F7" w:rsidRPr="005F2069" w:rsidRDefault="00E573F7" w:rsidP="00E573F7">
      <w:pPr>
        <w:rPr>
          <w:rFonts w:ascii="微軟正黑體" w:eastAsia="微軟正黑體" w:hAnsi="微軟正黑體"/>
          <w:sz w:val="22"/>
          <w:szCs w:val="22"/>
        </w:rPr>
      </w:pPr>
      <w:r w:rsidRPr="005F2069">
        <w:rPr>
          <w:rFonts w:ascii="微軟正黑體" w:eastAsia="微軟正黑體" w:hAnsi="微軟正黑體" w:hint="eastAsia"/>
          <w:b/>
          <w:sz w:val="22"/>
          <w:szCs w:val="22"/>
        </w:rPr>
        <w:t>3</w:t>
      </w:r>
      <w:r w:rsidRPr="005F2069">
        <w:rPr>
          <w:rFonts w:ascii="微軟正黑體" w:eastAsia="微軟正黑體" w:hAnsi="微軟正黑體" w:hint="eastAsia"/>
          <w:sz w:val="22"/>
          <w:szCs w:val="22"/>
        </w:rPr>
        <w:t>：有部分能有助於實現評估指標的方案，且能高效促成部分評估指標的內涵。</w:t>
      </w:r>
    </w:p>
    <w:p w14:paraId="36311226" w14:textId="730338A7" w:rsidR="00AE6C47" w:rsidRPr="00AE2721" w:rsidRDefault="00E573F7" w:rsidP="00E573F7">
      <w:pPr>
        <w:rPr>
          <w:rFonts w:ascii="微軟正黑體" w:eastAsia="微軟正黑體" w:hAnsi="微軟正黑體"/>
          <w:sz w:val="22"/>
          <w:szCs w:val="22"/>
        </w:rPr>
      </w:pPr>
      <w:r w:rsidRPr="005F2069">
        <w:rPr>
          <w:rFonts w:ascii="微軟正黑體" w:eastAsia="微軟正黑體" w:hAnsi="微軟正黑體" w:hint="eastAsia"/>
          <w:b/>
          <w:sz w:val="22"/>
          <w:szCs w:val="22"/>
        </w:rPr>
        <w:t>4</w:t>
      </w:r>
      <w:r w:rsidRPr="005F2069">
        <w:rPr>
          <w:rFonts w:ascii="微軟正黑體" w:eastAsia="微軟正黑體" w:hAnsi="微軟正黑體" w:hint="eastAsia"/>
          <w:sz w:val="22"/>
          <w:szCs w:val="22"/>
        </w:rPr>
        <w:t>：有足夠能實現評估指標的方案，且能高效促成整體評估指標的內涵。</w:t>
      </w:r>
    </w:p>
    <w:p w14:paraId="3557BE64" w14:textId="7A7D3ABC" w:rsidR="00E607A2" w:rsidRPr="00BC02F4" w:rsidRDefault="00E607A2" w:rsidP="00E607A2">
      <w:pPr>
        <w:spacing w:line="480" w:lineRule="exact"/>
        <w:rPr>
          <w:rFonts w:ascii="微軟正黑體" w:eastAsia="微軟正黑體" w:hAnsi="微軟正黑體"/>
        </w:rPr>
      </w:pPr>
      <w:r w:rsidRPr="00BC02F4">
        <w:rPr>
          <w:rFonts w:ascii="微軟正黑體" w:eastAsia="微軟正黑體" w:hAnsi="微軟正黑體" w:hint="eastAsia"/>
        </w:rPr>
        <w:lastRenderedPageBreak/>
        <w:t>附件</w:t>
      </w:r>
      <w:r>
        <w:rPr>
          <w:rFonts w:ascii="微軟正黑體" w:eastAsia="微軟正黑體" w:hAnsi="微軟正黑體" w:hint="eastAsia"/>
        </w:rPr>
        <w:t>三</w:t>
      </w:r>
    </w:p>
    <w:p w14:paraId="022FC372" w14:textId="77777777" w:rsidR="00E607A2" w:rsidRPr="00BC02F4" w:rsidRDefault="00E607A2" w:rsidP="00E607A2">
      <w:pPr>
        <w:spacing w:line="480" w:lineRule="exact"/>
        <w:jc w:val="center"/>
        <w:rPr>
          <w:rFonts w:ascii="微軟正黑體" w:eastAsia="微軟正黑體" w:hAnsi="微軟正黑體"/>
          <w:b/>
          <w:sz w:val="32"/>
          <w:szCs w:val="32"/>
        </w:rPr>
      </w:pPr>
      <w:r w:rsidRPr="00BC02F4">
        <w:rPr>
          <w:rFonts w:ascii="微軟正黑體" w:eastAsia="微軟正黑體" w:hAnsi="微軟正黑體" w:hint="eastAsia"/>
          <w:b/>
          <w:sz w:val="32"/>
          <w:szCs w:val="32"/>
        </w:rPr>
        <w:t>團隊共識營說明</w:t>
      </w:r>
    </w:p>
    <w:p w14:paraId="7D6999F8" w14:textId="77777777" w:rsidR="00E607A2" w:rsidRPr="00B81052" w:rsidRDefault="00E607A2" w:rsidP="00E607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40" w:lineRule="exact"/>
        <w:ind w:leftChars="0"/>
        <w:rPr>
          <w:rFonts w:ascii="微軟正黑體" w:eastAsia="微軟正黑體" w:hAnsi="微軟正黑體" w:hint="default"/>
          <w:color w:val="auto"/>
          <w:sz w:val="24"/>
          <w:szCs w:val="24"/>
        </w:rPr>
      </w:pPr>
      <w:r w:rsidRPr="00B81052">
        <w:rPr>
          <w:rFonts w:ascii="微軟正黑體" w:eastAsia="微軟正黑體" w:hAnsi="微軟正黑體" w:cs="微軟正黑體"/>
          <w:color w:val="auto"/>
          <w:sz w:val="24"/>
          <w:szCs w:val="24"/>
        </w:rPr>
        <w:t>實施目的：</w:t>
      </w:r>
    </w:p>
    <w:p w14:paraId="5744A9B8" w14:textId="7238A03E" w:rsidR="00E607A2" w:rsidRPr="00B81052" w:rsidRDefault="00E607A2" w:rsidP="00E607A2">
      <w:pPr>
        <w:pStyle w:val="a7"/>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spacing w:line="440" w:lineRule="exact"/>
        <w:ind w:leftChars="0"/>
        <w:rPr>
          <w:rFonts w:ascii="微軟正黑體" w:eastAsia="微軟正黑體" w:hAnsi="微軟正黑體" w:hint="default"/>
          <w:color w:val="auto"/>
          <w:sz w:val="24"/>
          <w:szCs w:val="24"/>
        </w:rPr>
      </w:pPr>
      <w:r w:rsidRPr="00B81052">
        <w:rPr>
          <w:rFonts w:ascii="微軟正黑體" w:eastAsia="微軟正黑體" w:hAnsi="微軟正黑體" w:cs="微軟正黑體"/>
          <w:color w:val="auto"/>
          <w:sz w:val="24"/>
          <w:szCs w:val="24"/>
        </w:rPr>
        <w:t>協助申請</w:t>
      </w:r>
      <w:r>
        <w:rPr>
          <w:rFonts w:ascii="微軟正黑體" w:eastAsia="微軟正黑體" w:hAnsi="微軟正黑體" w:cs="微軟正黑體"/>
          <w:color w:val="auto"/>
          <w:sz w:val="24"/>
          <w:szCs w:val="24"/>
        </w:rPr>
        <w:t>本</w:t>
      </w:r>
      <w:r w:rsidRPr="00B81052">
        <w:rPr>
          <w:rFonts w:ascii="微軟正黑體" w:eastAsia="微軟正黑體" w:hAnsi="微軟正黑體" w:cs="微軟正黑體"/>
          <w:color w:val="auto"/>
          <w:sz w:val="24"/>
          <w:szCs w:val="24"/>
        </w:rPr>
        <w:t>計畫之學校</w:t>
      </w:r>
    </w:p>
    <w:p w14:paraId="002FD489" w14:textId="3DF89D46" w:rsidR="00E607A2" w:rsidRPr="00B81052" w:rsidRDefault="00E607A2" w:rsidP="00E607A2">
      <w:pPr>
        <w:pStyle w:val="a7"/>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40" w:lineRule="exact"/>
        <w:ind w:leftChars="0"/>
        <w:rPr>
          <w:rFonts w:ascii="微軟正黑體" w:eastAsia="微軟正黑體" w:hAnsi="微軟正黑體" w:hint="default"/>
          <w:color w:val="auto"/>
          <w:sz w:val="24"/>
          <w:szCs w:val="24"/>
        </w:rPr>
      </w:pPr>
      <w:r>
        <w:rPr>
          <w:rFonts w:ascii="微軟正黑體" w:eastAsia="微軟正黑體" w:hAnsi="微軟正黑體" w:cs="微軟正黑體"/>
          <w:color w:val="auto"/>
          <w:sz w:val="24"/>
          <w:szCs w:val="24"/>
        </w:rPr>
        <w:t>核心領導</w:t>
      </w:r>
      <w:r w:rsidRPr="006320EF">
        <w:rPr>
          <w:rFonts w:ascii="微軟正黑體" w:eastAsia="微軟正黑體" w:hAnsi="微軟正黑體" w:cs="微軟正黑體"/>
          <w:color w:val="auto"/>
          <w:sz w:val="24"/>
          <w:szCs w:val="24"/>
        </w:rPr>
        <w:t>團</w:t>
      </w:r>
      <w:r w:rsidRPr="00B81052">
        <w:rPr>
          <w:rFonts w:ascii="微軟正黑體" w:eastAsia="微軟正黑體" w:hAnsi="微軟正黑體" w:cs="微軟正黑體"/>
          <w:color w:val="auto"/>
          <w:sz w:val="24"/>
          <w:szCs w:val="24"/>
        </w:rPr>
        <w:t>隊成員</w:t>
      </w:r>
      <w:r w:rsidR="00052CE1">
        <w:rPr>
          <w:rFonts w:ascii="微軟正黑體" w:eastAsia="微軟正黑體" w:hAnsi="微軟正黑體" w:cs="微軟正黑體"/>
        </w:rPr>
        <w:t>深度探究</w:t>
      </w:r>
      <w:r>
        <w:rPr>
          <w:rFonts w:ascii="微軟正黑體" w:eastAsia="微軟正黑體" w:hAnsi="微軟正黑體" w:cs="微軟正黑體"/>
          <w:color w:val="auto"/>
          <w:sz w:val="24"/>
          <w:szCs w:val="24"/>
        </w:rPr>
        <w:t>「</w:t>
      </w:r>
      <w:r w:rsidRPr="00B81052">
        <w:rPr>
          <w:rFonts w:ascii="微軟正黑體" w:eastAsia="微軟正黑體" w:hAnsi="微軟正黑體" w:cs="微軟正黑體"/>
          <w:color w:val="auto"/>
          <w:sz w:val="24"/>
          <w:szCs w:val="24"/>
        </w:rPr>
        <w:t>廣泛實施、</w:t>
      </w:r>
      <w:r>
        <w:rPr>
          <w:rFonts w:ascii="微軟正黑體" w:eastAsia="微軟正黑體" w:hAnsi="微軟正黑體" w:cs="微軟正黑體"/>
          <w:color w:val="auto"/>
          <w:sz w:val="24"/>
          <w:szCs w:val="24"/>
        </w:rPr>
        <w:t>深入</w:t>
      </w:r>
      <w:r w:rsidRPr="00B81052">
        <w:rPr>
          <w:rFonts w:ascii="微軟正黑體" w:eastAsia="微軟正黑體" w:hAnsi="微軟正黑體" w:cs="微軟正黑體"/>
          <w:color w:val="auto"/>
          <w:sz w:val="24"/>
          <w:szCs w:val="24"/>
        </w:rPr>
        <w:t>發展</w:t>
      </w:r>
      <w:r>
        <w:rPr>
          <w:rFonts w:ascii="微軟正黑體" w:eastAsia="微軟正黑體" w:hAnsi="微軟正黑體" w:cs="微軟正黑體"/>
          <w:color w:val="auto"/>
          <w:sz w:val="24"/>
          <w:szCs w:val="24"/>
        </w:rPr>
        <w:t>」</w:t>
      </w:r>
      <w:r w:rsidRPr="00B81052">
        <w:rPr>
          <w:rFonts w:ascii="微軟正黑體" w:eastAsia="微軟正黑體" w:hAnsi="微軟正黑體" w:cs="微軟正黑體"/>
          <w:color w:val="auto"/>
          <w:sz w:val="24"/>
          <w:szCs w:val="24"/>
        </w:rPr>
        <w:t>之品格教育實踐。</w:t>
      </w:r>
    </w:p>
    <w:p w14:paraId="45F93355" w14:textId="77777777" w:rsidR="00E607A2" w:rsidRPr="000D27AE" w:rsidRDefault="00E607A2" w:rsidP="00E607A2">
      <w:pPr>
        <w:pStyle w:val="a7"/>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40" w:lineRule="exact"/>
        <w:ind w:leftChars="0"/>
        <w:rPr>
          <w:rFonts w:ascii="微軟正黑體" w:eastAsia="微軟正黑體" w:hAnsi="微軟正黑體" w:hint="default"/>
          <w:color w:val="auto"/>
          <w:sz w:val="24"/>
          <w:szCs w:val="24"/>
        </w:rPr>
      </w:pPr>
      <w:r w:rsidRPr="00B81052">
        <w:rPr>
          <w:rFonts w:ascii="微軟正黑體" w:eastAsia="微軟正黑體" w:hAnsi="微軟正黑體" w:cs="微軟正黑體"/>
          <w:color w:val="auto"/>
          <w:sz w:val="24"/>
          <w:szCs w:val="24"/>
        </w:rPr>
        <w:t>促進</w:t>
      </w:r>
      <w:r>
        <w:rPr>
          <w:rFonts w:ascii="微軟正黑體" w:eastAsia="微軟正黑體" w:hAnsi="微軟正黑體" w:cs="微軟正黑體"/>
          <w:color w:val="auto"/>
          <w:sz w:val="24"/>
          <w:szCs w:val="24"/>
        </w:rPr>
        <w:t>領導</w:t>
      </w:r>
      <w:r w:rsidRPr="00B81052">
        <w:rPr>
          <w:rFonts w:ascii="微軟正黑體" w:eastAsia="微軟正黑體" w:hAnsi="微軟正黑體" w:cs="微軟正黑體"/>
          <w:color w:val="auto"/>
          <w:sz w:val="24"/>
          <w:szCs w:val="24"/>
        </w:rPr>
        <w:t>團隊成員對於學校計畫及實施進行對話與凝聚共識。</w:t>
      </w:r>
    </w:p>
    <w:p w14:paraId="04331A20" w14:textId="77777777" w:rsidR="00E607A2" w:rsidRPr="00B81052" w:rsidRDefault="00E607A2" w:rsidP="00E607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440" w:lineRule="exact"/>
        <w:ind w:leftChars="0" w:left="482" w:hanging="482"/>
        <w:jc w:val="both"/>
        <w:rPr>
          <w:rFonts w:ascii="微軟正黑體" w:eastAsia="微軟正黑體" w:hAnsi="微軟正黑體" w:hint="default"/>
          <w:color w:val="auto"/>
          <w:sz w:val="24"/>
          <w:szCs w:val="24"/>
        </w:rPr>
      </w:pPr>
      <w:r w:rsidRPr="00B81052">
        <w:rPr>
          <w:rFonts w:ascii="微軟正黑體" w:eastAsia="微軟正黑體" w:hAnsi="微軟正黑體" w:cs="微軟正黑體"/>
          <w:color w:val="auto"/>
          <w:sz w:val="24"/>
          <w:szCs w:val="24"/>
        </w:rPr>
        <w:t>參加對象：</w:t>
      </w:r>
    </w:p>
    <w:p w14:paraId="377E021C" w14:textId="77777777" w:rsidR="00E607A2" w:rsidRPr="00B81052" w:rsidRDefault="00E607A2" w:rsidP="00E607A2">
      <w:pPr>
        <w:pStyle w:val="a7"/>
        <w:numPr>
          <w:ilvl w:val="1"/>
          <w:numId w:val="4"/>
        </w:numPr>
        <w:spacing w:line="440" w:lineRule="exact"/>
        <w:ind w:leftChars="0"/>
        <w:rPr>
          <w:rFonts w:ascii="微軟正黑體" w:eastAsia="微軟正黑體" w:hAnsi="微軟正黑體" w:hint="default"/>
          <w:sz w:val="24"/>
          <w:szCs w:val="24"/>
        </w:rPr>
      </w:pPr>
      <w:r>
        <w:rPr>
          <w:rFonts w:ascii="微軟正黑體" w:eastAsia="微軟正黑體" w:hAnsi="微軟正黑體" w:cs="微軟正黑體"/>
          <w:sz w:val="24"/>
          <w:szCs w:val="24"/>
        </w:rPr>
        <w:t>有意申請本計畫之學校，由校長帶領品格教育</w:t>
      </w:r>
      <w:r w:rsidRPr="00B81052">
        <w:rPr>
          <w:rFonts w:ascii="微軟正黑體" w:eastAsia="微軟正黑體" w:hAnsi="微軟正黑體" w:cs="微軟正黑體"/>
          <w:sz w:val="24"/>
          <w:szCs w:val="24"/>
        </w:rPr>
        <w:t>領導團隊</w:t>
      </w:r>
      <w:r>
        <w:rPr>
          <w:rFonts w:ascii="微軟正黑體" w:eastAsia="微軟正黑體" w:hAnsi="微軟正黑體" w:cs="微軟正黑體"/>
          <w:sz w:val="24"/>
          <w:szCs w:val="24"/>
        </w:rPr>
        <w:t>全程參與共識營</w:t>
      </w:r>
      <w:r w:rsidRPr="00B81052">
        <w:rPr>
          <w:rFonts w:ascii="微軟正黑體" w:eastAsia="微軟正黑體" w:hAnsi="微軟正黑體"/>
          <w:sz w:val="24"/>
          <w:szCs w:val="24"/>
        </w:rPr>
        <w:t>，一校至少</w:t>
      </w:r>
      <w:r w:rsidRPr="00757736">
        <w:rPr>
          <w:rFonts w:ascii="微軟正黑體" w:eastAsia="微軟正黑體" w:hAnsi="微軟正黑體"/>
          <w:sz w:val="24"/>
          <w:szCs w:val="24"/>
        </w:rPr>
        <w:t>6位</w:t>
      </w:r>
      <w:r w:rsidRPr="00757736">
        <w:rPr>
          <w:rFonts w:ascii="微軟正黑體" w:eastAsia="微軟正黑體" w:hAnsi="微軟正黑體"/>
          <w:color w:val="auto"/>
          <w:sz w:val="24"/>
          <w:szCs w:val="24"/>
        </w:rPr>
        <w:t>成員(包括校長、行政處室代表、教師代表)</w:t>
      </w:r>
      <w:r w:rsidRPr="00B81052">
        <w:rPr>
          <w:rFonts w:ascii="微軟正黑體" w:eastAsia="微軟正黑體" w:hAnsi="微軟正黑體"/>
          <w:color w:val="auto"/>
          <w:sz w:val="24"/>
          <w:szCs w:val="24"/>
        </w:rPr>
        <w:t>。</w:t>
      </w:r>
    </w:p>
    <w:p w14:paraId="7823C6C2" w14:textId="77777777" w:rsidR="00E607A2" w:rsidRPr="001C1025" w:rsidRDefault="00E607A2" w:rsidP="00E607A2">
      <w:pPr>
        <w:pStyle w:val="a7"/>
        <w:numPr>
          <w:ilvl w:val="1"/>
          <w:numId w:val="4"/>
        </w:numPr>
        <w:spacing w:line="440" w:lineRule="exact"/>
        <w:ind w:leftChars="0"/>
        <w:rPr>
          <w:rFonts w:ascii="微軟正黑體" w:eastAsia="微軟正黑體" w:hAnsi="微軟正黑體" w:hint="default"/>
          <w:color w:val="auto"/>
          <w:sz w:val="24"/>
          <w:szCs w:val="24"/>
        </w:rPr>
      </w:pPr>
      <w:r w:rsidRPr="000D27AE">
        <w:rPr>
          <w:rFonts w:ascii="微軟正黑體" w:eastAsia="微軟正黑體" w:hAnsi="微軟正黑體"/>
          <w:color w:val="auto"/>
          <w:sz w:val="24"/>
          <w:szCs w:val="24"/>
        </w:rPr>
        <w:t>成員應為實際參與規劃設計、實施全校性品格教育</w:t>
      </w:r>
      <w:r>
        <w:rPr>
          <w:rFonts w:ascii="微軟正黑體" w:eastAsia="微軟正黑體" w:hAnsi="微軟正黑體"/>
          <w:color w:val="auto"/>
          <w:sz w:val="24"/>
          <w:szCs w:val="24"/>
        </w:rPr>
        <w:t>者，並轉化相關知識予校內其他教職員。</w:t>
      </w:r>
    </w:p>
    <w:p w14:paraId="0F8CF179" w14:textId="77777777" w:rsidR="00E607A2" w:rsidRPr="00AC715C" w:rsidRDefault="00E607A2" w:rsidP="00E607A2">
      <w:pPr>
        <w:pStyle w:val="a7"/>
        <w:numPr>
          <w:ilvl w:val="1"/>
          <w:numId w:val="4"/>
        </w:numPr>
        <w:spacing w:line="440" w:lineRule="exact"/>
        <w:ind w:leftChars="0"/>
        <w:rPr>
          <w:rFonts w:ascii="微軟正黑體" w:eastAsia="微軟正黑體" w:hAnsi="微軟正黑體" w:hint="default"/>
          <w:color w:val="auto"/>
          <w:sz w:val="24"/>
          <w:szCs w:val="24"/>
        </w:rPr>
      </w:pPr>
      <w:r w:rsidRPr="00AC715C">
        <w:rPr>
          <w:rFonts w:ascii="微軟正黑體" w:eastAsia="微軟正黑體" w:hAnsi="微軟正黑體"/>
          <w:color w:val="auto"/>
          <w:sz w:val="24"/>
          <w:szCs w:val="24"/>
        </w:rPr>
        <w:t>帶隊校長</w:t>
      </w:r>
      <w:r>
        <w:rPr>
          <w:rFonts w:ascii="微軟正黑體" w:eastAsia="微軟正黑體" w:hAnsi="微軟正黑體"/>
          <w:color w:val="auto"/>
          <w:sz w:val="24"/>
          <w:szCs w:val="24"/>
        </w:rPr>
        <w:t>須於</w:t>
      </w:r>
      <w:r w:rsidRPr="00955B0C">
        <w:rPr>
          <w:rFonts w:ascii="微軟正黑體" w:eastAsia="微軟正黑體" w:hAnsi="微軟正黑體"/>
          <w:color w:val="auto"/>
          <w:sz w:val="24"/>
          <w:szCs w:val="24"/>
        </w:rPr>
        <w:t>計畫開始後</w:t>
      </w:r>
      <w:r w:rsidRPr="00AC715C">
        <w:rPr>
          <w:rFonts w:ascii="微軟正黑體" w:eastAsia="微軟正黑體" w:hAnsi="微軟正黑體"/>
          <w:color w:val="auto"/>
          <w:sz w:val="24"/>
          <w:szCs w:val="24"/>
        </w:rPr>
        <w:t>至少還有</w:t>
      </w:r>
      <w:r>
        <w:rPr>
          <w:rFonts w:ascii="微軟正黑體" w:eastAsia="微軟正黑體" w:hAnsi="微軟正黑體"/>
          <w:color w:val="auto"/>
          <w:sz w:val="24"/>
          <w:szCs w:val="24"/>
        </w:rPr>
        <w:t>2學</w:t>
      </w:r>
      <w:r w:rsidRPr="00AC715C">
        <w:rPr>
          <w:rFonts w:ascii="微軟正黑體" w:eastAsia="微軟正黑體" w:hAnsi="微軟正黑體"/>
          <w:color w:val="auto"/>
          <w:sz w:val="24"/>
          <w:szCs w:val="24"/>
        </w:rPr>
        <w:t>年(含)以上之任期。</w:t>
      </w:r>
    </w:p>
    <w:p w14:paraId="2D185F23" w14:textId="77777777" w:rsidR="00E607A2" w:rsidRPr="000D27AE" w:rsidRDefault="00E607A2" w:rsidP="00E607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440" w:lineRule="exact"/>
        <w:ind w:leftChars="0" w:left="482" w:hanging="482"/>
        <w:jc w:val="both"/>
        <w:rPr>
          <w:rFonts w:ascii="微軟正黑體" w:eastAsia="微軟正黑體" w:hAnsi="微軟正黑體" w:cs="微軟正黑體" w:hint="default"/>
          <w:color w:val="auto"/>
          <w:sz w:val="24"/>
          <w:szCs w:val="24"/>
        </w:rPr>
      </w:pPr>
      <w:r>
        <w:rPr>
          <w:rFonts w:ascii="微軟正黑體" w:eastAsia="微軟正黑體" w:hAnsi="微軟正黑體" w:cs="微軟正黑體"/>
          <w:color w:val="auto"/>
          <w:sz w:val="24"/>
          <w:szCs w:val="24"/>
        </w:rPr>
        <w:t>開課人數及地點</w:t>
      </w:r>
      <w:r w:rsidRPr="000D27AE">
        <w:rPr>
          <w:rFonts w:ascii="微軟正黑體" w:eastAsia="微軟正黑體" w:hAnsi="微軟正黑體" w:cs="微軟正黑體"/>
          <w:color w:val="auto"/>
          <w:sz w:val="24"/>
          <w:szCs w:val="24"/>
        </w:rPr>
        <w:t>：</w:t>
      </w:r>
    </w:p>
    <w:p w14:paraId="1B0693B0" w14:textId="360E2E2B" w:rsidR="00E607A2" w:rsidRPr="000D27AE" w:rsidRDefault="00E607A2" w:rsidP="00E607A2">
      <w:pPr>
        <w:pStyle w:val="a7"/>
        <w:spacing w:line="440" w:lineRule="exact"/>
        <w:ind w:leftChars="0"/>
        <w:rPr>
          <w:rFonts w:ascii="微軟正黑體" w:eastAsia="微軟正黑體" w:hAnsi="微軟正黑體" w:hint="default"/>
          <w:color w:val="auto"/>
          <w:sz w:val="24"/>
          <w:szCs w:val="24"/>
        </w:rPr>
      </w:pPr>
      <w:r>
        <w:rPr>
          <w:rFonts w:ascii="微軟正黑體" w:eastAsia="微軟正黑體" w:hAnsi="微軟正黑體" w:cs="微軟正黑體"/>
          <w:color w:val="auto"/>
          <w:sz w:val="24"/>
          <w:szCs w:val="24"/>
        </w:rPr>
        <w:t>原則上每一場次</w:t>
      </w:r>
      <w:r w:rsidRPr="00B81052">
        <w:rPr>
          <w:rFonts w:ascii="微軟正黑體" w:eastAsia="微軟正黑體" w:hAnsi="微軟正黑體" w:cs="微軟正黑體"/>
          <w:color w:val="auto"/>
          <w:sz w:val="24"/>
          <w:szCs w:val="24"/>
        </w:rPr>
        <w:t>報名學校達</w:t>
      </w:r>
      <w:r>
        <w:rPr>
          <w:rFonts w:ascii="微軟正黑體" w:eastAsia="微軟正黑體" w:hAnsi="微軟正黑體"/>
          <w:color w:val="auto"/>
          <w:sz w:val="24"/>
          <w:szCs w:val="24"/>
        </w:rPr>
        <w:t>4</w:t>
      </w:r>
      <w:r w:rsidRPr="00B81052">
        <w:rPr>
          <w:rFonts w:ascii="微軟正黑體" w:eastAsia="微軟正黑體" w:hAnsi="微軟正黑體" w:cs="微軟正黑體"/>
          <w:color w:val="auto"/>
          <w:sz w:val="24"/>
          <w:szCs w:val="24"/>
        </w:rPr>
        <w:t>校即構成開班條件。</w:t>
      </w:r>
      <w:r>
        <w:rPr>
          <w:rFonts w:ascii="微軟正黑體" w:eastAsia="微軟正黑體" w:hAnsi="微軟正黑體" w:cs="微軟正黑體"/>
          <w:color w:val="auto"/>
          <w:sz w:val="24"/>
          <w:szCs w:val="24"/>
        </w:rPr>
        <w:t>地點將視報名</w:t>
      </w:r>
      <w:r w:rsidRPr="00B81052">
        <w:rPr>
          <w:rFonts w:ascii="微軟正黑體" w:eastAsia="微軟正黑體" w:hAnsi="微軟正黑體" w:cs="微軟正黑體"/>
          <w:color w:val="auto"/>
          <w:sz w:val="24"/>
          <w:szCs w:val="24"/>
        </w:rPr>
        <w:t>學校所處地區尋找合適場所舉辦</w:t>
      </w:r>
      <w:r>
        <w:rPr>
          <w:rFonts w:ascii="微軟正黑體" w:eastAsia="微軟正黑體" w:hAnsi="微軟正黑體" w:cs="微軟正黑體"/>
          <w:color w:val="auto"/>
          <w:sz w:val="24"/>
          <w:szCs w:val="24"/>
        </w:rPr>
        <w:t>。</w:t>
      </w:r>
    </w:p>
    <w:p w14:paraId="665C95D6" w14:textId="788DF7BF" w:rsidR="00E607A2" w:rsidRPr="000D27AE" w:rsidRDefault="00EE0742" w:rsidP="00E607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440" w:lineRule="exact"/>
        <w:ind w:leftChars="0" w:left="482" w:hanging="482"/>
        <w:jc w:val="both"/>
        <w:rPr>
          <w:rFonts w:ascii="微軟正黑體" w:eastAsia="微軟正黑體" w:hAnsi="微軟正黑體" w:cs="微軟正黑體" w:hint="default"/>
          <w:color w:val="auto"/>
          <w:sz w:val="24"/>
          <w:szCs w:val="24"/>
        </w:rPr>
      </w:pPr>
      <w:r>
        <w:rPr>
          <w:rFonts w:ascii="微軟正黑體" w:eastAsia="微軟正黑體" w:hAnsi="微軟正黑體"/>
          <w:noProof/>
        </w:rPr>
        <w:drawing>
          <wp:anchor distT="0" distB="0" distL="114300" distR="114300" simplePos="0" relativeHeight="251738112" behindDoc="0" locked="0" layoutInCell="1" allowOverlap="1" wp14:anchorId="475B5735" wp14:editId="22E655EE">
            <wp:simplePos x="0" y="0"/>
            <wp:positionH relativeFrom="column">
              <wp:posOffset>5384165</wp:posOffset>
            </wp:positionH>
            <wp:positionV relativeFrom="paragraph">
              <wp:posOffset>334645</wp:posOffset>
            </wp:positionV>
            <wp:extent cx="575945" cy="575945"/>
            <wp:effectExtent l="0" t="0" r="0" b="0"/>
            <wp:wrapSquare wrapText="bothSides"/>
            <wp:docPr id="1" name="圖片 1" descr="Z:\1. 文教\0. 品格實踐學校發展計畫\第三屆_113學年起撥款\3. 共識營\學校帳號註冊頁面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文教\0. 品格實踐學校發展計畫\第三屆_113學年起撥款\3. 共識營\學校帳號註冊頁面QR Cod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718" t="8718" r="9232" b="9231"/>
                    <a:stretch/>
                  </pic:blipFill>
                  <pic:spPr bwMode="auto">
                    <a:xfrm>
                      <a:off x="0" y="0"/>
                      <a:ext cx="575945" cy="575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07A2" w:rsidRPr="00180A82">
        <w:rPr>
          <w:rFonts w:ascii="微軟正黑體" w:eastAsia="微軟正黑體" w:hAnsi="微軟正黑體" w:cs="微軟正黑體"/>
          <w:color w:val="auto"/>
          <w:sz w:val="24"/>
          <w:szCs w:val="24"/>
        </w:rPr>
        <w:t>報名方式</w:t>
      </w:r>
      <w:r w:rsidR="00E607A2" w:rsidRPr="000D27AE">
        <w:rPr>
          <w:rFonts w:ascii="微軟正黑體" w:eastAsia="微軟正黑體" w:hAnsi="微軟正黑體" w:cs="微軟正黑體"/>
          <w:color w:val="auto"/>
          <w:sz w:val="24"/>
          <w:szCs w:val="24"/>
        </w:rPr>
        <w:t>：</w:t>
      </w:r>
    </w:p>
    <w:p w14:paraId="08ED16DA" w14:textId="4DC77986" w:rsidR="00E607A2" w:rsidRPr="0005152F" w:rsidRDefault="00E607A2" w:rsidP="00E607A2">
      <w:pPr>
        <w:widowControl w:val="0"/>
        <w:spacing w:line="440" w:lineRule="exact"/>
        <w:rPr>
          <w:rFonts w:ascii="微軟正黑體" w:eastAsia="微軟正黑體" w:hAnsi="微軟正黑體"/>
        </w:rPr>
      </w:pPr>
      <w:r>
        <w:rPr>
          <w:rFonts w:ascii="微軟正黑體" w:eastAsia="微軟正黑體" w:hAnsi="微軟正黑體" w:hint="eastAsia"/>
        </w:rPr>
        <w:t xml:space="preserve">        </w:t>
      </w:r>
      <w:r>
        <w:rPr>
          <w:rFonts w:ascii="微軟正黑體" w:eastAsia="微軟正黑體" w:hAnsi="微軟正黑體" w:hint="eastAsia"/>
          <w:bdr w:val="none" w:sz="0" w:space="0" w:color="auto" w:frame="1"/>
        </w:rPr>
        <w:t>團隊共識營一律採線上報名，</w:t>
      </w:r>
      <w:r>
        <w:rPr>
          <w:rFonts w:ascii="微軟正黑體" w:eastAsia="微軟正黑體" w:hAnsi="微軟正黑體" w:hint="eastAsia"/>
        </w:rPr>
        <w:t>即</w:t>
      </w:r>
      <w:r w:rsidRPr="00B81052">
        <w:rPr>
          <w:rFonts w:ascii="微軟正黑體" w:eastAsia="微軟正黑體" w:hAnsi="微軟正黑體" w:hint="eastAsia"/>
        </w:rPr>
        <w:t>日起</w:t>
      </w:r>
      <w:r w:rsidRPr="0005152F">
        <w:rPr>
          <w:rFonts w:ascii="微軟正黑體" w:eastAsia="微軟正黑體" w:hAnsi="微軟正黑體"/>
        </w:rPr>
        <w:t>至202</w:t>
      </w:r>
      <w:r w:rsidR="00404ED1" w:rsidRPr="0005152F">
        <w:rPr>
          <w:rFonts w:ascii="微軟正黑體" w:eastAsia="微軟正黑體" w:hAnsi="微軟正黑體" w:hint="eastAsia"/>
        </w:rPr>
        <w:t>5</w:t>
      </w:r>
      <w:r w:rsidRPr="0005152F">
        <w:rPr>
          <w:rFonts w:ascii="微軟正黑體" w:eastAsia="微軟正黑體" w:hAnsi="微軟正黑體"/>
        </w:rPr>
        <w:t>年</w:t>
      </w:r>
      <w:r w:rsidRPr="0005152F">
        <w:rPr>
          <w:rFonts w:ascii="微軟正黑體" w:eastAsia="微軟正黑體" w:hAnsi="微軟正黑體" w:hint="eastAsia"/>
        </w:rPr>
        <w:t>12</w:t>
      </w:r>
      <w:r w:rsidRPr="0005152F">
        <w:rPr>
          <w:rFonts w:ascii="微軟正黑體" w:eastAsia="微軟正黑體" w:hAnsi="微軟正黑體"/>
        </w:rPr>
        <w:t>月</w:t>
      </w:r>
      <w:r w:rsidRPr="0005152F">
        <w:rPr>
          <w:rFonts w:ascii="微軟正黑體" w:eastAsia="微軟正黑體" w:hAnsi="微軟正黑體" w:hint="eastAsia"/>
        </w:rPr>
        <w:t>1</w:t>
      </w:r>
      <w:r w:rsidR="00404ED1" w:rsidRPr="0005152F">
        <w:rPr>
          <w:rFonts w:ascii="微軟正黑體" w:eastAsia="微軟正黑體" w:hAnsi="微軟正黑體" w:hint="eastAsia"/>
        </w:rPr>
        <w:t>9</w:t>
      </w:r>
      <w:r w:rsidRPr="0005152F">
        <w:rPr>
          <w:rFonts w:ascii="微軟正黑體" w:eastAsia="微軟正黑體" w:hAnsi="微軟正黑體" w:hint="eastAsia"/>
        </w:rPr>
        <w:t>日</w:t>
      </w:r>
      <w:r w:rsidRPr="0005152F">
        <w:rPr>
          <w:rFonts w:ascii="微軟正黑體" w:eastAsia="微軟正黑體" w:hAnsi="微軟正黑體"/>
        </w:rPr>
        <w:t>為止。</w:t>
      </w:r>
    </w:p>
    <w:p w14:paraId="0A925016" w14:textId="23D4888C" w:rsidR="00E607A2" w:rsidRPr="0005152F" w:rsidRDefault="00EE0742" w:rsidP="00E607A2">
      <w:pPr>
        <w:pStyle w:val="a7"/>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rPr>
          <w:rFonts w:ascii="微軟正黑體" w:eastAsia="微軟正黑體" w:hAnsi="微軟正黑體" w:hint="default"/>
          <w:color w:val="auto"/>
          <w:sz w:val="24"/>
          <w:szCs w:val="24"/>
          <w:lang w:val="en-US"/>
        </w:rPr>
      </w:pPr>
      <w:bookmarkStart w:id="32" w:name="OLE_LINK6"/>
      <w:r w:rsidRPr="00EE0742">
        <w:rPr>
          <w:rFonts w:ascii="微軟正黑體" w:eastAsia="微軟正黑體" w:hAnsi="微軟正黑體"/>
          <w:noProof/>
          <w:color w:val="auto"/>
          <w:sz w:val="24"/>
          <w:szCs w:val="24"/>
          <w:lang w:val="en-US"/>
        </w:rPr>
        <mc:AlternateContent>
          <mc:Choice Requires="wps">
            <w:drawing>
              <wp:anchor distT="45720" distB="45720" distL="114300" distR="114300" simplePos="0" relativeHeight="251753472" behindDoc="0" locked="0" layoutInCell="1" allowOverlap="1" wp14:anchorId="4309B7B6" wp14:editId="2564C698">
                <wp:simplePos x="0" y="0"/>
                <wp:positionH relativeFrom="column">
                  <wp:posOffset>5020310</wp:posOffset>
                </wp:positionH>
                <wp:positionV relativeFrom="paragraph">
                  <wp:posOffset>211024</wp:posOffset>
                </wp:positionV>
                <wp:extent cx="1267460" cy="1404620"/>
                <wp:effectExtent l="0" t="0" r="0" b="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1404620"/>
                        </a:xfrm>
                        <a:prstGeom prst="rect">
                          <a:avLst/>
                        </a:prstGeom>
                        <a:noFill/>
                        <a:ln w="9525">
                          <a:noFill/>
                          <a:miter lim="800000"/>
                          <a:headEnd/>
                          <a:tailEnd/>
                        </a:ln>
                      </wps:spPr>
                      <wps:txbx>
                        <w:txbxContent>
                          <w:p w14:paraId="230F8069" w14:textId="7994141C" w:rsidR="00EE0742" w:rsidRPr="00EE0742" w:rsidRDefault="00EE0742">
                            <w:pPr>
                              <w:rPr>
                                <w:rFonts w:ascii="微軟正黑體" w:eastAsia="微軟正黑體" w:hAnsi="微軟正黑體"/>
                                <w:b/>
                              </w:rPr>
                            </w:pPr>
                            <w:r w:rsidRPr="00EE0742">
                              <w:rPr>
                                <w:rFonts w:ascii="微軟正黑體" w:eastAsia="微軟正黑體" w:hAnsi="微軟正黑體" w:hint="eastAsia"/>
                                <w:b/>
                              </w:rPr>
                              <w:t>先註冊學校帳號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09B7B6" id="_x0000_s1028" type="#_x0000_t202" style="position:absolute;left:0;text-align:left;margin-left:395.3pt;margin-top:16.6pt;width:99.8pt;height:110.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" filled="f" stroked="f">
                <v:textbox style="mso-fit-shape-to-text:t">
                  <w:txbxContent>
                    <w:p w14:paraId="230F8069" w14:textId="7994141C" w:rsidR="00EE0742" w:rsidRPr="00EE0742" w:rsidRDefault="00EE0742">
                      <w:pPr>
                        <w:rPr>
                          <w:rFonts w:ascii="微軟正黑體" w:eastAsia="微軟正黑體" w:hAnsi="微軟正黑體"/>
                          <w:b/>
                        </w:rPr>
                      </w:pPr>
                      <w:r w:rsidRPr="00EE0742">
                        <w:rPr>
                          <w:rFonts w:ascii="微軟正黑體" w:eastAsia="微軟正黑體" w:hAnsi="微軟正黑體" w:hint="eastAsia"/>
                          <w:b/>
                        </w:rPr>
                        <w:t>先註冊學校帳號</w:t>
                      </w:r>
                    </w:p>
                  </w:txbxContent>
                </v:textbox>
                <w10:wrap type="square"/>
              </v:shape>
            </w:pict>
          </mc:Fallback>
        </mc:AlternateContent>
      </w:r>
      <w:r w:rsidR="00E607A2" w:rsidRPr="0005152F">
        <w:rPr>
          <w:rFonts w:ascii="微軟正黑體" w:eastAsia="微軟正黑體" w:hAnsi="微軟正黑體"/>
          <w:color w:val="auto"/>
          <w:sz w:val="24"/>
          <w:szCs w:val="24"/>
        </w:rPr>
        <w:t>至本會官網註冊貴校的學校帳號</w:t>
      </w:r>
      <w:r w:rsidR="00E607A2" w:rsidRPr="0005152F">
        <w:rPr>
          <w:rFonts w:ascii="微軟正黑體" w:eastAsia="微軟正黑體" w:hAnsi="微軟正黑體"/>
          <w:color w:val="auto"/>
          <w:sz w:val="24"/>
          <w:szCs w:val="24"/>
          <w:lang w:val="en-US"/>
        </w:rPr>
        <w:t>www.htcfoundation.org.tw。</w:t>
      </w:r>
    </w:p>
    <w:p w14:paraId="2A1719E2" w14:textId="6B775093" w:rsidR="00E607A2" w:rsidRPr="0005152F" w:rsidRDefault="00E607A2" w:rsidP="00E607A2">
      <w:pPr>
        <w:pStyle w:val="a7"/>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1080"/>
        <w:rPr>
          <w:rFonts w:ascii="微軟正黑體" w:eastAsia="微軟正黑體" w:hAnsi="微軟正黑體" w:hint="default"/>
          <w:color w:val="auto"/>
          <w:sz w:val="24"/>
          <w:szCs w:val="24"/>
          <w:lang w:val="en-US"/>
        </w:rPr>
      </w:pPr>
      <w:r w:rsidRPr="0005152F">
        <w:rPr>
          <w:rFonts w:ascii="微軟正黑體" w:eastAsia="微軟正黑體" w:hAnsi="微軟正黑體"/>
          <w:color w:val="auto"/>
          <w:sz w:val="24"/>
          <w:szCs w:val="24"/>
          <w:lang w:val="en-US"/>
        </w:rPr>
        <w:t>(請</w:t>
      </w:r>
      <w:r w:rsidRPr="0005152F">
        <w:rPr>
          <w:rFonts w:ascii="微軟正黑體" w:eastAsia="微軟正黑體" w:hAnsi="微軟正黑體"/>
          <w:color w:val="auto"/>
          <w:sz w:val="24"/>
          <w:szCs w:val="24"/>
        </w:rPr>
        <w:t>盡可能使用公務</w:t>
      </w:r>
      <w:r w:rsidRPr="0005152F">
        <w:rPr>
          <w:rFonts w:ascii="微軟正黑體" w:eastAsia="微軟正黑體" w:hAnsi="微軟正黑體"/>
          <w:color w:val="auto"/>
          <w:sz w:val="24"/>
          <w:szCs w:val="24"/>
          <w:lang w:val="en-US"/>
        </w:rPr>
        <w:t>email</w:t>
      </w:r>
      <w:r w:rsidRPr="0005152F">
        <w:rPr>
          <w:rFonts w:ascii="微軟正黑體" w:eastAsia="微軟正黑體" w:hAnsi="微軟正黑體"/>
          <w:color w:val="auto"/>
          <w:sz w:val="24"/>
          <w:szCs w:val="24"/>
        </w:rPr>
        <w:t>並確保有人收信</w:t>
      </w:r>
      <w:r w:rsidRPr="0005152F">
        <w:rPr>
          <w:rFonts w:ascii="微軟正黑體" w:eastAsia="微軟正黑體" w:hAnsi="微軟正黑體"/>
          <w:color w:val="auto"/>
          <w:sz w:val="24"/>
          <w:szCs w:val="24"/>
          <w:lang w:val="en-US"/>
        </w:rPr>
        <w:t>。)</w:t>
      </w:r>
    </w:p>
    <w:p w14:paraId="5348CE4A" w14:textId="638CD0BC" w:rsidR="00E607A2" w:rsidRPr="0005152F" w:rsidRDefault="00EE0742" w:rsidP="00E607A2">
      <w:pPr>
        <w:pStyle w:val="a7"/>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rPr>
          <w:rFonts w:ascii="微軟正黑體" w:eastAsia="微軟正黑體" w:hAnsi="微軟正黑體" w:hint="default"/>
          <w:color w:val="auto"/>
          <w:sz w:val="24"/>
          <w:szCs w:val="24"/>
          <w:lang w:val="en-US"/>
        </w:rPr>
      </w:pPr>
      <w:r>
        <w:rPr>
          <w:rFonts w:ascii="微軟正黑體" w:eastAsia="微軟正黑體" w:hAnsi="微軟正黑體"/>
          <w:noProof/>
        </w:rPr>
        <w:drawing>
          <wp:anchor distT="0" distB="0" distL="114300" distR="114300" simplePos="0" relativeHeight="251754496" behindDoc="1" locked="0" layoutInCell="1" allowOverlap="1" wp14:anchorId="2D78A933" wp14:editId="4FE83584">
            <wp:simplePos x="0" y="0"/>
            <wp:positionH relativeFrom="column">
              <wp:posOffset>5408930</wp:posOffset>
            </wp:positionH>
            <wp:positionV relativeFrom="paragraph">
              <wp:posOffset>29210</wp:posOffset>
            </wp:positionV>
            <wp:extent cx="551815" cy="551815"/>
            <wp:effectExtent l="0" t="0" r="635" b="635"/>
            <wp:wrapTight wrapText="bothSides">
              <wp:wrapPolygon edited="0">
                <wp:start x="0" y="0"/>
                <wp:lineTo x="0" y="20879"/>
                <wp:lineTo x="20879" y="20879"/>
                <wp:lineTo x="20879" y="0"/>
                <wp:lineTo x="0" y="0"/>
              </wp:wrapPolygon>
            </wp:wrapTight>
            <wp:docPr id="6" name="圖片 6" descr="C:\Users\Ruby_Jhang\AppData\Local\Microsoft\Windows\INetCache\Content.MSO\9612D4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by_Jhang\AppData\Local\Microsoft\Windows\INetCache\Content.MSO\9612D49F.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0742">
        <w:rPr>
          <w:rFonts w:ascii="微軟正黑體" w:eastAsia="微軟正黑體" w:hAnsi="微軟正黑體"/>
          <w:noProof/>
          <w:color w:val="auto"/>
          <w:sz w:val="24"/>
          <w:szCs w:val="24"/>
          <w:lang w:val="en-US"/>
        </w:rPr>
        <mc:AlternateContent>
          <mc:Choice Requires="wps">
            <w:drawing>
              <wp:anchor distT="45720" distB="45720" distL="114300" distR="114300" simplePos="0" relativeHeight="251756544" behindDoc="0" locked="0" layoutInCell="1" allowOverlap="1" wp14:anchorId="65E8F63A" wp14:editId="573B7A87">
                <wp:simplePos x="0" y="0"/>
                <wp:positionH relativeFrom="column">
                  <wp:posOffset>5106035</wp:posOffset>
                </wp:positionH>
                <wp:positionV relativeFrom="paragraph">
                  <wp:posOffset>522976</wp:posOffset>
                </wp:positionV>
                <wp:extent cx="1267460" cy="1404620"/>
                <wp:effectExtent l="0" t="0" r="0" b="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1404620"/>
                        </a:xfrm>
                        <a:prstGeom prst="rect">
                          <a:avLst/>
                        </a:prstGeom>
                        <a:noFill/>
                        <a:ln w="9525">
                          <a:noFill/>
                          <a:miter lim="800000"/>
                          <a:headEnd/>
                          <a:tailEnd/>
                        </a:ln>
                      </wps:spPr>
                      <wps:txbx>
                        <w:txbxContent>
                          <w:p w14:paraId="68F18E2B" w14:textId="01223FE9" w:rsidR="00EE0742" w:rsidRPr="00EE0742" w:rsidRDefault="00EE0742">
                            <w:pPr>
                              <w:rPr>
                                <w:rFonts w:ascii="微軟正黑體" w:eastAsia="微軟正黑體" w:hAnsi="微軟正黑體"/>
                                <w:b/>
                              </w:rPr>
                            </w:pPr>
                            <w:r>
                              <w:rPr>
                                <w:rFonts w:ascii="微軟正黑體" w:eastAsia="微軟正黑體" w:hAnsi="微軟正黑體" w:hint="eastAsia"/>
                                <w:b/>
                              </w:rPr>
                              <w:t>再報名共識營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E8F63A" id="_x0000_s1029" type="#_x0000_t202" style="position:absolute;left:0;text-align:left;margin-left:402.05pt;margin-top:41.2pt;width:99.8pt;height:110.6pt;z-index:251756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" filled="f" stroked="f">
                <v:textbox style="mso-fit-shape-to-text:t">
                  <w:txbxContent>
                    <w:p w14:paraId="68F18E2B" w14:textId="01223FE9" w:rsidR="00EE0742" w:rsidRPr="00EE0742" w:rsidRDefault="00EE0742">
                      <w:pPr>
                        <w:rPr>
                          <w:rFonts w:ascii="微軟正黑體" w:eastAsia="微軟正黑體" w:hAnsi="微軟正黑體"/>
                          <w:b/>
                        </w:rPr>
                      </w:pPr>
                      <w:r>
                        <w:rPr>
                          <w:rFonts w:ascii="微軟正黑體" w:eastAsia="微軟正黑體" w:hAnsi="微軟正黑體" w:hint="eastAsia"/>
                          <w:b/>
                        </w:rPr>
                        <w:t>再報名共識營</w:t>
                      </w:r>
                    </w:p>
                  </w:txbxContent>
                </v:textbox>
                <w10:wrap type="square"/>
              </v:shape>
            </w:pict>
          </mc:Fallback>
        </mc:AlternateContent>
      </w:r>
      <w:r w:rsidR="00E607A2" w:rsidRPr="0005152F">
        <w:rPr>
          <w:rFonts w:ascii="微軟正黑體" w:eastAsia="微軟正黑體" w:hAnsi="微軟正黑體"/>
          <w:color w:val="auto"/>
          <w:sz w:val="24"/>
          <w:szCs w:val="24"/>
          <w:lang w:val="en-US"/>
        </w:rPr>
        <w:t xml:space="preserve">註冊審核通過後，至官網登入學校帳號 </w:t>
      </w:r>
      <w:r w:rsidR="00E607A2" w:rsidRPr="0005152F">
        <w:rPr>
          <w:rFonts w:ascii="微軟正黑體" w:eastAsia="微軟正黑體" w:hAnsi="微軟正黑體"/>
          <w:color w:val="auto"/>
          <w:sz w:val="24"/>
          <w:szCs w:val="24"/>
          <w:lang w:val="en-US"/>
        </w:rPr>
        <w:sym w:font="Wingdings" w:char="F0E0"/>
      </w:r>
      <w:r w:rsidR="00E607A2" w:rsidRPr="0005152F">
        <w:rPr>
          <w:rFonts w:ascii="微軟正黑體" w:eastAsia="微軟正黑體" w:hAnsi="微軟正黑體" w:hint="default"/>
          <w:color w:val="auto"/>
          <w:sz w:val="24"/>
          <w:szCs w:val="24"/>
          <w:lang w:val="en-US"/>
        </w:rPr>
        <w:t xml:space="preserve"> </w:t>
      </w:r>
      <w:r w:rsidR="00E607A2" w:rsidRPr="0005152F">
        <w:rPr>
          <w:rFonts w:ascii="微軟正黑體" w:eastAsia="微軟正黑體" w:hAnsi="微軟正黑體"/>
          <w:color w:val="auto"/>
          <w:sz w:val="24"/>
          <w:szCs w:val="24"/>
          <w:lang w:val="en-US"/>
        </w:rPr>
        <w:t>前往「我們的服務</w:t>
      </w:r>
      <w:r w:rsidR="00E607A2" w:rsidRPr="0005152F">
        <w:rPr>
          <w:color w:val="auto"/>
          <w:lang w:val="en-US"/>
        </w:rPr>
        <w:sym w:font="Wingdings" w:char="F0E0"/>
      </w:r>
      <w:r w:rsidR="00E607A2" w:rsidRPr="0005152F">
        <w:rPr>
          <w:rFonts w:ascii="微軟正黑體" w:eastAsia="微軟正黑體" w:hAnsi="微軟正黑體"/>
          <w:color w:val="auto"/>
          <w:sz w:val="24"/>
          <w:szCs w:val="24"/>
          <w:lang w:val="en-US"/>
        </w:rPr>
        <w:t>實體活動」，點選「團隊共識營」進行報名。</w:t>
      </w:r>
    </w:p>
    <w:p w14:paraId="2B1EC8E5" w14:textId="1A739A0B" w:rsidR="00E607A2" w:rsidRPr="0005152F" w:rsidRDefault="00E607A2" w:rsidP="00E607A2">
      <w:pPr>
        <w:pStyle w:val="a7"/>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rPr>
          <w:rFonts w:ascii="微軟正黑體" w:eastAsia="微軟正黑體" w:hAnsi="微軟正黑體" w:hint="default"/>
          <w:color w:val="auto"/>
          <w:sz w:val="24"/>
          <w:szCs w:val="24"/>
          <w:lang w:val="en-US"/>
        </w:rPr>
      </w:pPr>
      <w:r w:rsidRPr="0005152F">
        <w:rPr>
          <w:rFonts w:ascii="微軟正黑體" w:eastAsia="微軟正黑體" w:hAnsi="微軟正黑體"/>
          <w:color w:val="auto"/>
          <w:sz w:val="24"/>
          <w:szCs w:val="24"/>
          <w:lang w:val="en-US"/>
        </w:rPr>
        <w:t>報名成功後，課程資訊將顯示於帳號資料中。</w:t>
      </w:r>
      <w:bookmarkEnd w:id="32"/>
    </w:p>
    <w:p w14:paraId="570DD521" w14:textId="77777777" w:rsidR="00E607A2" w:rsidRPr="0005152F" w:rsidRDefault="00E607A2" w:rsidP="00E607A2">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440" w:lineRule="exact"/>
        <w:ind w:leftChars="0" w:left="482" w:hanging="482"/>
        <w:jc w:val="both"/>
        <w:rPr>
          <w:rFonts w:ascii="微軟正黑體" w:eastAsia="微軟正黑體" w:hAnsi="微軟正黑體" w:cs="微軟正黑體" w:hint="default"/>
          <w:color w:val="auto"/>
          <w:sz w:val="24"/>
          <w:szCs w:val="24"/>
        </w:rPr>
      </w:pPr>
      <w:r w:rsidRPr="0005152F">
        <w:rPr>
          <w:rFonts w:ascii="微軟正黑體" w:eastAsia="微軟正黑體" w:hAnsi="微軟正黑體" w:cs="微軟正黑體"/>
          <w:color w:val="auto"/>
          <w:sz w:val="24"/>
          <w:szCs w:val="24"/>
        </w:rPr>
        <w:t>舉辦時間：</w:t>
      </w:r>
    </w:p>
    <w:p w14:paraId="48B627F5" w14:textId="243187D2" w:rsidR="00E607A2" w:rsidRPr="0005152F" w:rsidRDefault="00E607A2" w:rsidP="00E607A2">
      <w:pPr>
        <w:pStyle w:val="a7"/>
        <w:numPr>
          <w:ilvl w:val="0"/>
          <w:numId w:val="8"/>
        </w:numPr>
        <w:spacing w:line="440" w:lineRule="exact"/>
        <w:ind w:leftChars="0"/>
        <w:rPr>
          <w:rFonts w:ascii="微軟正黑體" w:eastAsia="微軟正黑體" w:hAnsi="微軟正黑體" w:hint="default"/>
          <w:color w:val="auto"/>
          <w:sz w:val="24"/>
          <w:szCs w:val="24"/>
        </w:rPr>
      </w:pPr>
      <w:r w:rsidRPr="0005152F">
        <w:rPr>
          <w:rFonts w:ascii="微軟正黑體" w:eastAsia="微軟正黑體" w:hAnsi="微軟正黑體"/>
          <w:color w:val="auto"/>
          <w:sz w:val="24"/>
          <w:szCs w:val="24"/>
        </w:rPr>
        <w:t>固定場次預計開課日期：</w:t>
      </w:r>
      <w:r w:rsidR="00404ED1" w:rsidRPr="00875A9B">
        <w:rPr>
          <w:rFonts w:ascii="微軟正黑體" w:eastAsia="微軟正黑體" w:hAnsi="微軟正黑體"/>
          <w:color w:val="auto"/>
          <w:sz w:val="24"/>
          <w:szCs w:val="24"/>
        </w:rPr>
        <w:t>2026年 01/26-27北區、01/29-30中區、02/03-04北區、02/05-06南區</w:t>
      </w:r>
    </w:p>
    <w:p w14:paraId="0F27BB19" w14:textId="77777777" w:rsidR="00E607A2" w:rsidRPr="0005152F" w:rsidRDefault="00E607A2" w:rsidP="00E607A2">
      <w:pPr>
        <w:pStyle w:val="a7"/>
        <w:spacing w:line="440" w:lineRule="exact"/>
        <w:ind w:leftChars="0" w:left="930"/>
        <w:rPr>
          <w:rFonts w:ascii="微軟正黑體" w:eastAsia="微軟正黑體" w:hAnsi="微軟正黑體" w:hint="default"/>
          <w:color w:val="auto"/>
          <w:sz w:val="24"/>
          <w:szCs w:val="24"/>
        </w:rPr>
      </w:pPr>
      <w:r w:rsidRPr="0005152F">
        <w:rPr>
          <w:rFonts w:ascii="微軟正黑體" w:eastAsia="微軟正黑體" w:hAnsi="微軟正黑體" w:cs="微軟正黑體"/>
          <w:color w:val="auto"/>
          <w:sz w:val="24"/>
          <w:szCs w:val="24"/>
        </w:rPr>
        <w:t>時間</w:t>
      </w:r>
      <w:r w:rsidRPr="0005152F">
        <w:rPr>
          <w:rFonts w:ascii="微軟正黑體" w:eastAsia="微軟正黑體" w:hAnsi="微軟正黑體"/>
          <w:color w:val="auto"/>
          <w:sz w:val="24"/>
          <w:szCs w:val="24"/>
        </w:rPr>
        <w:t>：09:00~16:30。實際舉辦場次將依據報名情況調整</w:t>
      </w:r>
      <w:r w:rsidRPr="0005152F">
        <w:rPr>
          <w:rFonts w:ascii="微軟正黑體" w:eastAsia="微軟正黑體" w:hAnsi="微軟正黑體" w:cs="微軟正黑體"/>
          <w:color w:val="auto"/>
          <w:sz w:val="24"/>
          <w:szCs w:val="24"/>
        </w:rPr>
        <w:t>。</w:t>
      </w:r>
    </w:p>
    <w:p w14:paraId="02416070" w14:textId="0D83C4D2" w:rsidR="00E607A2" w:rsidRPr="0005152F" w:rsidRDefault="00E607A2" w:rsidP="00E607A2">
      <w:pPr>
        <w:pStyle w:val="a7"/>
        <w:numPr>
          <w:ilvl w:val="0"/>
          <w:numId w:val="8"/>
        </w:numPr>
        <w:spacing w:line="440" w:lineRule="exact"/>
        <w:ind w:leftChars="0"/>
        <w:rPr>
          <w:rFonts w:ascii="微軟正黑體" w:eastAsia="微軟正黑體" w:hAnsi="微軟正黑體" w:hint="default"/>
          <w:color w:val="auto"/>
          <w:sz w:val="24"/>
          <w:szCs w:val="24"/>
        </w:rPr>
      </w:pPr>
      <w:r w:rsidRPr="0005152F">
        <w:rPr>
          <w:rFonts w:ascii="微軟正黑體" w:eastAsia="微軟正黑體" w:hAnsi="微軟正黑體" w:cs="微軟正黑體"/>
          <w:color w:val="auto"/>
          <w:sz w:val="24"/>
          <w:szCs w:val="24"/>
        </w:rPr>
        <w:t>若有4校以上可自行組隊，歡迎</w:t>
      </w:r>
      <w:r w:rsidRPr="0005152F">
        <w:rPr>
          <w:rFonts w:ascii="微軟正黑體" w:eastAsia="微軟正黑體" w:hAnsi="微軟正黑體" w:cs="微軟正黑體"/>
          <w:color w:val="auto"/>
          <w:sz w:val="24"/>
          <w:szCs w:val="24"/>
          <w:bdr w:val="none" w:sz="0" w:space="0" w:color="auto" w:frame="1"/>
        </w:rPr>
        <w:t>聯繫本會承辦窗口</w:t>
      </w:r>
      <w:r w:rsidRPr="0005152F">
        <w:rPr>
          <w:rFonts w:ascii="微軟正黑體" w:eastAsia="微軟正黑體" w:hAnsi="微軟正黑體" w:cs="微軟正黑體"/>
          <w:color w:val="auto"/>
          <w:sz w:val="24"/>
          <w:szCs w:val="24"/>
        </w:rPr>
        <w:t>協調</w:t>
      </w:r>
      <w:r w:rsidRPr="0005152F">
        <w:rPr>
          <w:rFonts w:ascii="微軟正黑體" w:eastAsia="微軟正黑體" w:hAnsi="微軟正黑體" w:cs="微軟正黑體"/>
          <w:color w:val="auto"/>
          <w:sz w:val="24"/>
          <w:szCs w:val="24"/>
          <w:bdr w:val="none" w:sz="0" w:space="0" w:color="auto" w:frame="1"/>
        </w:rPr>
        <w:t>202</w:t>
      </w:r>
      <w:r w:rsidR="00DE5897" w:rsidRPr="0005152F">
        <w:rPr>
          <w:rFonts w:ascii="微軟正黑體" w:eastAsia="微軟正黑體" w:hAnsi="微軟正黑體" w:cs="微軟正黑體"/>
          <w:color w:val="auto"/>
          <w:sz w:val="24"/>
          <w:szCs w:val="24"/>
          <w:bdr w:val="none" w:sz="0" w:space="0" w:color="auto" w:frame="1"/>
        </w:rPr>
        <w:t>6</w:t>
      </w:r>
      <w:r w:rsidRPr="0005152F">
        <w:rPr>
          <w:rFonts w:ascii="微軟正黑體" w:eastAsia="微軟正黑體" w:hAnsi="微軟正黑體" w:cs="微軟正黑體"/>
          <w:color w:val="auto"/>
          <w:sz w:val="24"/>
          <w:szCs w:val="24"/>
          <w:bdr w:val="none" w:sz="0" w:space="0" w:color="auto" w:frame="1"/>
        </w:rPr>
        <w:t>年</w:t>
      </w:r>
      <w:r w:rsidR="00875A9B">
        <w:rPr>
          <w:rFonts w:ascii="微軟正黑體" w:eastAsia="微軟正黑體" w:hAnsi="微軟正黑體" w:cs="微軟正黑體"/>
          <w:color w:val="auto"/>
          <w:sz w:val="24"/>
          <w:szCs w:val="24"/>
          <w:bdr w:val="none" w:sz="0" w:space="0" w:color="auto" w:frame="1"/>
        </w:rPr>
        <w:t>0</w:t>
      </w:r>
      <w:r w:rsidRPr="0005152F">
        <w:rPr>
          <w:rFonts w:ascii="微軟正黑體" w:eastAsia="微軟正黑體" w:hAnsi="微軟正黑體"/>
          <w:color w:val="auto"/>
          <w:sz w:val="24"/>
          <w:szCs w:val="24"/>
          <w:bdr w:val="none" w:sz="0" w:space="0" w:color="auto" w:frame="1"/>
        </w:rPr>
        <w:t>1/</w:t>
      </w:r>
      <w:r w:rsidR="00875A9B">
        <w:rPr>
          <w:rFonts w:ascii="微軟正黑體" w:eastAsia="微軟正黑體" w:hAnsi="微軟正黑體"/>
          <w:color w:val="auto"/>
          <w:sz w:val="24"/>
          <w:szCs w:val="24"/>
          <w:bdr w:val="none" w:sz="0" w:space="0" w:color="auto" w:frame="1"/>
        </w:rPr>
        <w:t>0</w:t>
      </w:r>
      <w:r w:rsidRPr="0005152F">
        <w:rPr>
          <w:rFonts w:ascii="微軟正黑體" w:eastAsia="微軟正黑體" w:hAnsi="微軟正黑體"/>
          <w:color w:val="auto"/>
          <w:sz w:val="24"/>
          <w:szCs w:val="24"/>
          <w:bdr w:val="none" w:sz="0" w:space="0" w:color="auto" w:frame="1"/>
        </w:rPr>
        <w:t>2~</w:t>
      </w:r>
      <w:r w:rsidR="00875A9B">
        <w:rPr>
          <w:rFonts w:ascii="微軟正黑體" w:eastAsia="微軟正黑體" w:hAnsi="微軟正黑體"/>
          <w:color w:val="auto"/>
          <w:sz w:val="24"/>
          <w:szCs w:val="24"/>
          <w:bdr w:val="none" w:sz="0" w:space="0" w:color="auto" w:frame="1"/>
        </w:rPr>
        <w:t>0</w:t>
      </w:r>
      <w:r w:rsidRPr="0005152F">
        <w:rPr>
          <w:rFonts w:ascii="微軟正黑體" w:eastAsia="微軟正黑體" w:hAnsi="微軟正黑體"/>
          <w:color w:val="auto"/>
          <w:sz w:val="24"/>
          <w:szCs w:val="24"/>
          <w:bdr w:val="none" w:sz="0" w:space="0" w:color="auto" w:frame="1"/>
        </w:rPr>
        <w:t>2/2</w:t>
      </w:r>
      <w:r w:rsidR="0005152F">
        <w:rPr>
          <w:rFonts w:ascii="微軟正黑體" w:eastAsia="微軟正黑體" w:hAnsi="微軟正黑體"/>
          <w:color w:val="auto"/>
          <w:sz w:val="24"/>
          <w:szCs w:val="24"/>
          <w:bdr w:val="none" w:sz="0" w:space="0" w:color="auto" w:frame="1"/>
        </w:rPr>
        <w:t>6</w:t>
      </w:r>
      <w:r w:rsidRPr="0005152F">
        <w:rPr>
          <w:rFonts w:ascii="微軟正黑體" w:eastAsia="微軟正黑體" w:hAnsi="微軟正黑體" w:cs="微軟正黑體"/>
          <w:color w:val="auto"/>
          <w:sz w:val="24"/>
          <w:szCs w:val="24"/>
          <w:bdr w:val="none" w:sz="0" w:space="0" w:color="auto" w:frame="1"/>
        </w:rPr>
        <w:t>期間</w:t>
      </w:r>
      <w:r w:rsidRPr="0005152F">
        <w:rPr>
          <w:rFonts w:ascii="微軟正黑體" w:eastAsia="微軟正黑體" w:hAnsi="微軟正黑體" w:cs="微軟正黑體"/>
          <w:color w:val="auto"/>
          <w:sz w:val="24"/>
          <w:szCs w:val="24"/>
        </w:rPr>
        <w:t>其他舉辦日期。</w:t>
      </w:r>
    </w:p>
    <w:p w14:paraId="211D5E90" w14:textId="77777777" w:rsidR="00E607A2" w:rsidRPr="00445A5A" w:rsidRDefault="00E607A2" w:rsidP="00E607A2">
      <w:pPr>
        <w:spacing w:line="440" w:lineRule="exact"/>
        <w:rPr>
          <w:rFonts w:ascii="微軟正黑體" w:eastAsia="微軟正黑體" w:hAnsi="微軟正黑體" w:cs="微軟正黑體"/>
        </w:rPr>
      </w:pPr>
      <w:r w:rsidRPr="00957875">
        <w:rPr>
          <w:rFonts w:ascii="微軟正黑體" w:eastAsia="微軟正黑體" w:hAnsi="微軟正黑體" w:cs="微軟正黑體" w:hint="eastAsia"/>
        </w:rPr>
        <w:t xml:space="preserve">     </w:t>
      </w:r>
    </w:p>
    <w:p w14:paraId="7EC184CA" w14:textId="74519E4D" w:rsidR="00E607A2" w:rsidRPr="0005152F" w:rsidRDefault="00E607A2" w:rsidP="00E607A2">
      <w:pPr>
        <w:widowControl w:val="0"/>
        <w:spacing w:line="440" w:lineRule="exact"/>
        <w:ind w:leftChars="-1" w:left="-2" w:firstLineChars="236" w:firstLine="566"/>
        <w:rPr>
          <w:rStyle w:val="a5"/>
          <w:rFonts w:ascii="微軟正黑體" w:eastAsia="微軟正黑體" w:hAnsi="微軟正黑體"/>
          <w:u w:val="none"/>
        </w:rPr>
      </w:pPr>
      <w:r w:rsidRPr="0005152F">
        <w:rPr>
          <w:rFonts w:ascii="微軟正黑體" w:eastAsia="微軟正黑體" w:hAnsi="微軟正黑體" w:hint="eastAsia"/>
        </w:rPr>
        <w:t>聯絡窗口</w:t>
      </w:r>
      <w:r w:rsidRPr="0005152F">
        <w:rPr>
          <w:rFonts w:ascii="微軟正黑體" w:eastAsia="微軟正黑體" w:hAnsi="微軟正黑體"/>
        </w:rPr>
        <w:t>：</w:t>
      </w:r>
      <w:r w:rsidR="00DE5897" w:rsidRPr="0005152F">
        <w:rPr>
          <w:rFonts w:ascii="微軟正黑體" w:eastAsia="微軟正黑體" w:hAnsi="微軟正黑體" w:hint="eastAsia"/>
        </w:rPr>
        <w:t>張福仁先生</w:t>
      </w:r>
      <w:r w:rsidRPr="0005152F">
        <w:rPr>
          <w:rFonts w:ascii="微軟正黑體" w:eastAsia="微軟正黑體" w:hAnsi="微軟正黑體"/>
        </w:rPr>
        <w:t xml:space="preserve"> </w:t>
      </w:r>
      <w:r w:rsidR="00DE5897" w:rsidRPr="0005152F">
        <w:t>Paul.FJ_Chang@htc.com</w:t>
      </w:r>
    </w:p>
    <w:p w14:paraId="3461262D" w14:textId="4C8BF928" w:rsidR="00E607A2" w:rsidRPr="0005152F" w:rsidRDefault="007E3EDC" w:rsidP="00E607A2">
      <w:pPr>
        <w:rPr>
          <w:rFonts w:ascii="微軟正黑體" w:eastAsia="微軟正黑體" w:hAnsi="微軟正黑體"/>
        </w:rPr>
      </w:pPr>
      <w:r w:rsidRPr="0005152F">
        <w:rPr>
          <w:rStyle w:val="a5"/>
          <w:rFonts w:ascii="微軟正黑體" w:eastAsia="微軟正黑體" w:hAnsi="微軟正黑體" w:hint="eastAsia"/>
          <w:u w:val="none"/>
        </w:rPr>
        <w:t xml:space="preserve">         </w:t>
      </w:r>
      <w:r w:rsidR="00E607A2" w:rsidRPr="0005152F">
        <w:rPr>
          <w:rStyle w:val="a5"/>
          <w:rFonts w:ascii="微軟正黑體" w:eastAsia="微軟正黑體" w:hAnsi="微軟正黑體" w:hint="eastAsia"/>
          <w:u w:val="none"/>
        </w:rPr>
        <w:t>聯絡電話：</w:t>
      </w:r>
      <w:r w:rsidRPr="0005152F">
        <w:rPr>
          <w:rFonts w:ascii="微軟正黑體" w:eastAsia="微軟正黑體" w:hAnsi="微軟正黑體" w:hint="eastAsia"/>
        </w:rPr>
        <w:t xml:space="preserve"> </w:t>
      </w:r>
      <w:r w:rsidR="00E607A2" w:rsidRPr="0005152F">
        <w:rPr>
          <w:rStyle w:val="a5"/>
          <w:rFonts w:ascii="微軟正黑體" w:eastAsia="微軟正黑體" w:hAnsi="微軟正黑體"/>
          <w:u w:val="none"/>
        </w:rPr>
        <w:t>09</w:t>
      </w:r>
      <w:r w:rsidR="00DE5897" w:rsidRPr="0005152F">
        <w:rPr>
          <w:rStyle w:val="a5"/>
          <w:rFonts w:ascii="微軟正黑體" w:eastAsia="微軟正黑體" w:hAnsi="微軟正黑體" w:hint="eastAsia"/>
          <w:u w:val="none"/>
        </w:rPr>
        <w:t>1</w:t>
      </w:r>
      <w:r w:rsidRPr="0005152F">
        <w:rPr>
          <w:rStyle w:val="a5"/>
          <w:rFonts w:ascii="微軟正黑體" w:eastAsia="微軟正黑體" w:hAnsi="微軟正黑體" w:hint="eastAsia"/>
          <w:u w:val="none"/>
        </w:rPr>
        <w:t>0</w:t>
      </w:r>
      <w:r w:rsidR="00E607A2" w:rsidRPr="0005152F">
        <w:rPr>
          <w:rStyle w:val="a5"/>
          <w:rFonts w:ascii="微軟正黑體" w:eastAsia="微軟正黑體" w:hAnsi="微軟正黑體" w:hint="eastAsia"/>
          <w:u w:val="none"/>
        </w:rPr>
        <w:t>-</w:t>
      </w:r>
      <w:r w:rsidR="00DE5897" w:rsidRPr="0005152F">
        <w:rPr>
          <w:rStyle w:val="a5"/>
          <w:rFonts w:ascii="微軟正黑體" w:eastAsia="微軟正黑體" w:hAnsi="微軟正黑體" w:hint="eastAsia"/>
          <w:u w:val="none"/>
        </w:rPr>
        <w:t>736657</w:t>
      </w:r>
    </w:p>
    <w:p w14:paraId="74E434F4" w14:textId="2748F163" w:rsidR="00DF2BA4" w:rsidRDefault="00DF2BA4" w:rsidP="00DF2BA4">
      <w:pPr>
        <w:rPr>
          <w:rFonts w:ascii="微軟正黑體" w:eastAsia="微軟正黑體" w:hAnsi="微軟正黑體"/>
        </w:rPr>
      </w:pPr>
      <w:r>
        <w:rPr>
          <w:rFonts w:ascii="微軟正黑體" w:eastAsia="微軟正黑體" w:hAnsi="微軟正黑體" w:hint="eastAsia"/>
        </w:rPr>
        <w:lastRenderedPageBreak/>
        <w:t>附件四</w:t>
      </w:r>
    </w:p>
    <w:p w14:paraId="62FD2CC9" w14:textId="49AC67F9" w:rsidR="00DF2BA4" w:rsidRDefault="00DF2BA4" w:rsidP="00DF41A0">
      <w:pPr>
        <w:jc w:val="center"/>
        <w:rPr>
          <w:rFonts w:ascii="微軟正黑體" w:eastAsia="微軟正黑體" w:hAnsi="微軟正黑體"/>
          <w:b/>
          <w:sz w:val="32"/>
          <w:szCs w:val="32"/>
        </w:rPr>
      </w:pPr>
      <w:r>
        <w:rPr>
          <w:rFonts w:ascii="微軟正黑體" w:eastAsia="微軟正黑體" w:hAnsi="微軟正黑體" w:hint="eastAsia"/>
          <w:b/>
          <w:sz w:val="32"/>
          <w:szCs w:val="32"/>
        </w:rPr>
        <w:t>品格實踐學校合作備忘錄</w:t>
      </w:r>
    </w:p>
    <w:p w14:paraId="59255386" w14:textId="77777777" w:rsidR="00CC6C70" w:rsidRPr="00CC6C70" w:rsidRDefault="00CC6C70" w:rsidP="00CC6C70">
      <w:pPr>
        <w:spacing w:line="520" w:lineRule="exact"/>
        <w:jc w:val="center"/>
        <w:rPr>
          <w:rFonts w:ascii="微軟正黑體" w:eastAsia="微軟正黑體" w:hAnsi="微軟正黑體"/>
          <w:b/>
          <w:sz w:val="32"/>
          <w:szCs w:val="32"/>
        </w:rPr>
      </w:pPr>
    </w:p>
    <w:p w14:paraId="25AC0B30" w14:textId="5A346BDE" w:rsidR="00DF2BA4" w:rsidRPr="009317D7" w:rsidRDefault="00DF2BA4" w:rsidP="00CC6C70">
      <w:pPr>
        <w:spacing w:line="520" w:lineRule="exact"/>
        <w:jc w:val="both"/>
        <w:rPr>
          <w:rFonts w:ascii="微軟正黑體" w:eastAsia="微軟正黑體" w:hAnsi="微軟正黑體"/>
          <w:sz w:val="26"/>
          <w:szCs w:val="26"/>
        </w:rPr>
      </w:pPr>
      <w:r w:rsidRPr="009317D7">
        <w:rPr>
          <w:rFonts w:ascii="微軟正黑體" w:eastAsia="微軟正黑體" w:hAnsi="微軟正黑體"/>
          <w:sz w:val="26"/>
          <w:szCs w:val="26"/>
          <w:lang w:val="it-IT"/>
        </w:rPr>
        <w:t>_______________________</w:t>
      </w:r>
      <w:r w:rsidRPr="009317D7">
        <w:rPr>
          <w:rFonts w:ascii="微軟正黑體" w:eastAsia="微軟正黑體" w:hAnsi="微軟正黑體"/>
          <w:sz w:val="26"/>
          <w:szCs w:val="26"/>
        </w:rPr>
        <w:t>____ (</w:t>
      </w:r>
      <w:r w:rsidR="00C17BE8" w:rsidRPr="009317D7">
        <w:rPr>
          <w:rFonts w:ascii="微軟正黑體" w:eastAsia="微軟正黑體" w:hAnsi="微軟正黑體" w:hint="eastAsia"/>
          <w:sz w:val="26"/>
          <w:szCs w:val="26"/>
        </w:rPr>
        <w:t>以下簡稱學校</w:t>
      </w:r>
      <w:r w:rsidRPr="009317D7">
        <w:rPr>
          <w:rFonts w:ascii="微軟正黑體" w:eastAsia="微軟正黑體" w:hAnsi="微軟正黑體"/>
          <w:sz w:val="26"/>
          <w:szCs w:val="26"/>
        </w:rPr>
        <w:t>)</w:t>
      </w:r>
      <w:r w:rsidRPr="009317D7">
        <w:rPr>
          <w:rFonts w:ascii="微軟正黑體" w:eastAsia="微軟正黑體" w:hAnsi="微軟正黑體" w:hint="eastAsia"/>
          <w:sz w:val="26"/>
          <w:szCs w:val="26"/>
        </w:rPr>
        <w:t xml:space="preserve"> </w:t>
      </w:r>
      <w:r w:rsidR="00F73B69" w:rsidRPr="009317D7">
        <w:rPr>
          <w:rFonts w:ascii="微軟正黑體" w:eastAsia="微軟正黑體" w:hAnsi="微軟正黑體" w:hint="eastAsia"/>
          <w:sz w:val="26"/>
          <w:szCs w:val="26"/>
        </w:rPr>
        <w:t>與</w:t>
      </w:r>
      <w:r w:rsidRPr="009317D7">
        <w:rPr>
          <w:rFonts w:ascii="微軟正黑體" w:eastAsia="微軟正黑體" w:hAnsi="微軟正黑體" w:hint="eastAsia"/>
          <w:sz w:val="26"/>
          <w:szCs w:val="26"/>
        </w:rPr>
        <w:t xml:space="preserve"> </w:t>
      </w:r>
      <w:r w:rsidRPr="00955B0C">
        <w:rPr>
          <w:rFonts w:ascii="微軟正黑體" w:eastAsia="微軟正黑體" w:hAnsi="微軟正黑體" w:hint="eastAsia"/>
          <w:sz w:val="26"/>
          <w:szCs w:val="26"/>
        </w:rPr>
        <w:t xml:space="preserve">財團法人宏達文教基金會 </w:t>
      </w:r>
      <w:r w:rsidRPr="009317D7">
        <w:rPr>
          <w:rFonts w:ascii="微軟正黑體" w:eastAsia="微軟正黑體" w:hAnsi="微軟正黑體"/>
          <w:sz w:val="26"/>
          <w:szCs w:val="26"/>
        </w:rPr>
        <w:t>(</w:t>
      </w:r>
      <w:r w:rsidRPr="009317D7">
        <w:rPr>
          <w:rFonts w:ascii="微軟正黑體" w:eastAsia="微軟正黑體" w:hAnsi="微軟正黑體" w:hint="eastAsia"/>
          <w:sz w:val="26"/>
          <w:szCs w:val="26"/>
        </w:rPr>
        <w:t>以下簡稱</w:t>
      </w:r>
      <w:r w:rsidR="00F73B69" w:rsidRPr="009317D7">
        <w:rPr>
          <w:rFonts w:ascii="微軟正黑體" w:eastAsia="微軟正黑體" w:hAnsi="微軟正黑體" w:hint="eastAsia"/>
          <w:sz w:val="26"/>
          <w:szCs w:val="26"/>
        </w:rPr>
        <w:t>基金</w:t>
      </w:r>
      <w:r w:rsidRPr="009317D7">
        <w:rPr>
          <w:rFonts w:ascii="微軟正黑體" w:eastAsia="微軟正黑體" w:hAnsi="微軟正黑體" w:hint="eastAsia"/>
          <w:sz w:val="26"/>
          <w:szCs w:val="26"/>
        </w:rPr>
        <w:t>會</w:t>
      </w:r>
      <w:r w:rsidRPr="009317D7">
        <w:rPr>
          <w:rFonts w:ascii="微軟正黑體" w:eastAsia="微軟正黑體" w:hAnsi="微軟正黑體"/>
          <w:sz w:val="26"/>
          <w:szCs w:val="26"/>
        </w:rPr>
        <w:t>)</w:t>
      </w:r>
      <w:r w:rsidR="00F73B69" w:rsidRPr="00955B0C">
        <w:rPr>
          <w:rFonts w:ascii="微軟正黑體" w:eastAsia="微軟正黑體" w:hAnsi="微軟正黑體" w:hint="eastAsia"/>
          <w:sz w:val="26"/>
          <w:szCs w:val="26"/>
        </w:rPr>
        <w:t>合作推動</w:t>
      </w:r>
      <w:r w:rsidRPr="009317D7">
        <w:rPr>
          <w:rFonts w:ascii="微軟正黑體" w:eastAsia="微軟正黑體" w:hAnsi="微軟正黑體" w:hint="eastAsia"/>
          <w:sz w:val="26"/>
          <w:szCs w:val="26"/>
        </w:rPr>
        <w:t>「</w:t>
      </w:r>
      <w:r w:rsidRPr="009317D7">
        <w:rPr>
          <w:rFonts w:ascii="微軟正黑體" w:eastAsia="微軟正黑體" w:hAnsi="微軟正黑體"/>
          <w:sz w:val="26"/>
          <w:szCs w:val="26"/>
        </w:rPr>
        <w:t>廣泛實施、</w:t>
      </w:r>
      <w:r w:rsidRPr="009317D7">
        <w:rPr>
          <w:rFonts w:ascii="微軟正黑體" w:eastAsia="微軟正黑體" w:hAnsi="微軟正黑體" w:hint="eastAsia"/>
          <w:sz w:val="26"/>
          <w:szCs w:val="26"/>
        </w:rPr>
        <w:t>深入</w:t>
      </w:r>
      <w:r w:rsidRPr="009317D7">
        <w:rPr>
          <w:rFonts w:ascii="微軟正黑體" w:eastAsia="微軟正黑體" w:hAnsi="微軟正黑體"/>
          <w:sz w:val="26"/>
          <w:szCs w:val="26"/>
        </w:rPr>
        <w:t>發</w:t>
      </w:r>
      <w:r w:rsidRPr="009317D7">
        <w:rPr>
          <w:rFonts w:ascii="微軟正黑體" w:eastAsia="微軟正黑體" w:hAnsi="微軟正黑體" w:hint="eastAsia"/>
          <w:sz w:val="26"/>
          <w:szCs w:val="26"/>
        </w:rPr>
        <w:t>展」的品格教育理念，願以學校既有校務為基礎，逐步且有意識地</w:t>
      </w:r>
      <w:r w:rsidRPr="009317D7">
        <w:rPr>
          <w:rFonts w:ascii="微軟正黑體" w:eastAsia="微軟正黑體" w:hAnsi="微軟正黑體"/>
          <w:sz w:val="26"/>
          <w:szCs w:val="26"/>
        </w:rPr>
        <w:t>推動品格教育</w:t>
      </w:r>
      <w:r w:rsidRPr="009317D7">
        <w:rPr>
          <w:rFonts w:ascii="微軟正黑體" w:eastAsia="微軟正黑體" w:hAnsi="微軟正黑體" w:hint="eastAsia"/>
          <w:sz w:val="26"/>
          <w:szCs w:val="26"/>
        </w:rPr>
        <w:t>，透過促進關懷的校園和班級風氣，發展教師專業素養，以培育學生品格及社會情緒能力。</w:t>
      </w:r>
    </w:p>
    <w:p w14:paraId="5436070E" w14:textId="7B24845E" w:rsidR="00DF2BA4" w:rsidRPr="009317D7" w:rsidRDefault="00DF2BA4" w:rsidP="00CC6C70">
      <w:pPr>
        <w:spacing w:line="520" w:lineRule="exact"/>
        <w:jc w:val="both"/>
        <w:rPr>
          <w:rFonts w:ascii="微軟正黑體" w:eastAsia="微軟正黑體" w:hAnsi="微軟正黑體"/>
          <w:sz w:val="26"/>
          <w:szCs w:val="26"/>
        </w:rPr>
      </w:pPr>
      <w:r w:rsidRPr="009317D7">
        <w:rPr>
          <w:rFonts w:ascii="微軟正黑體" w:eastAsia="微軟正黑體" w:hAnsi="微軟正黑體" w:hint="eastAsia"/>
          <w:sz w:val="26"/>
          <w:szCs w:val="26"/>
        </w:rPr>
        <w:t>於計畫施行期間，</w:t>
      </w:r>
      <w:r w:rsidR="00F73B69" w:rsidRPr="00955B0C">
        <w:rPr>
          <w:rFonts w:ascii="微軟正黑體" w:eastAsia="微軟正黑體" w:hAnsi="微軟正黑體" w:hint="eastAsia"/>
          <w:sz w:val="26"/>
          <w:szCs w:val="26"/>
        </w:rPr>
        <w:t>學</w:t>
      </w:r>
      <w:r w:rsidRPr="00955B0C">
        <w:rPr>
          <w:rFonts w:ascii="微軟正黑體" w:eastAsia="微軟正黑體" w:hAnsi="微軟正黑體" w:hint="eastAsia"/>
          <w:sz w:val="26"/>
          <w:szCs w:val="26"/>
        </w:rPr>
        <w:t>校</w:t>
      </w:r>
      <w:r w:rsidR="00B265B6" w:rsidRPr="00955B0C">
        <w:rPr>
          <w:rFonts w:ascii="微軟正黑體" w:eastAsia="微軟正黑體" w:hAnsi="微軟正黑體" w:hint="eastAsia"/>
          <w:sz w:val="26"/>
          <w:szCs w:val="26"/>
        </w:rPr>
        <w:t>認同</w:t>
      </w:r>
      <w:r w:rsidRPr="00955B0C">
        <w:rPr>
          <w:rFonts w:ascii="微軟正黑體" w:eastAsia="微軟正黑體" w:hAnsi="微軟正黑體" w:hint="eastAsia"/>
          <w:sz w:val="26"/>
          <w:szCs w:val="26"/>
        </w:rPr>
        <w:t>並承諾</w:t>
      </w:r>
      <w:r w:rsidR="00292149" w:rsidRPr="00955B0C">
        <w:rPr>
          <w:rFonts w:ascii="微軟正黑體" w:eastAsia="微軟正黑體" w:hAnsi="微軟正黑體" w:hint="eastAsia"/>
          <w:sz w:val="26"/>
          <w:szCs w:val="26"/>
        </w:rPr>
        <w:t>履行</w:t>
      </w:r>
      <w:r w:rsidRPr="009317D7">
        <w:rPr>
          <w:rFonts w:ascii="微軟正黑體" w:eastAsia="微軟正黑體" w:hAnsi="微軟正黑體" w:hint="eastAsia"/>
          <w:sz w:val="26"/>
          <w:szCs w:val="26"/>
        </w:rPr>
        <w:t>以下內容：</w:t>
      </w:r>
    </w:p>
    <w:p w14:paraId="37B97D07" w14:textId="2DD34362" w:rsidR="00DF2BA4" w:rsidRPr="00955B0C" w:rsidRDefault="00DF2BA4" w:rsidP="00CC6C70">
      <w:pPr>
        <w:numPr>
          <w:ilvl w:val="0"/>
          <w:numId w:val="21"/>
        </w:numPr>
        <w:pBdr>
          <w:top w:val="nil"/>
          <w:left w:val="nil"/>
          <w:bottom w:val="nil"/>
          <w:right w:val="nil"/>
          <w:between w:val="nil"/>
          <w:bar w:val="nil"/>
        </w:pBdr>
        <w:spacing w:line="520" w:lineRule="exact"/>
        <w:ind w:left="567" w:hanging="425"/>
        <w:rPr>
          <w:rFonts w:ascii="微軟正黑體" w:eastAsia="微軟正黑體" w:hAnsi="微軟正黑體" w:cs="Arial Unicode MS"/>
          <w:kern w:val="2"/>
          <w:sz w:val="26"/>
          <w:szCs w:val="26"/>
          <w:bdr w:val="nil"/>
          <w:lang w:val="zh-TW"/>
        </w:rPr>
      </w:pPr>
      <w:r w:rsidRPr="00955B0C">
        <w:rPr>
          <w:rFonts w:ascii="微軟正黑體" w:eastAsia="微軟正黑體" w:hAnsi="微軟正黑體" w:cs="Arial Unicode MS"/>
          <w:kern w:val="2"/>
          <w:sz w:val="26"/>
          <w:szCs w:val="26"/>
          <w:bdr w:val="nil"/>
          <w:lang w:val="zh-TW"/>
        </w:rPr>
        <w:t>由</w:t>
      </w:r>
      <w:r w:rsidRPr="00955B0C">
        <w:rPr>
          <w:rFonts w:ascii="微軟正黑體" w:eastAsia="微軟正黑體" w:hAnsi="微軟正黑體" w:cs="Arial Unicode MS" w:hint="eastAsia"/>
          <w:kern w:val="2"/>
          <w:sz w:val="26"/>
          <w:szCs w:val="26"/>
          <w:bdr w:val="nil"/>
          <w:lang w:val="zh-TW"/>
        </w:rPr>
        <w:t>校長</w:t>
      </w:r>
      <w:r w:rsidRPr="00955B0C">
        <w:rPr>
          <w:rFonts w:ascii="微軟正黑體" w:eastAsia="微軟正黑體" w:hAnsi="微軟正黑體" w:cs="Arial Unicode MS"/>
          <w:kern w:val="2"/>
          <w:sz w:val="26"/>
          <w:szCs w:val="26"/>
          <w:bdr w:val="nil"/>
          <w:lang w:val="zh-TW"/>
        </w:rPr>
        <w:t>以身作則，</w:t>
      </w:r>
      <w:r w:rsidR="00CC6C70" w:rsidRPr="00955B0C">
        <w:rPr>
          <w:rFonts w:ascii="微軟正黑體" w:eastAsia="微軟正黑體" w:hAnsi="微軟正黑體" w:cs="Arial Unicode MS" w:hint="eastAsia"/>
          <w:kern w:val="2"/>
          <w:sz w:val="26"/>
          <w:szCs w:val="26"/>
          <w:bdr w:val="nil"/>
          <w:lang w:val="zh-TW"/>
        </w:rPr>
        <w:t>自合作日起</w:t>
      </w:r>
      <w:r w:rsidRPr="00955B0C">
        <w:rPr>
          <w:rFonts w:ascii="微軟正黑體" w:eastAsia="微軟正黑體" w:hAnsi="微軟正黑體" w:cs="Arial Unicode MS" w:hint="eastAsia"/>
          <w:kern w:val="2"/>
          <w:sz w:val="26"/>
          <w:szCs w:val="26"/>
          <w:bdr w:val="nil"/>
          <w:lang w:val="zh-TW"/>
        </w:rPr>
        <w:t>至少2學年</w:t>
      </w:r>
      <w:r w:rsidRPr="00955B0C">
        <w:rPr>
          <w:rFonts w:ascii="微軟正黑體" w:eastAsia="微軟正黑體" w:hAnsi="微軟正黑體" w:cs="Arial Unicode MS"/>
          <w:kern w:val="2"/>
          <w:sz w:val="26"/>
          <w:szCs w:val="26"/>
          <w:bdr w:val="nil"/>
          <w:lang w:val="zh-TW"/>
        </w:rPr>
        <w:t>領導全校教職</w:t>
      </w:r>
      <w:r w:rsidR="00F73B69" w:rsidRPr="00955B0C">
        <w:rPr>
          <w:rFonts w:ascii="微軟正黑體" w:eastAsia="微軟正黑體" w:hAnsi="微軟正黑體" w:cs="Arial Unicode MS" w:hint="eastAsia"/>
          <w:kern w:val="2"/>
          <w:sz w:val="26"/>
          <w:szCs w:val="26"/>
          <w:bdr w:val="nil"/>
          <w:lang w:val="zh-TW"/>
        </w:rPr>
        <w:t>員工</w:t>
      </w:r>
      <w:r w:rsidR="00CC6C70" w:rsidRPr="00955B0C">
        <w:rPr>
          <w:rFonts w:ascii="微軟正黑體" w:eastAsia="微軟正黑體" w:hAnsi="微軟正黑體" w:cs="Arial Unicode MS" w:hint="eastAsia"/>
          <w:kern w:val="2"/>
          <w:sz w:val="26"/>
          <w:szCs w:val="26"/>
          <w:bdr w:val="nil"/>
          <w:lang w:val="zh-TW"/>
        </w:rPr>
        <w:t>，</w:t>
      </w:r>
      <w:r w:rsidRPr="00955B0C">
        <w:rPr>
          <w:rFonts w:ascii="微軟正黑體" w:eastAsia="微軟正黑體" w:hAnsi="微軟正黑體" w:cs="Arial Unicode MS"/>
          <w:kern w:val="2"/>
          <w:sz w:val="26"/>
          <w:szCs w:val="26"/>
          <w:bdr w:val="nil"/>
          <w:lang w:val="zh-TW"/>
        </w:rPr>
        <w:t>共同</w:t>
      </w:r>
      <w:r w:rsidR="0092651C" w:rsidRPr="00955B0C">
        <w:rPr>
          <w:rFonts w:ascii="微軟正黑體" w:eastAsia="微軟正黑體" w:hAnsi="微軟正黑體" w:cs="Arial Unicode MS" w:hint="eastAsia"/>
          <w:kern w:val="2"/>
          <w:sz w:val="26"/>
          <w:szCs w:val="26"/>
          <w:bdr w:val="nil"/>
          <w:lang w:val="zh-TW"/>
        </w:rPr>
        <w:t>努力校園品格</w:t>
      </w:r>
      <w:r w:rsidRPr="00955B0C">
        <w:rPr>
          <w:rFonts w:ascii="微軟正黑體" w:eastAsia="微軟正黑體" w:hAnsi="微軟正黑體" w:cs="Arial Unicode MS"/>
          <w:kern w:val="2"/>
          <w:sz w:val="26"/>
          <w:szCs w:val="26"/>
          <w:bdr w:val="nil"/>
          <w:lang w:val="zh-TW"/>
        </w:rPr>
        <w:t>文化、</w:t>
      </w:r>
      <w:r w:rsidR="00F11AF7" w:rsidRPr="00955B0C">
        <w:rPr>
          <w:rFonts w:ascii="微軟正黑體" w:eastAsia="微軟正黑體" w:hAnsi="微軟正黑體" w:cs="Arial Unicode MS" w:hint="eastAsia"/>
          <w:kern w:val="2"/>
          <w:sz w:val="26"/>
          <w:szCs w:val="26"/>
          <w:bdr w:val="nil"/>
          <w:lang w:val="zh-TW"/>
        </w:rPr>
        <w:t>成人</w:t>
      </w:r>
      <w:r w:rsidR="00342836" w:rsidRPr="00955B0C">
        <w:rPr>
          <w:rFonts w:ascii="微軟正黑體" w:eastAsia="微軟正黑體" w:hAnsi="微軟正黑體" w:cs="Arial Unicode MS" w:hint="eastAsia"/>
          <w:kern w:val="2"/>
          <w:sz w:val="26"/>
          <w:szCs w:val="26"/>
          <w:bdr w:val="nil"/>
          <w:lang w:val="zh-TW"/>
        </w:rPr>
        <w:t>信任與關懷的</w:t>
      </w:r>
      <w:r w:rsidR="00F11AF7" w:rsidRPr="00955B0C">
        <w:rPr>
          <w:rFonts w:ascii="微軟正黑體" w:eastAsia="微軟正黑體" w:hAnsi="微軟正黑體" w:cs="Arial Unicode MS" w:hint="eastAsia"/>
          <w:kern w:val="2"/>
          <w:sz w:val="26"/>
          <w:szCs w:val="26"/>
          <w:bdr w:val="nil"/>
          <w:lang w:val="zh-TW"/>
        </w:rPr>
        <w:t>文化、</w:t>
      </w:r>
      <w:r w:rsidR="0092651C" w:rsidRPr="00955B0C">
        <w:rPr>
          <w:rFonts w:ascii="微軟正黑體" w:eastAsia="微軟正黑體" w:hAnsi="微軟正黑體" w:cs="Arial Unicode MS" w:hint="eastAsia"/>
          <w:kern w:val="2"/>
          <w:sz w:val="26"/>
          <w:szCs w:val="26"/>
          <w:bdr w:val="nil"/>
          <w:lang w:val="zh-TW"/>
        </w:rPr>
        <w:t>品格</w:t>
      </w:r>
      <w:r w:rsidRPr="00955B0C">
        <w:rPr>
          <w:rFonts w:ascii="微軟正黑體" w:eastAsia="微軟正黑體" w:hAnsi="微軟正黑體" w:cs="Arial Unicode MS"/>
          <w:kern w:val="2"/>
          <w:sz w:val="26"/>
          <w:szCs w:val="26"/>
          <w:bdr w:val="nil"/>
          <w:lang w:val="zh-TW"/>
        </w:rPr>
        <w:t>教學和</w:t>
      </w:r>
      <w:r w:rsidR="0092651C" w:rsidRPr="00955B0C">
        <w:rPr>
          <w:rFonts w:ascii="微軟正黑體" w:eastAsia="微軟正黑體" w:hAnsi="微軟正黑體" w:cs="Arial Unicode MS" w:hint="eastAsia"/>
          <w:kern w:val="2"/>
          <w:sz w:val="26"/>
          <w:szCs w:val="26"/>
          <w:bdr w:val="nil"/>
          <w:lang w:val="zh-TW"/>
        </w:rPr>
        <w:t>品格</w:t>
      </w:r>
      <w:r w:rsidRPr="00955B0C">
        <w:rPr>
          <w:rFonts w:ascii="微軟正黑體" w:eastAsia="微軟正黑體" w:hAnsi="微軟正黑體" w:cs="Arial Unicode MS" w:hint="eastAsia"/>
          <w:kern w:val="2"/>
          <w:sz w:val="26"/>
          <w:szCs w:val="26"/>
          <w:bdr w:val="nil"/>
          <w:lang w:val="zh-TW"/>
        </w:rPr>
        <w:t>班級經營</w:t>
      </w:r>
      <w:r w:rsidR="0092651C" w:rsidRPr="00955B0C">
        <w:rPr>
          <w:rFonts w:ascii="微軟正黑體" w:eastAsia="微軟正黑體" w:hAnsi="微軟正黑體" w:cs="Arial Unicode MS" w:hint="eastAsia"/>
          <w:kern w:val="2"/>
          <w:sz w:val="26"/>
          <w:szCs w:val="26"/>
          <w:bdr w:val="nil"/>
          <w:lang w:val="zh-TW"/>
        </w:rPr>
        <w:t>之成長與轉型</w:t>
      </w:r>
      <w:r w:rsidR="00B265B6" w:rsidRPr="00955B0C">
        <w:rPr>
          <w:rFonts w:ascii="微軟正黑體" w:eastAsia="微軟正黑體" w:hAnsi="微軟正黑體" w:cs="Arial Unicode MS" w:hint="eastAsia"/>
          <w:kern w:val="2"/>
          <w:sz w:val="26"/>
          <w:szCs w:val="26"/>
          <w:bdr w:val="nil"/>
          <w:lang w:val="zh-TW"/>
        </w:rPr>
        <w:t>，</w:t>
      </w:r>
      <w:r w:rsidR="00F11AF7" w:rsidRPr="00955B0C">
        <w:rPr>
          <w:rFonts w:ascii="微軟正黑體" w:eastAsia="微軟正黑體" w:hAnsi="微軟正黑體" w:cs="Arial Unicode MS" w:hint="eastAsia"/>
          <w:kern w:val="2"/>
          <w:sz w:val="26"/>
          <w:szCs w:val="26"/>
          <w:bdr w:val="nil"/>
          <w:lang w:val="zh-TW"/>
        </w:rPr>
        <w:t>以</w:t>
      </w:r>
      <w:r w:rsidRPr="00955B0C">
        <w:rPr>
          <w:rFonts w:ascii="微軟正黑體" w:eastAsia="微軟正黑體" w:hAnsi="微軟正黑體" w:cs="Arial Unicode MS"/>
          <w:kern w:val="2"/>
          <w:sz w:val="26"/>
          <w:szCs w:val="26"/>
          <w:bdr w:val="nil"/>
          <w:lang w:val="zh-TW"/>
        </w:rPr>
        <w:t>發展學生品格</w:t>
      </w:r>
      <w:r w:rsidR="00443C8D" w:rsidRPr="00955B0C">
        <w:rPr>
          <w:rFonts w:ascii="微軟正黑體" w:eastAsia="微軟正黑體" w:hAnsi="微軟正黑體" w:cs="Arial Unicode MS" w:hint="eastAsia"/>
          <w:kern w:val="2"/>
          <w:sz w:val="26"/>
          <w:szCs w:val="26"/>
          <w:bdr w:val="nil"/>
          <w:lang w:val="zh-TW"/>
        </w:rPr>
        <w:t>及社會情緒</w:t>
      </w:r>
      <w:r w:rsidR="00CC6C70" w:rsidRPr="00955B0C">
        <w:rPr>
          <w:rFonts w:ascii="微軟正黑體" w:eastAsia="微軟正黑體" w:hAnsi="微軟正黑體" w:cs="Arial Unicode MS" w:hint="eastAsia"/>
          <w:kern w:val="2"/>
          <w:sz w:val="26"/>
          <w:szCs w:val="26"/>
          <w:bdr w:val="nil"/>
          <w:lang w:val="zh-TW"/>
        </w:rPr>
        <w:t>技能</w:t>
      </w:r>
      <w:r w:rsidRPr="00955B0C">
        <w:rPr>
          <w:rFonts w:ascii="微軟正黑體" w:eastAsia="微軟正黑體" w:hAnsi="微軟正黑體" w:cs="Arial Unicode MS"/>
          <w:kern w:val="2"/>
          <w:sz w:val="26"/>
          <w:szCs w:val="26"/>
          <w:bdr w:val="nil"/>
          <w:lang w:val="zh-TW"/>
        </w:rPr>
        <w:t>。</w:t>
      </w:r>
    </w:p>
    <w:p w14:paraId="7B49FF2C" w14:textId="73B09186" w:rsidR="0092651C" w:rsidRPr="00955B0C" w:rsidRDefault="00C17BE8" w:rsidP="00CC6C70">
      <w:pPr>
        <w:numPr>
          <w:ilvl w:val="0"/>
          <w:numId w:val="21"/>
        </w:numPr>
        <w:pBdr>
          <w:top w:val="nil"/>
          <w:left w:val="nil"/>
          <w:bottom w:val="nil"/>
          <w:right w:val="nil"/>
          <w:between w:val="nil"/>
          <w:bar w:val="nil"/>
        </w:pBdr>
        <w:spacing w:line="520" w:lineRule="exact"/>
        <w:ind w:left="567" w:hanging="425"/>
        <w:rPr>
          <w:rFonts w:ascii="微軟正黑體" w:eastAsia="微軟正黑體" w:hAnsi="微軟正黑體" w:cs="SimSun"/>
          <w:kern w:val="2"/>
          <w:sz w:val="26"/>
          <w:szCs w:val="26"/>
          <w:bdr w:val="nil"/>
          <w:lang w:val="zh-TW"/>
        </w:rPr>
      </w:pPr>
      <w:r w:rsidRPr="00955B0C">
        <w:rPr>
          <w:rFonts w:ascii="微軟正黑體" w:eastAsia="微軟正黑體" w:hAnsi="微軟正黑體" w:cs="SimSun" w:hint="eastAsia"/>
          <w:kern w:val="2"/>
          <w:sz w:val="26"/>
          <w:szCs w:val="26"/>
          <w:bdr w:val="nil"/>
          <w:lang w:val="zh-TW"/>
        </w:rPr>
        <w:t>本計畫精神著重學校自主發展，校長</w:t>
      </w:r>
      <w:r w:rsidR="00CC6C70" w:rsidRPr="00955B0C">
        <w:rPr>
          <w:rFonts w:ascii="微軟正黑體" w:eastAsia="微軟正黑體" w:hAnsi="微軟正黑體" w:cs="SimSun" w:hint="eastAsia"/>
          <w:kern w:val="2"/>
          <w:sz w:val="26"/>
          <w:szCs w:val="26"/>
          <w:bdr w:val="nil"/>
          <w:lang w:val="zh-TW"/>
        </w:rPr>
        <w:t>將</w:t>
      </w:r>
      <w:r w:rsidRPr="00955B0C">
        <w:rPr>
          <w:rFonts w:ascii="微軟正黑體" w:eastAsia="微軟正黑體" w:hAnsi="微軟正黑體" w:cs="SimSun" w:hint="eastAsia"/>
          <w:kern w:val="2"/>
          <w:sz w:val="26"/>
          <w:szCs w:val="26"/>
          <w:bdr w:val="nil"/>
          <w:lang w:val="zh-TW"/>
        </w:rPr>
        <w:t>組建核心團隊，</w:t>
      </w:r>
      <w:r w:rsidR="00DF2BA4" w:rsidRPr="00955B0C">
        <w:rPr>
          <w:rFonts w:ascii="微軟正黑體" w:eastAsia="微軟正黑體" w:hAnsi="微軟正黑體" w:cs="SimSun" w:hint="eastAsia"/>
          <w:kern w:val="2"/>
          <w:sz w:val="26"/>
          <w:szCs w:val="26"/>
          <w:bdr w:val="nil"/>
          <w:lang w:val="zh-TW"/>
        </w:rPr>
        <w:t>以</w:t>
      </w:r>
      <w:r w:rsidR="00DD4B74" w:rsidRPr="00955B0C">
        <w:rPr>
          <w:rFonts w:ascii="微軟正黑體" w:eastAsia="微軟正黑體" w:hAnsi="微軟正黑體" w:cs="SimSun" w:hint="eastAsia"/>
          <w:kern w:val="2"/>
          <w:sz w:val="26"/>
          <w:szCs w:val="26"/>
          <w:bdr w:val="nil"/>
          <w:lang w:val="zh-TW"/>
        </w:rPr>
        <w:t>共同領導及</w:t>
      </w:r>
      <w:r w:rsidR="00DF2BA4" w:rsidRPr="00955B0C">
        <w:rPr>
          <w:rFonts w:ascii="微軟正黑體" w:eastAsia="微軟正黑體" w:hAnsi="微軟正黑體" w:cs="SimSun" w:hint="eastAsia"/>
          <w:kern w:val="2"/>
          <w:sz w:val="26"/>
          <w:szCs w:val="26"/>
          <w:bdr w:val="nil"/>
          <w:lang w:val="zh-TW"/>
        </w:rPr>
        <w:t>當責的態度</w:t>
      </w:r>
      <w:r w:rsidRPr="00955B0C">
        <w:rPr>
          <w:rFonts w:ascii="微軟正黑體" w:eastAsia="微軟正黑體" w:hAnsi="微軟正黑體" w:cs="SimSun" w:hint="eastAsia"/>
          <w:kern w:val="2"/>
          <w:sz w:val="26"/>
          <w:szCs w:val="26"/>
          <w:bdr w:val="nil"/>
          <w:lang w:val="zh-TW"/>
        </w:rPr>
        <w:t>擬定及實施「</w:t>
      </w:r>
      <w:r w:rsidRPr="00955B0C">
        <w:rPr>
          <w:rFonts w:ascii="微軟正黑體" w:eastAsia="微軟正黑體" w:hAnsi="微軟正黑體" w:cs="SimSun"/>
          <w:kern w:val="2"/>
          <w:sz w:val="26"/>
          <w:szCs w:val="26"/>
          <w:bdr w:val="nil"/>
          <w:lang w:val="zh-TW"/>
        </w:rPr>
        <w:t>廣泛實施</w:t>
      </w:r>
      <w:r w:rsidRPr="00955B0C">
        <w:rPr>
          <w:rFonts w:ascii="微軟正黑體" w:eastAsia="微軟正黑體" w:hAnsi="微軟正黑體" w:cs="SimSun" w:hint="eastAsia"/>
          <w:kern w:val="2"/>
          <w:sz w:val="26"/>
          <w:szCs w:val="26"/>
          <w:bdr w:val="nil"/>
          <w:lang w:val="zh-TW"/>
        </w:rPr>
        <w:t>、深入</w:t>
      </w:r>
      <w:r w:rsidRPr="00955B0C">
        <w:rPr>
          <w:rFonts w:ascii="微軟正黑體" w:eastAsia="微軟正黑體" w:hAnsi="微軟正黑體" w:cs="SimSun"/>
          <w:kern w:val="2"/>
          <w:sz w:val="26"/>
          <w:szCs w:val="26"/>
          <w:bdr w:val="nil"/>
          <w:lang w:val="zh-TW"/>
        </w:rPr>
        <w:t>發展</w:t>
      </w:r>
      <w:r w:rsidRPr="00955B0C">
        <w:rPr>
          <w:rFonts w:ascii="微軟正黑體" w:eastAsia="微軟正黑體" w:hAnsi="微軟正黑體" w:cs="SimSun" w:hint="eastAsia"/>
          <w:kern w:val="2"/>
          <w:sz w:val="26"/>
          <w:szCs w:val="26"/>
          <w:bdr w:val="nil"/>
          <w:lang w:val="zh-TW"/>
        </w:rPr>
        <w:t>」</w:t>
      </w:r>
      <w:r w:rsidRPr="00955B0C">
        <w:rPr>
          <w:rFonts w:ascii="微軟正黑體" w:eastAsia="微軟正黑體" w:hAnsi="微軟正黑體" w:cs="SimSun"/>
          <w:kern w:val="2"/>
          <w:sz w:val="26"/>
          <w:szCs w:val="26"/>
          <w:bdr w:val="nil"/>
          <w:lang w:val="zh-TW"/>
        </w:rPr>
        <w:t>的品格教育模式</w:t>
      </w:r>
      <w:r w:rsidRPr="00955B0C">
        <w:rPr>
          <w:rFonts w:ascii="微軟正黑體" w:eastAsia="微軟正黑體" w:hAnsi="微軟正黑體" w:cs="SimSun" w:hint="eastAsia"/>
          <w:kern w:val="2"/>
          <w:sz w:val="26"/>
          <w:szCs w:val="26"/>
          <w:bdr w:val="nil"/>
          <w:lang w:val="zh-TW"/>
        </w:rPr>
        <w:t>，並定期評估調整。</w:t>
      </w:r>
    </w:p>
    <w:p w14:paraId="61FE4052" w14:textId="4645428E" w:rsidR="00DF2BA4" w:rsidRPr="00955B0C" w:rsidRDefault="00C17BE8" w:rsidP="00CC6C70">
      <w:pPr>
        <w:numPr>
          <w:ilvl w:val="0"/>
          <w:numId w:val="21"/>
        </w:numPr>
        <w:pBdr>
          <w:top w:val="nil"/>
          <w:left w:val="nil"/>
          <w:bottom w:val="nil"/>
          <w:right w:val="nil"/>
          <w:between w:val="nil"/>
          <w:bar w:val="nil"/>
        </w:pBdr>
        <w:spacing w:line="520" w:lineRule="exact"/>
        <w:ind w:left="567" w:hanging="425"/>
        <w:rPr>
          <w:rFonts w:ascii="微軟正黑體" w:eastAsia="微軟正黑體" w:hAnsi="微軟正黑體" w:cs="SimSun"/>
          <w:kern w:val="2"/>
          <w:sz w:val="26"/>
          <w:szCs w:val="26"/>
          <w:bdr w:val="nil"/>
          <w:lang w:val="zh-TW"/>
        </w:rPr>
      </w:pPr>
      <w:r w:rsidRPr="00955B0C">
        <w:rPr>
          <w:rFonts w:ascii="微軟正黑體" w:eastAsia="微軟正黑體" w:hAnsi="微軟正黑體" w:cs="SimSun" w:hint="eastAsia"/>
          <w:kern w:val="2"/>
          <w:sz w:val="26"/>
          <w:szCs w:val="26"/>
          <w:bdr w:val="nil"/>
          <w:lang w:val="zh-TW"/>
        </w:rPr>
        <w:t>善用</w:t>
      </w:r>
      <w:r w:rsidR="00CC6C70" w:rsidRPr="00955B0C">
        <w:rPr>
          <w:rFonts w:ascii="微軟正黑體" w:eastAsia="微軟正黑體" w:hAnsi="微軟正黑體" w:cs="SimSun" w:hint="eastAsia"/>
          <w:kern w:val="2"/>
          <w:sz w:val="26"/>
          <w:szCs w:val="26"/>
          <w:bdr w:val="nil"/>
          <w:lang w:val="zh-TW"/>
        </w:rPr>
        <w:t>基金</w:t>
      </w:r>
      <w:r w:rsidRPr="00955B0C">
        <w:rPr>
          <w:rFonts w:ascii="微軟正黑體" w:eastAsia="微軟正黑體" w:hAnsi="微軟正黑體" w:cs="SimSun" w:hint="eastAsia"/>
          <w:kern w:val="2"/>
          <w:sz w:val="26"/>
          <w:szCs w:val="26"/>
          <w:bdr w:val="nil"/>
          <w:lang w:val="zh-TW"/>
        </w:rPr>
        <w:t>會辦理之</w:t>
      </w:r>
      <w:r w:rsidRPr="00955B0C">
        <w:rPr>
          <w:rFonts w:ascii="微軟正黑體" w:eastAsia="微軟正黑體" w:hAnsi="微軟正黑體"/>
          <w:sz w:val="26"/>
          <w:szCs w:val="26"/>
        </w:rPr>
        <w:t>成長慶賀會、實體</w:t>
      </w:r>
      <w:r w:rsidRPr="00955B0C">
        <w:rPr>
          <w:rFonts w:ascii="微軟正黑體" w:eastAsia="微軟正黑體" w:hAnsi="微軟正黑體" w:hint="eastAsia"/>
          <w:sz w:val="26"/>
          <w:szCs w:val="26"/>
        </w:rPr>
        <w:t>及線上</w:t>
      </w:r>
      <w:r w:rsidRPr="00955B0C">
        <w:rPr>
          <w:rFonts w:ascii="微軟正黑體" w:eastAsia="微軟正黑體" w:hAnsi="微軟正黑體"/>
          <w:sz w:val="26"/>
          <w:szCs w:val="26"/>
        </w:rPr>
        <w:t>課程、論壇</w:t>
      </w:r>
      <w:r w:rsidRPr="00955B0C">
        <w:rPr>
          <w:rFonts w:ascii="微軟正黑體" w:eastAsia="微軟正黑體" w:hAnsi="微軟正黑體" w:hint="eastAsia"/>
          <w:sz w:val="26"/>
          <w:szCs w:val="26"/>
        </w:rPr>
        <w:t>、</w:t>
      </w:r>
      <w:r w:rsidRPr="00955B0C">
        <w:rPr>
          <w:rFonts w:ascii="微軟正黑體" w:eastAsia="微軟正黑體" w:hAnsi="微軟正黑體"/>
          <w:sz w:val="26"/>
          <w:szCs w:val="26"/>
        </w:rPr>
        <w:t>書籍、策略工具、免費諮詢等資源，培育校內種子講師，</w:t>
      </w:r>
      <w:r w:rsidRPr="00955B0C">
        <w:rPr>
          <w:rFonts w:ascii="微軟正黑體" w:eastAsia="微軟正黑體" w:hAnsi="微軟正黑體" w:hint="eastAsia"/>
          <w:sz w:val="26"/>
          <w:szCs w:val="26"/>
        </w:rPr>
        <w:t>發展</w:t>
      </w:r>
      <w:r w:rsidRPr="00955B0C">
        <w:rPr>
          <w:rFonts w:ascii="微軟正黑體" w:eastAsia="微軟正黑體" w:hAnsi="微軟正黑體"/>
          <w:sz w:val="26"/>
          <w:szCs w:val="26"/>
        </w:rPr>
        <w:t>教職員</w:t>
      </w:r>
      <w:r w:rsidRPr="00955B0C">
        <w:rPr>
          <w:rFonts w:ascii="微軟正黑體" w:eastAsia="微軟正黑體" w:hAnsi="微軟正黑體" w:hint="eastAsia"/>
          <w:sz w:val="26"/>
          <w:szCs w:val="26"/>
        </w:rPr>
        <w:t>社群</w:t>
      </w:r>
      <w:r w:rsidRPr="00955B0C">
        <w:rPr>
          <w:rFonts w:ascii="微軟正黑體" w:eastAsia="微軟正黑體" w:hAnsi="微軟正黑體"/>
          <w:sz w:val="26"/>
          <w:szCs w:val="26"/>
        </w:rPr>
        <w:t>之</w:t>
      </w:r>
      <w:r w:rsidRPr="00955B0C">
        <w:rPr>
          <w:rFonts w:ascii="微軟正黑體" w:eastAsia="微軟正黑體" w:hAnsi="微軟正黑體" w:hint="eastAsia"/>
          <w:sz w:val="26"/>
          <w:szCs w:val="26"/>
        </w:rPr>
        <w:t>信任關係、</w:t>
      </w:r>
      <w:r w:rsidRPr="00955B0C">
        <w:rPr>
          <w:rFonts w:ascii="微軟正黑體" w:eastAsia="微軟正黑體" w:hAnsi="微軟正黑體"/>
          <w:sz w:val="26"/>
          <w:szCs w:val="26"/>
        </w:rPr>
        <w:t>品格專業及共識。</w:t>
      </w:r>
    </w:p>
    <w:p w14:paraId="0BDA728A" w14:textId="566CFD7D" w:rsidR="00DF2BA4" w:rsidRPr="00955B0C" w:rsidRDefault="00DF2BA4" w:rsidP="00CC6C70">
      <w:pPr>
        <w:numPr>
          <w:ilvl w:val="0"/>
          <w:numId w:val="21"/>
        </w:numPr>
        <w:pBdr>
          <w:top w:val="nil"/>
          <w:left w:val="nil"/>
          <w:bottom w:val="nil"/>
          <w:right w:val="nil"/>
          <w:between w:val="nil"/>
          <w:bar w:val="nil"/>
        </w:pBdr>
        <w:spacing w:line="520" w:lineRule="exact"/>
        <w:ind w:left="567" w:hanging="425"/>
        <w:rPr>
          <w:rFonts w:ascii="微軟正黑體" w:eastAsia="微軟正黑體" w:hAnsi="微軟正黑體" w:cs="SimSun"/>
          <w:kern w:val="2"/>
          <w:sz w:val="26"/>
          <w:szCs w:val="26"/>
          <w:bdr w:val="nil"/>
          <w:lang w:val="zh-TW"/>
        </w:rPr>
      </w:pPr>
      <w:r w:rsidRPr="00955B0C">
        <w:rPr>
          <w:rFonts w:ascii="微軟正黑體" w:eastAsia="微軟正黑體" w:hAnsi="微軟正黑體" w:cs="MS Mincho" w:hint="eastAsia"/>
          <w:kern w:val="2"/>
          <w:sz w:val="26"/>
          <w:szCs w:val="26"/>
          <w:bdr w:val="nil"/>
          <w:lang w:val="zh-TW"/>
        </w:rPr>
        <w:t>與</w:t>
      </w:r>
      <w:r w:rsidR="00F73B69" w:rsidRPr="00955B0C">
        <w:rPr>
          <w:rFonts w:ascii="微軟正黑體" w:eastAsia="微軟正黑體" w:hAnsi="微軟正黑體" w:cs="MS Mincho" w:hint="eastAsia"/>
          <w:kern w:val="2"/>
          <w:sz w:val="26"/>
          <w:szCs w:val="26"/>
          <w:bdr w:val="nil"/>
          <w:lang w:val="zh-TW"/>
        </w:rPr>
        <w:t>基金</w:t>
      </w:r>
      <w:r w:rsidRPr="00955B0C">
        <w:rPr>
          <w:rFonts w:ascii="微軟正黑體" w:eastAsia="微軟正黑體" w:hAnsi="微軟正黑體" w:cs="MS Mincho" w:hint="eastAsia"/>
          <w:kern w:val="2"/>
          <w:sz w:val="26"/>
          <w:szCs w:val="26"/>
          <w:bdr w:val="nil"/>
          <w:lang w:val="zh-TW"/>
        </w:rPr>
        <w:t>會共同倡議、促進更多學校重視和參與品格教育</w:t>
      </w:r>
      <w:r w:rsidR="00B265B6" w:rsidRPr="00955B0C">
        <w:rPr>
          <w:rFonts w:ascii="微軟正黑體" w:eastAsia="微軟正黑體" w:hAnsi="微軟正黑體" w:cs="MS Mincho" w:hint="eastAsia"/>
          <w:kern w:val="2"/>
          <w:sz w:val="26"/>
          <w:szCs w:val="26"/>
          <w:bdr w:val="nil"/>
          <w:lang w:val="zh-TW"/>
        </w:rPr>
        <w:t>，</w:t>
      </w:r>
      <w:r w:rsidRPr="00955B0C">
        <w:rPr>
          <w:rFonts w:ascii="微軟正黑體" w:eastAsia="微軟正黑體" w:hAnsi="微軟正黑體" w:cs="SimSun" w:hint="eastAsia"/>
          <w:kern w:val="2"/>
          <w:sz w:val="26"/>
          <w:szCs w:val="26"/>
          <w:bdr w:val="nil"/>
          <w:lang w:val="zh-TW"/>
        </w:rPr>
        <w:t>擴展學校品格教育影響力至家庭、社區及</w:t>
      </w:r>
      <w:r w:rsidRPr="00955B0C">
        <w:rPr>
          <w:rFonts w:ascii="微軟正黑體" w:eastAsia="微軟正黑體" w:hAnsi="微軟正黑體" w:cs="SimSun"/>
          <w:kern w:val="2"/>
          <w:sz w:val="26"/>
          <w:szCs w:val="26"/>
          <w:bdr w:val="nil"/>
          <w:lang w:val="zh-TW"/>
        </w:rPr>
        <w:t>/</w:t>
      </w:r>
      <w:r w:rsidRPr="00955B0C">
        <w:rPr>
          <w:rFonts w:ascii="微軟正黑體" w:eastAsia="微軟正黑體" w:hAnsi="微軟正黑體" w:cs="SimSun" w:hint="eastAsia"/>
          <w:kern w:val="2"/>
          <w:sz w:val="26"/>
          <w:szCs w:val="26"/>
          <w:bdr w:val="nil"/>
          <w:lang w:val="zh-TW"/>
        </w:rPr>
        <w:t>或校際</w:t>
      </w:r>
      <w:r w:rsidR="00B265B6" w:rsidRPr="00955B0C">
        <w:rPr>
          <w:rFonts w:ascii="微軟正黑體" w:eastAsia="微軟正黑體" w:hAnsi="微軟正黑體" w:cs="SimSun" w:hint="eastAsia"/>
          <w:kern w:val="2"/>
          <w:sz w:val="26"/>
          <w:szCs w:val="26"/>
          <w:bdr w:val="nil"/>
          <w:lang w:val="zh-TW"/>
        </w:rPr>
        <w:t>，</w:t>
      </w:r>
      <w:r w:rsidR="00B265B6" w:rsidRPr="00955B0C">
        <w:rPr>
          <w:rFonts w:ascii="微軟正黑體" w:eastAsia="微軟正黑體" w:hAnsi="微軟正黑體" w:cs="Arial Unicode MS" w:hint="eastAsia"/>
          <w:kern w:val="2"/>
          <w:sz w:val="26"/>
          <w:szCs w:val="26"/>
          <w:bdr w:val="nil"/>
          <w:lang w:val="zh-TW"/>
        </w:rPr>
        <w:t>且</w:t>
      </w:r>
      <w:r w:rsidRPr="00955B0C">
        <w:rPr>
          <w:rFonts w:ascii="微軟正黑體" w:eastAsia="微軟正黑體" w:hAnsi="微軟正黑體" w:cs="Arial Unicode MS" w:hint="eastAsia"/>
          <w:kern w:val="2"/>
          <w:sz w:val="26"/>
          <w:szCs w:val="26"/>
          <w:bdr w:val="nil"/>
          <w:lang w:val="zh-TW"/>
        </w:rPr>
        <w:t>於受邀時分享學校品格實踐案例</w:t>
      </w:r>
      <w:r w:rsidRPr="00955B0C">
        <w:rPr>
          <w:rFonts w:ascii="微軟正黑體" w:eastAsia="微軟正黑體" w:hAnsi="微軟正黑體" w:cs="Arial Unicode MS"/>
          <w:kern w:val="2"/>
          <w:sz w:val="26"/>
          <w:szCs w:val="26"/>
          <w:bdr w:val="nil"/>
          <w:lang w:val="zh-TW"/>
        </w:rPr>
        <w:t>。</w:t>
      </w:r>
    </w:p>
    <w:p w14:paraId="3A489796" w14:textId="77777777" w:rsidR="00CC6C70" w:rsidRDefault="00CC6C70" w:rsidP="00DF2BA4">
      <w:pPr>
        <w:spacing w:beforeLines="50" w:before="120"/>
        <w:rPr>
          <w:rFonts w:ascii="微軟正黑體" w:eastAsia="微軟正黑體" w:hAnsi="微軟正黑體" w:cs="SimSun"/>
          <w:b/>
          <w:sz w:val="28"/>
          <w:szCs w:val="28"/>
          <w:shd w:val="clear" w:color="auto" w:fill="FFFFFF"/>
        </w:rPr>
      </w:pPr>
    </w:p>
    <w:p w14:paraId="10C789C6" w14:textId="2E45793B" w:rsidR="00DF2BA4" w:rsidRPr="00DF7B5F" w:rsidRDefault="00DF2BA4" w:rsidP="00DF2BA4">
      <w:pPr>
        <w:spacing w:beforeLines="50" w:before="120"/>
        <w:rPr>
          <w:rFonts w:ascii="微軟正黑體" w:eastAsia="微軟正黑體" w:hAnsi="微軟正黑體" w:cs="SimSun"/>
          <w:b/>
          <w:sz w:val="28"/>
          <w:szCs w:val="28"/>
          <w:shd w:val="clear" w:color="auto" w:fill="FFFFFF"/>
        </w:rPr>
      </w:pPr>
      <w:r w:rsidRPr="00D86811">
        <w:rPr>
          <w:rFonts w:ascii="微軟正黑體" w:eastAsia="微軟正黑體" w:hAnsi="微軟正黑體"/>
          <w:b/>
          <w:noProof/>
          <w:sz w:val="26"/>
          <w:szCs w:val="26"/>
        </w:rPr>
        <mc:AlternateContent>
          <mc:Choice Requires="wps">
            <w:drawing>
              <wp:anchor distT="45720" distB="45720" distL="114300" distR="114300" simplePos="0" relativeHeight="251731968" behindDoc="0" locked="0" layoutInCell="1" allowOverlap="1" wp14:anchorId="7816F3B1" wp14:editId="1DD7EDB4">
                <wp:simplePos x="0" y="0"/>
                <wp:positionH relativeFrom="column">
                  <wp:posOffset>3413760</wp:posOffset>
                </wp:positionH>
                <wp:positionV relativeFrom="paragraph">
                  <wp:posOffset>443230</wp:posOffset>
                </wp:positionV>
                <wp:extent cx="3209925" cy="1404620"/>
                <wp:effectExtent l="0" t="0" r="9525" b="1905"/>
                <wp:wrapTopAndBottom/>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rgbClr val="FFFFFF"/>
                        </a:solidFill>
                        <a:ln w="9525">
                          <a:noFill/>
                          <a:miter lim="800000"/>
                          <a:headEnd/>
                          <a:tailEnd/>
                        </a:ln>
                      </wps:spPr>
                      <wps:txbx>
                        <w:txbxContent>
                          <w:p w14:paraId="2C18DA20" w14:textId="77777777" w:rsidR="00404ED1" w:rsidRDefault="00404ED1" w:rsidP="00DF2BA4">
                            <w:pPr>
                              <w:spacing w:beforeLines="50" w:before="120"/>
                              <w:rPr>
                                <w:rFonts w:ascii="微軟正黑體" w:eastAsia="微軟正黑體" w:hAnsi="微軟正黑體"/>
                                <w:sz w:val="28"/>
                                <w:szCs w:val="28"/>
                              </w:rPr>
                            </w:pPr>
                            <w:r>
                              <w:rPr>
                                <w:rFonts w:ascii="微軟正黑體" w:eastAsia="微軟正黑體" w:hAnsi="微軟正黑體"/>
                                <w:sz w:val="28"/>
                                <w:szCs w:val="28"/>
                              </w:rPr>
                              <w:t>_______</w:t>
                            </w:r>
                            <w:r>
                              <w:rPr>
                                <w:rFonts w:ascii="微軟正黑體" w:eastAsia="微軟正黑體" w:hAnsi="微軟正黑體" w:hint="eastAsia"/>
                                <w:sz w:val="28"/>
                                <w:szCs w:val="28"/>
                              </w:rPr>
                              <w:t>______</w:t>
                            </w:r>
                            <w:r>
                              <w:rPr>
                                <w:rFonts w:ascii="微軟正黑體" w:eastAsia="微軟正黑體" w:hAnsi="微軟正黑體"/>
                                <w:sz w:val="28"/>
                                <w:szCs w:val="28"/>
                              </w:rPr>
                              <w:t>_________________</w:t>
                            </w:r>
                            <w:r w:rsidRPr="00DF7B5F">
                              <w:rPr>
                                <w:rFonts w:ascii="微軟正黑體" w:eastAsia="微軟正黑體" w:hAnsi="微軟正黑體"/>
                                <w:szCs w:val="28"/>
                              </w:rPr>
                              <w:t xml:space="preserve">(學校)  </w:t>
                            </w:r>
                          </w:p>
                          <w:p w14:paraId="5074CCE6" w14:textId="64E5DCB7" w:rsidR="00404ED1" w:rsidRPr="00DF7B5F" w:rsidRDefault="00404ED1" w:rsidP="00DF2BA4">
                            <w:pPr>
                              <w:spacing w:beforeLines="50" w:before="120"/>
                              <w:rPr>
                                <w:rFonts w:ascii="微軟正黑體" w:eastAsia="微軟正黑體" w:hAnsi="微軟正黑體"/>
                              </w:rPr>
                            </w:pPr>
                            <w:r w:rsidRPr="00DF7B5F">
                              <w:rPr>
                                <w:rFonts w:ascii="微軟正黑體" w:eastAsia="微軟正黑體" w:hAnsi="微軟正黑體" w:hint="eastAsia"/>
                              </w:rPr>
                              <w:t>代表人</w:t>
                            </w:r>
                            <w:r w:rsidRPr="00D95998">
                              <w:rPr>
                                <w:rFonts w:ascii="微軟正黑體" w:eastAsia="微軟正黑體" w:hAnsi="微軟正黑體" w:cs="SimSun" w:hint="eastAsia"/>
                                <w:b/>
                                <w:kern w:val="2"/>
                                <w:sz w:val="26"/>
                                <w:szCs w:val="26"/>
                                <w:bdr w:val="nil"/>
                                <w:shd w:val="clear" w:color="auto" w:fill="FFFFFF"/>
                                <w:lang w:val="zh-TW"/>
                              </w:rPr>
                              <w:t>(簽署/印章</w:t>
                            </w:r>
                            <w:r w:rsidRPr="00D95998">
                              <w:rPr>
                                <w:rFonts w:ascii="微軟正黑體" w:eastAsia="微軟正黑體" w:hAnsi="微軟正黑體" w:cs="SimSun"/>
                                <w:b/>
                                <w:kern w:val="2"/>
                                <w:sz w:val="26"/>
                                <w:szCs w:val="26"/>
                                <w:bdr w:val="nil"/>
                                <w:shd w:val="clear" w:color="auto" w:fill="FFFFFF"/>
                                <w:lang w:val="zh-TW"/>
                              </w:rPr>
                              <w:t>)</w:t>
                            </w:r>
                            <w:r w:rsidRPr="00DF7B5F">
                              <w:rPr>
                                <w:rFonts w:ascii="微軟正黑體" w:eastAsia="微軟正黑體" w:hAnsi="微軟正黑體" w:hint="eastAsia"/>
                              </w:rPr>
                              <w:t>：</w:t>
                            </w:r>
                          </w:p>
                          <w:p w14:paraId="2BE57424" w14:textId="77777777" w:rsidR="00404ED1" w:rsidRPr="00DF7B5F" w:rsidRDefault="00404ED1" w:rsidP="00DF2BA4">
                            <w:pPr>
                              <w:spacing w:beforeLines="50" w:before="120"/>
                              <w:rPr>
                                <w:rFonts w:ascii="微軟正黑體" w:eastAsia="微軟正黑體" w:hAnsi="微軟正黑體"/>
                              </w:rPr>
                            </w:pPr>
                            <w:r>
                              <w:rPr>
                                <w:rFonts w:ascii="微軟正黑體" w:eastAsia="微軟正黑體" w:hAnsi="微軟正黑體" w:hint="eastAsia"/>
                              </w:rPr>
                              <w:t xml:space="preserve">統 </w:t>
                            </w:r>
                            <w:r>
                              <w:rPr>
                                <w:rFonts w:ascii="微軟正黑體" w:eastAsia="微軟正黑體" w:hAnsi="微軟正黑體"/>
                              </w:rPr>
                              <w:t xml:space="preserve">   </w:t>
                            </w:r>
                            <w:r>
                              <w:rPr>
                                <w:rFonts w:ascii="微軟正黑體" w:eastAsia="微軟正黑體" w:hAnsi="微軟正黑體" w:hint="eastAsia"/>
                              </w:rPr>
                              <w:t>編</w:t>
                            </w:r>
                            <w:r w:rsidRPr="00DF7B5F">
                              <w:rPr>
                                <w:rFonts w:ascii="微軟正黑體" w:eastAsia="微軟正黑體" w:hAnsi="微軟正黑體"/>
                              </w:rPr>
                              <w:t>：</w:t>
                            </w:r>
                          </w:p>
                          <w:p w14:paraId="1CA541BA" w14:textId="77777777" w:rsidR="00404ED1" w:rsidRPr="00DF7B5F" w:rsidRDefault="00404ED1" w:rsidP="00DF2BA4">
                            <w:pPr>
                              <w:spacing w:beforeLines="50" w:before="120"/>
                              <w:rPr>
                                <w:rFonts w:ascii="微軟正黑體" w:eastAsia="微軟正黑體" w:hAnsi="微軟正黑體"/>
                              </w:rPr>
                            </w:pPr>
                            <w:r w:rsidRPr="00DF7B5F">
                              <w:rPr>
                                <w:rFonts w:ascii="微軟正黑體" w:eastAsia="微軟正黑體" w:hAnsi="微軟正黑體" w:hint="eastAsia"/>
                              </w:rPr>
                              <w:t xml:space="preserve">地 </w:t>
                            </w:r>
                            <w:r w:rsidRPr="00DF7B5F">
                              <w:rPr>
                                <w:rFonts w:ascii="微軟正黑體" w:eastAsia="微軟正黑體" w:hAnsi="微軟正黑體"/>
                              </w:rPr>
                              <w:t xml:space="preserve">   </w:t>
                            </w:r>
                            <w:r w:rsidRPr="00DF7B5F">
                              <w:rPr>
                                <w:rFonts w:ascii="微軟正黑體" w:eastAsia="微軟正黑體" w:hAnsi="微軟正黑體" w:hint="eastAsia"/>
                              </w:rPr>
                              <w:t>址</w:t>
                            </w:r>
                            <w:r w:rsidRPr="00DF7B5F">
                              <w:rPr>
                                <w:rFonts w:ascii="微軟正黑體" w:eastAsia="微軟正黑體" w:hAnsi="微軟正黑體"/>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16F3B1" id="_x0000_s1030" type="#_x0000_t202" style="position:absolute;margin-left:268.8pt;margin-top:34.9pt;width:252.75pt;height:110.6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" stroked="f">
                <v:textbox style="mso-fit-shape-to-text:t">
                  <w:txbxContent>
                    <w:p w14:paraId="2C18DA20" w14:textId="77777777" w:rsidR="00404ED1" w:rsidRDefault="00404ED1" w:rsidP="00DF2BA4">
                      <w:pPr>
                        <w:spacing w:beforeLines="50" w:before="120"/>
                        <w:rPr>
                          <w:rFonts w:ascii="微軟正黑體" w:eastAsia="微軟正黑體" w:hAnsi="微軟正黑體"/>
                          <w:sz w:val="28"/>
                          <w:szCs w:val="28"/>
                        </w:rPr>
                      </w:pPr>
                      <w:r>
                        <w:rPr>
                          <w:rFonts w:ascii="微軟正黑體" w:eastAsia="微軟正黑體" w:hAnsi="微軟正黑體"/>
                          <w:sz w:val="28"/>
                          <w:szCs w:val="28"/>
                        </w:rPr>
                        <w:t>_______</w:t>
                      </w:r>
                      <w:r>
                        <w:rPr>
                          <w:rFonts w:ascii="微軟正黑體" w:eastAsia="微軟正黑體" w:hAnsi="微軟正黑體" w:hint="eastAsia"/>
                          <w:sz w:val="28"/>
                          <w:szCs w:val="28"/>
                        </w:rPr>
                        <w:t>______</w:t>
                      </w:r>
                      <w:r>
                        <w:rPr>
                          <w:rFonts w:ascii="微軟正黑體" w:eastAsia="微軟正黑體" w:hAnsi="微軟正黑體"/>
                          <w:sz w:val="28"/>
                          <w:szCs w:val="28"/>
                        </w:rPr>
                        <w:t>_________________</w:t>
                      </w:r>
                      <w:r w:rsidRPr="00DF7B5F">
                        <w:rPr>
                          <w:rFonts w:ascii="微軟正黑體" w:eastAsia="微軟正黑體" w:hAnsi="微軟正黑體"/>
                          <w:szCs w:val="28"/>
                        </w:rPr>
                        <w:t xml:space="preserve">(學校)  </w:t>
                      </w:r>
                    </w:p>
                    <w:p w14:paraId="5074CCE6" w14:textId="64E5DCB7" w:rsidR="00404ED1" w:rsidRPr="00DF7B5F" w:rsidRDefault="00404ED1" w:rsidP="00DF2BA4">
                      <w:pPr>
                        <w:spacing w:beforeLines="50" w:before="120"/>
                        <w:rPr>
                          <w:rFonts w:ascii="微軟正黑體" w:eastAsia="微軟正黑體" w:hAnsi="微軟正黑體"/>
                        </w:rPr>
                      </w:pPr>
                      <w:r w:rsidRPr="00DF7B5F">
                        <w:rPr>
                          <w:rFonts w:ascii="微軟正黑體" w:eastAsia="微軟正黑體" w:hAnsi="微軟正黑體" w:hint="eastAsia"/>
                        </w:rPr>
                        <w:t>代表人</w:t>
                      </w:r>
                      <w:r w:rsidRPr="00D95998">
                        <w:rPr>
                          <w:rFonts w:ascii="微軟正黑體" w:eastAsia="微軟正黑體" w:hAnsi="微軟正黑體" w:cs="SimSun" w:hint="eastAsia"/>
                          <w:b/>
                          <w:kern w:val="2"/>
                          <w:sz w:val="26"/>
                          <w:szCs w:val="26"/>
                          <w:bdr w:val="nil"/>
                          <w:shd w:val="clear" w:color="auto" w:fill="FFFFFF"/>
                          <w:lang w:val="zh-TW"/>
                        </w:rPr>
                        <w:t>(簽署/印章</w:t>
                      </w:r>
                      <w:r w:rsidRPr="00D95998">
                        <w:rPr>
                          <w:rFonts w:ascii="微軟正黑體" w:eastAsia="微軟正黑體" w:hAnsi="微軟正黑體" w:cs="SimSun"/>
                          <w:b/>
                          <w:kern w:val="2"/>
                          <w:sz w:val="26"/>
                          <w:szCs w:val="26"/>
                          <w:bdr w:val="nil"/>
                          <w:shd w:val="clear" w:color="auto" w:fill="FFFFFF"/>
                          <w:lang w:val="zh-TW"/>
                        </w:rPr>
                        <w:t>)</w:t>
                      </w:r>
                      <w:r w:rsidRPr="00DF7B5F">
                        <w:rPr>
                          <w:rFonts w:ascii="微軟正黑體" w:eastAsia="微軟正黑體" w:hAnsi="微軟正黑體" w:hint="eastAsia"/>
                        </w:rPr>
                        <w:t>：</w:t>
                      </w:r>
                    </w:p>
                    <w:p w14:paraId="2BE57424" w14:textId="77777777" w:rsidR="00404ED1" w:rsidRPr="00DF7B5F" w:rsidRDefault="00404ED1" w:rsidP="00DF2BA4">
                      <w:pPr>
                        <w:spacing w:beforeLines="50" w:before="120"/>
                        <w:rPr>
                          <w:rFonts w:ascii="微軟正黑體" w:eastAsia="微軟正黑體" w:hAnsi="微軟正黑體"/>
                        </w:rPr>
                      </w:pPr>
                      <w:r>
                        <w:rPr>
                          <w:rFonts w:ascii="微軟正黑體" w:eastAsia="微軟正黑體" w:hAnsi="微軟正黑體" w:hint="eastAsia"/>
                        </w:rPr>
                        <w:t xml:space="preserve">統 </w:t>
                      </w:r>
                      <w:r>
                        <w:rPr>
                          <w:rFonts w:ascii="微軟正黑體" w:eastAsia="微軟正黑體" w:hAnsi="微軟正黑體"/>
                        </w:rPr>
                        <w:t xml:space="preserve">   </w:t>
                      </w:r>
                      <w:r>
                        <w:rPr>
                          <w:rFonts w:ascii="微軟正黑體" w:eastAsia="微軟正黑體" w:hAnsi="微軟正黑體" w:hint="eastAsia"/>
                        </w:rPr>
                        <w:t>編</w:t>
                      </w:r>
                      <w:r w:rsidRPr="00DF7B5F">
                        <w:rPr>
                          <w:rFonts w:ascii="微軟正黑體" w:eastAsia="微軟正黑體" w:hAnsi="微軟正黑體"/>
                        </w:rPr>
                        <w:t>：</w:t>
                      </w:r>
                    </w:p>
                    <w:p w14:paraId="1CA541BA" w14:textId="77777777" w:rsidR="00404ED1" w:rsidRPr="00DF7B5F" w:rsidRDefault="00404ED1" w:rsidP="00DF2BA4">
                      <w:pPr>
                        <w:spacing w:beforeLines="50" w:before="120"/>
                        <w:rPr>
                          <w:rFonts w:ascii="微軟正黑體" w:eastAsia="微軟正黑體" w:hAnsi="微軟正黑體"/>
                        </w:rPr>
                      </w:pPr>
                      <w:r w:rsidRPr="00DF7B5F">
                        <w:rPr>
                          <w:rFonts w:ascii="微軟正黑體" w:eastAsia="微軟正黑體" w:hAnsi="微軟正黑體" w:hint="eastAsia"/>
                        </w:rPr>
                        <w:t xml:space="preserve">地 </w:t>
                      </w:r>
                      <w:r w:rsidRPr="00DF7B5F">
                        <w:rPr>
                          <w:rFonts w:ascii="微軟正黑體" w:eastAsia="微軟正黑體" w:hAnsi="微軟正黑體"/>
                        </w:rPr>
                        <w:t xml:space="preserve">   </w:t>
                      </w:r>
                      <w:r w:rsidRPr="00DF7B5F">
                        <w:rPr>
                          <w:rFonts w:ascii="微軟正黑體" w:eastAsia="微軟正黑體" w:hAnsi="微軟正黑體" w:hint="eastAsia"/>
                        </w:rPr>
                        <w:t>址</w:t>
                      </w:r>
                      <w:r w:rsidRPr="00DF7B5F">
                        <w:rPr>
                          <w:rFonts w:ascii="微軟正黑體" w:eastAsia="微軟正黑體" w:hAnsi="微軟正黑體"/>
                        </w:rPr>
                        <w:t>：</w:t>
                      </w:r>
                    </w:p>
                  </w:txbxContent>
                </v:textbox>
                <w10:wrap type="topAndBottom"/>
              </v:shape>
            </w:pict>
          </mc:Fallback>
        </mc:AlternateContent>
      </w:r>
      <w:r w:rsidRPr="00DF7B5F">
        <w:rPr>
          <w:rFonts w:ascii="微軟正黑體" w:eastAsia="微軟正黑體" w:hAnsi="微軟正黑體"/>
          <w:b/>
          <w:noProof/>
          <w:sz w:val="28"/>
          <w:szCs w:val="28"/>
        </w:rPr>
        <mc:AlternateContent>
          <mc:Choice Requires="wps">
            <w:drawing>
              <wp:anchor distT="45720" distB="45720" distL="114300" distR="114300" simplePos="0" relativeHeight="251732992" behindDoc="1" locked="0" layoutInCell="1" allowOverlap="1" wp14:anchorId="5C2AFDDF" wp14:editId="785A399D">
                <wp:simplePos x="0" y="0"/>
                <wp:positionH relativeFrom="column">
                  <wp:posOffset>-81915</wp:posOffset>
                </wp:positionH>
                <wp:positionV relativeFrom="paragraph">
                  <wp:posOffset>441325</wp:posOffset>
                </wp:positionV>
                <wp:extent cx="3238500" cy="1404620"/>
                <wp:effectExtent l="0" t="0" r="0" b="1905"/>
                <wp:wrapTight wrapText="bothSides">
                  <wp:wrapPolygon edited="0">
                    <wp:start x="0" y="0"/>
                    <wp:lineTo x="0" y="21354"/>
                    <wp:lineTo x="21473" y="21354"/>
                    <wp:lineTo x="21473" y="0"/>
                    <wp:lineTo x="0" y="0"/>
                  </wp:wrapPolygon>
                </wp:wrapTight>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404620"/>
                        </a:xfrm>
                        <a:prstGeom prst="rect">
                          <a:avLst/>
                        </a:prstGeom>
                        <a:solidFill>
                          <a:srgbClr val="FFFFFF"/>
                        </a:solidFill>
                        <a:ln w="9525">
                          <a:noFill/>
                          <a:miter lim="800000"/>
                          <a:headEnd/>
                          <a:tailEnd/>
                        </a:ln>
                      </wps:spPr>
                      <wps:txbx>
                        <w:txbxContent>
                          <w:p w14:paraId="0AD73C56" w14:textId="77777777" w:rsidR="00404ED1" w:rsidRDefault="00404ED1" w:rsidP="00DF2BA4">
                            <w:pPr>
                              <w:spacing w:beforeLines="50" w:before="120"/>
                              <w:rPr>
                                <w:rFonts w:ascii="微軟正黑體" w:eastAsia="微軟正黑體" w:hAnsi="微軟正黑體"/>
                                <w:sz w:val="28"/>
                                <w:szCs w:val="28"/>
                              </w:rPr>
                            </w:pPr>
                            <w:r>
                              <w:rPr>
                                <w:rFonts w:ascii="微軟正黑體" w:eastAsia="微軟正黑體" w:hAnsi="微軟正黑體" w:hint="eastAsia"/>
                                <w:sz w:val="28"/>
                                <w:szCs w:val="28"/>
                              </w:rPr>
                              <w:t>財團法人宏達</w:t>
                            </w:r>
                            <w:r>
                              <w:rPr>
                                <w:rFonts w:ascii="微軟正黑體" w:eastAsia="微軟正黑體" w:hAnsi="微軟正黑體"/>
                                <w:sz w:val="28"/>
                                <w:szCs w:val="28"/>
                              </w:rPr>
                              <w:t>文教</w:t>
                            </w:r>
                            <w:r>
                              <w:rPr>
                                <w:rFonts w:ascii="微軟正黑體" w:eastAsia="微軟正黑體" w:hAnsi="微軟正黑體" w:hint="eastAsia"/>
                                <w:sz w:val="28"/>
                                <w:szCs w:val="28"/>
                              </w:rPr>
                              <w:t>基金會</w:t>
                            </w:r>
                          </w:p>
                          <w:p w14:paraId="7E3278D1" w14:textId="6D10892B" w:rsidR="00404ED1" w:rsidRPr="00E01605" w:rsidRDefault="00404ED1" w:rsidP="00DF2BA4">
                            <w:pPr>
                              <w:spacing w:beforeLines="50" w:before="120"/>
                              <w:rPr>
                                <w:rFonts w:ascii="微軟正黑體" w:eastAsia="微軟正黑體" w:hAnsi="微軟正黑體"/>
                                <w:color w:val="FF0000"/>
                              </w:rPr>
                            </w:pPr>
                            <w:r w:rsidRPr="00DF7B5F">
                              <w:rPr>
                                <w:rFonts w:ascii="微軟正黑體" w:eastAsia="微軟正黑體" w:hAnsi="微軟正黑體" w:hint="eastAsia"/>
                              </w:rPr>
                              <w:t>代表人：</w:t>
                            </w:r>
                            <w:r w:rsidRPr="00724EFB">
                              <w:rPr>
                                <w:rFonts w:ascii="微軟正黑體" w:eastAsia="微軟正黑體" w:hAnsi="微軟正黑體" w:cs="SimSun" w:hint="eastAsia"/>
                                <w:kern w:val="2"/>
                                <w:sz w:val="26"/>
                                <w:szCs w:val="26"/>
                                <w:bdr w:val="nil"/>
                                <w:shd w:val="clear" w:color="auto" w:fill="FFFFFF"/>
                                <w:lang w:val="zh-TW"/>
                              </w:rPr>
                              <w:t>卓火土</w:t>
                            </w:r>
                          </w:p>
                          <w:p w14:paraId="7151F85D" w14:textId="77777777" w:rsidR="00404ED1" w:rsidRPr="00DF7B5F" w:rsidRDefault="00404ED1" w:rsidP="00DF2BA4">
                            <w:pPr>
                              <w:spacing w:beforeLines="50" w:before="120"/>
                              <w:rPr>
                                <w:rFonts w:ascii="微軟正黑體" w:eastAsia="微軟正黑體" w:hAnsi="微軟正黑體"/>
                              </w:rPr>
                            </w:pPr>
                            <w:r>
                              <w:rPr>
                                <w:rFonts w:ascii="微軟正黑體" w:eastAsia="微軟正黑體" w:hAnsi="微軟正黑體" w:hint="eastAsia"/>
                              </w:rPr>
                              <w:t xml:space="preserve">統 </w:t>
                            </w:r>
                            <w:r>
                              <w:rPr>
                                <w:rFonts w:ascii="微軟正黑體" w:eastAsia="微軟正黑體" w:hAnsi="微軟正黑體"/>
                              </w:rPr>
                              <w:t xml:space="preserve">   </w:t>
                            </w:r>
                            <w:r>
                              <w:rPr>
                                <w:rFonts w:ascii="微軟正黑體" w:eastAsia="微軟正黑體" w:hAnsi="微軟正黑體" w:hint="eastAsia"/>
                              </w:rPr>
                              <w:t>編</w:t>
                            </w:r>
                            <w:r w:rsidRPr="00DF7B5F">
                              <w:rPr>
                                <w:rFonts w:ascii="微軟正黑體" w:eastAsia="微軟正黑體" w:hAnsi="微軟正黑體"/>
                              </w:rPr>
                              <w:t>：</w:t>
                            </w:r>
                            <w:r w:rsidRPr="00DF7B5F">
                              <w:rPr>
                                <w:rFonts w:ascii="微軟正黑體" w:eastAsia="微軟正黑體" w:hAnsi="微軟正黑體" w:hint="eastAsia"/>
                              </w:rPr>
                              <w:t>1</w:t>
                            </w:r>
                            <w:r w:rsidRPr="00DF7B5F">
                              <w:rPr>
                                <w:rFonts w:ascii="微軟正黑體" w:eastAsia="微軟正黑體" w:hAnsi="微軟正黑體"/>
                              </w:rPr>
                              <w:t>0085127</w:t>
                            </w:r>
                          </w:p>
                          <w:p w14:paraId="70B1ED29" w14:textId="77777777" w:rsidR="00404ED1" w:rsidRPr="00DF7B5F" w:rsidRDefault="00404ED1" w:rsidP="00DF2BA4">
                            <w:pPr>
                              <w:spacing w:beforeLines="50" w:before="120"/>
                              <w:rPr>
                                <w:rFonts w:ascii="微軟正黑體" w:eastAsia="微軟正黑體" w:hAnsi="微軟正黑體"/>
                              </w:rPr>
                            </w:pPr>
                            <w:r w:rsidRPr="00DF7B5F">
                              <w:rPr>
                                <w:rFonts w:ascii="微軟正黑體" w:eastAsia="微軟正黑體" w:hAnsi="微軟正黑體" w:hint="eastAsia"/>
                              </w:rPr>
                              <w:t xml:space="preserve">地 </w:t>
                            </w:r>
                            <w:r w:rsidRPr="00DF7B5F">
                              <w:rPr>
                                <w:rFonts w:ascii="微軟正黑體" w:eastAsia="微軟正黑體" w:hAnsi="微軟正黑體"/>
                              </w:rPr>
                              <w:t xml:space="preserve">   </w:t>
                            </w:r>
                            <w:r w:rsidRPr="00DF7B5F">
                              <w:rPr>
                                <w:rFonts w:ascii="微軟正黑體" w:eastAsia="微軟正黑體" w:hAnsi="微軟正黑體" w:hint="eastAsia"/>
                              </w:rPr>
                              <w:t>址</w:t>
                            </w:r>
                            <w:r w:rsidRPr="00DF7B5F">
                              <w:rPr>
                                <w:rFonts w:ascii="微軟正黑體" w:eastAsia="微軟正黑體" w:hAnsi="微軟正黑體"/>
                              </w:rPr>
                              <w:t>：</w:t>
                            </w:r>
                            <w:r w:rsidRPr="00DF7B5F">
                              <w:rPr>
                                <w:rFonts w:ascii="微軟正黑體" w:eastAsia="微軟正黑體" w:hAnsi="微軟正黑體" w:hint="eastAsia"/>
                              </w:rPr>
                              <w:t>新北市</w:t>
                            </w:r>
                            <w:r w:rsidRPr="00DF7B5F">
                              <w:rPr>
                                <w:rFonts w:ascii="微軟正黑體" w:eastAsia="微軟正黑體" w:hAnsi="微軟正黑體"/>
                              </w:rPr>
                              <w:t>新店區中興路三段</w:t>
                            </w:r>
                            <w:r w:rsidRPr="00DF7B5F">
                              <w:rPr>
                                <w:rFonts w:ascii="微軟正黑體" w:eastAsia="微軟正黑體" w:hAnsi="微軟正黑體" w:hint="eastAsia"/>
                              </w:rPr>
                              <w:t>88號2樓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AFDDF" id="_x0000_s1031" type="#_x0000_t202" style="position:absolute;margin-left:-6.45pt;margin-top:34.75pt;width:255pt;height:110.6pt;z-index:-251583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" stroked="f">
                <v:textbox style="mso-fit-shape-to-text:t">
                  <w:txbxContent>
                    <w:p w14:paraId="0AD73C56" w14:textId="77777777" w:rsidR="00404ED1" w:rsidRDefault="00404ED1" w:rsidP="00DF2BA4">
                      <w:pPr>
                        <w:spacing w:beforeLines="50" w:before="120"/>
                        <w:rPr>
                          <w:rFonts w:ascii="微軟正黑體" w:eastAsia="微軟正黑體" w:hAnsi="微軟正黑體"/>
                          <w:sz w:val="28"/>
                          <w:szCs w:val="28"/>
                        </w:rPr>
                      </w:pPr>
                      <w:r>
                        <w:rPr>
                          <w:rFonts w:ascii="微軟正黑體" w:eastAsia="微軟正黑體" w:hAnsi="微軟正黑體" w:hint="eastAsia"/>
                          <w:sz w:val="28"/>
                          <w:szCs w:val="28"/>
                        </w:rPr>
                        <w:t>財團法人宏達</w:t>
                      </w:r>
                      <w:r>
                        <w:rPr>
                          <w:rFonts w:ascii="微軟正黑體" w:eastAsia="微軟正黑體" w:hAnsi="微軟正黑體"/>
                          <w:sz w:val="28"/>
                          <w:szCs w:val="28"/>
                        </w:rPr>
                        <w:t>文教</w:t>
                      </w:r>
                      <w:r>
                        <w:rPr>
                          <w:rFonts w:ascii="微軟正黑體" w:eastAsia="微軟正黑體" w:hAnsi="微軟正黑體" w:hint="eastAsia"/>
                          <w:sz w:val="28"/>
                          <w:szCs w:val="28"/>
                        </w:rPr>
                        <w:t>基金會</w:t>
                      </w:r>
                    </w:p>
                    <w:p w14:paraId="7E3278D1" w14:textId="6D10892B" w:rsidR="00404ED1" w:rsidRPr="00E01605" w:rsidRDefault="00404ED1" w:rsidP="00DF2BA4">
                      <w:pPr>
                        <w:spacing w:beforeLines="50" w:before="120"/>
                        <w:rPr>
                          <w:rFonts w:ascii="微軟正黑體" w:eastAsia="微軟正黑體" w:hAnsi="微軟正黑體"/>
                          <w:color w:val="FF0000"/>
                        </w:rPr>
                      </w:pPr>
                      <w:r w:rsidRPr="00DF7B5F">
                        <w:rPr>
                          <w:rFonts w:ascii="微軟正黑體" w:eastAsia="微軟正黑體" w:hAnsi="微軟正黑體" w:hint="eastAsia"/>
                        </w:rPr>
                        <w:t>代表人：</w:t>
                      </w:r>
                      <w:r w:rsidRPr="00724EFB">
                        <w:rPr>
                          <w:rFonts w:ascii="微軟正黑體" w:eastAsia="微軟正黑體" w:hAnsi="微軟正黑體" w:cs="SimSun" w:hint="eastAsia"/>
                          <w:kern w:val="2"/>
                          <w:sz w:val="26"/>
                          <w:szCs w:val="26"/>
                          <w:bdr w:val="nil"/>
                          <w:shd w:val="clear" w:color="auto" w:fill="FFFFFF"/>
                          <w:lang w:val="zh-TW"/>
                        </w:rPr>
                        <w:t>卓火土</w:t>
                      </w:r>
                    </w:p>
                    <w:p w14:paraId="7151F85D" w14:textId="77777777" w:rsidR="00404ED1" w:rsidRPr="00DF7B5F" w:rsidRDefault="00404ED1" w:rsidP="00DF2BA4">
                      <w:pPr>
                        <w:spacing w:beforeLines="50" w:before="120"/>
                        <w:rPr>
                          <w:rFonts w:ascii="微軟正黑體" w:eastAsia="微軟正黑體" w:hAnsi="微軟正黑體"/>
                        </w:rPr>
                      </w:pPr>
                      <w:r>
                        <w:rPr>
                          <w:rFonts w:ascii="微軟正黑體" w:eastAsia="微軟正黑體" w:hAnsi="微軟正黑體" w:hint="eastAsia"/>
                        </w:rPr>
                        <w:t xml:space="preserve">統 </w:t>
                      </w:r>
                      <w:r>
                        <w:rPr>
                          <w:rFonts w:ascii="微軟正黑體" w:eastAsia="微軟正黑體" w:hAnsi="微軟正黑體"/>
                        </w:rPr>
                        <w:t xml:space="preserve">   </w:t>
                      </w:r>
                      <w:r>
                        <w:rPr>
                          <w:rFonts w:ascii="微軟正黑體" w:eastAsia="微軟正黑體" w:hAnsi="微軟正黑體" w:hint="eastAsia"/>
                        </w:rPr>
                        <w:t>編</w:t>
                      </w:r>
                      <w:r w:rsidRPr="00DF7B5F">
                        <w:rPr>
                          <w:rFonts w:ascii="微軟正黑體" w:eastAsia="微軟正黑體" w:hAnsi="微軟正黑體"/>
                        </w:rPr>
                        <w:t>：</w:t>
                      </w:r>
                      <w:r w:rsidRPr="00DF7B5F">
                        <w:rPr>
                          <w:rFonts w:ascii="微軟正黑體" w:eastAsia="微軟正黑體" w:hAnsi="微軟正黑體" w:hint="eastAsia"/>
                        </w:rPr>
                        <w:t>1</w:t>
                      </w:r>
                      <w:r w:rsidRPr="00DF7B5F">
                        <w:rPr>
                          <w:rFonts w:ascii="微軟正黑體" w:eastAsia="微軟正黑體" w:hAnsi="微軟正黑體"/>
                        </w:rPr>
                        <w:t>0085127</w:t>
                      </w:r>
                    </w:p>
                    <w:p w14:paraId="70B1ED29" w14:textId="77777777" w:rsidR="00404ED1" w:rsidRPr="00DF7B5F" w:rsidRDefault="00404ED1" w:rsidP="00DF2BA4">
                      <w:pPr>
                        <w:spacing w:beforeLines="50" w:before="120"/>
                        <w:rPr>
                          <w:rFonts w:ascii="微軟正黑體" w:eastAsia="微軟正黑體" w:hAnsi="微軟正黑體"/>
                        </w:rPr>
                      </w:pPr>
                      <w:r w:rsidRPr="00DF7B5F">
                        <w:rPr>
                          <w:rFonts w:ascii="微軟正黑體" w:eastAsia="微軟正黑體" w:hAnsi="微軟正黑體" w:hint="eastAsia"/>
                        </w:rPr>
                        <w:t xml:space="preserve">地 </w:t>
                      </w:r>
                      <w:r w:rsidRPr="00DF7B5F">
                        <w:rPr>
                          <w:rFonts w:ascii="微軟正黑體" w:eastAsia="微軟正黑體" w:hAnsi="微軟正黑體"/>
                        </w:rPr>
                        <w:t xml:space="preserve">   </w:t>
                      </w:r>
                      <w:r w:rsidRPr="00DF7B5F">
                        <w:rPr>
                          <w:rFonts w:ascii="微軟正黑體" w:eastAsia="微軟正黑體" w:hAnsi="微軟正黑體" w:hint="eastAsia"/>
                        </w:rPr>
                        <w:t>址</w:t>
                      </w:r>
                      <w:r w:rsidRPr="00DF7B5F">
                        <w:rPr>
                          <w:rFonts w:ascii="微軟正黑體" w:eastAsia="微軟正黑體" w:hAnsi="微軟正黑體"/>
                        </w:rPr>
                        <w:t>：</w:t>
                      </w:r>
                      <w:r w:rsidRPr="00DF7B5F">
                        <w:rPr>
                          <w:rFonts w:ascii="微軟正黑體" w:eastAsia="微軟正黑體" w:hAnsi="微軟正黑體" w:hint="eastAsia"/>
                        </w:rPr>
                        <w:t>新北市</w:t>
                      </w:r>
                      <w:r w:rsidRPr="00DF7B5F">
                        <w:rPr>
                          <w:rFonts w:ascii="微軟正黑體" w:eastAsia="微軟正黑體" w:hAnsi="微軟正黑體"/>
                        </w:rPr>
                        <w:t>新店區中興路三段</w:t>
                      </w:r>
                      <w:r w:rsidRPr="00DF7B5F">
                        <w:rPr>
                          <w:rFonts w:ascii="微軟正黑體" w:eastAsia="微軟正黑體" w:hAnsi="微軟正黑體" w:hint="eastAsia"/>
                        </w:rPr>
                        <w:t>88號2樓</w:t>
                      </w:r>
                    </w:p>
                  </w:txbxContent>
                </v:textbox>
                <w10:wrap type="tight"/>
              </v:shape>
            </w:pict>
          </mc:Fallback>
        </mc:AlternateContent>
      </w:r>
      <w:r w:rsidRPr="00DF7B5F">
        <w:rPr>
          <w:rFonts w:ascii="微軟正黑體" w:eastAsia="微軟正黑體" w:hAnsi="微軟正黑體" w:cs="SimSun" w:hint="eastAsia"/>
          <w:b/>
          <w:sz w:val="28"/>
          <w:szCs w:val="28"/>
          <w:shd w:val="clear" w:color="auto" w:fill="FFFFFF"/>
        </w:rPr>
        <w:t>立書人</w:t>
      </w:r>
    </w:p>
    <w:p w14:paraId="39F1B544" w14:textId="6C561800" w:rsidR="00CC6C70" w:rsidRDefault="00DF2BA4" w:rsidP="00DD4B74">
      <w:pPr>
        <w:spacing w:beforeLines="200" w:before="480"/>
        <w:jc w:val="center"/>
        <w:rPr>
          <w:rFonts w:ascii="微軟正黑體" w:eastAsia="微軟正黑體" w:hAnsi="微軟正黑體"/>
        </w:rPr>
      </w:pPr>
      <w:r w:rsidRPr="00E13648">
        <w:rPr>
          <w:rFonts w:ascii="微軟正黑體" w:eastAsia="微軟正黑體" w:hAnsi="微軟正黑體" w:hint="eastAsia"/>
          <w:szCs w:val="28"/>
        </w:rPr>
        <w:t xml:space="preserve">民國 </w:t>
      </w:r>
      <w:r>
        <w:rPr>
          <w:rFonts w:ascii="微軟正黑體" w:eastAsia="微軟正黑體" w:hAnsi="微軟正黑體"/>
          <w:szCs w:val="28"/>
        </w:rPr>
        <w:t xml:space="preserve"> 11</w:t>
      </w:r>
      <w:r w:rsidR="00F1639D" w:rsidRPr="0005152F">
        <w:rPr>
          <w:rFonts w:ascii="微軟正黑體" w:eastAsia="微軟正黑體" w:hAnsi="微軟正黑體" w:hint="eastAsia"/>
          <w:szCs w:val="28"/>
        </w:rPr>
        <w:t>5</w:t>
      </w:r>
      <w:r w:rsidRPr="00E13648">
        <w:rPr>
          <w:rFonts w:ascii="微軟正黑體" w:eastAsia="微軟正黑體" w:hAnsi="微軟正黑體" w:hint="eastAsia"/>
          <w:szCs w:val="28"/>
        </w:rPr>
        <w:t>年           月           日</w:t>
      </w:r>
      <w:r w:rsidR="00CC6C70">
        <w:rPr>
          <w:rFonts w:ascii="微軟正黑體" w:eastAsia="微軟正黑體" w:hAnsi="微軟正黑體"/>
        </w:rPr>
        <w:br w:type="page"/>
      </w:r>
    </w:p>
    <w:p w14:paraId="3FF40934" w14:textId="0DEC3674" w:rsidR="00A42F03" w:rsidRDefault="00A42F03" w:rsidP="00A42F03">
      <w:pPr>
        <w:widowControl w:val="0"/>
        <w:snapToGrid w:val="0"/>
        <w:spacing w:line="400" w:lineRule="exact"/>
        <w:rPr>
          <w:rFonts w:ascii="微軟正黑體" w:eastAsia="微軟正黑體" w:hAnsi="微軟正黑體"/>
        </w:rPr>
      </w:pPr>
      <w:r w:rsidRPr="008C1E62">
        <w:rPr>
          <w:rFonts w:ascii="微軟正黑體" w:eastAsia="微軟正黑體" w:hAnsi="微軟正黑體" w:hint="eastAsia"/>
        </w:rPr>
        <w:lastRenderedPageBreak/>
        <w:t>附件</w:t>
      </w:r>
      <w:r w:rsidR="00DF2BA4">
        <w:rPr>
          <w:rFonts w:ascii="微軟正黑體" w:eastAsia="微軟正黑體" w:hAnsi="微軟正黑體" w:hint="eastAsia"/>
        </w:rPr>
        <w:t>五</w:t>
      </w:r>
    </w:p>
    <w:p w14:paraId="5712C25B" w14:textId="7D304D79" w:rsidR="006C6EDB" w:rsidRPr="005B2FEF" w:rsidRDefault="006C6EDB" w:rsidP="006C6EDB">
      <w:pPr>
        <w:spacing w:line="400" w:lineRule="exact"/>
        <w:jc w:val="center"/>
        <w:rPr>
          <w:rFonts w:ascii="微軟正黑體" w:eastAsia="微軟正黑體" w:hAnsi="微軟正黑體"/>
          <w:b/>
          <w:sz w:val="32"/>
          <w:szCs w:val="32"/>
        </w:rPr>
      </w:pPr>
      <w:r w:rsidRPr="005B2FEF">
        <w:rPr>
          <w:rFonts w:ascii="微軟正黑體" w:eastAsia="微軟正黑體" w:hAnsi="微軟正黑體" w:hint="eastAsia"/>
          <w:b/>
          <w:sz w:val="32"/>
          <w:szCs w:val="32"/>
        </w:rPr>
        <w:t>品格成長慶賀說明</w:t>
      </w:r>
    </w:p>
    <w:p w14:paraId="05B70B0F" w14:textId="77777777" w:rsidR="006C6EDB" w:rsidRPr="005B2FEF" w:rsidRDefault="006C6EDB" w:rsidP="006C6EDB">
      <w:pPr>
        <w:spacing w:line="400" w:lineRule="exact"/>
        <w:jc w:val="center"/>
        <w:rPr>
          <w:rFonts w:ascii="微軟正黑體" w:eastAsia="微軟正黑體" w:hAnsi="微軟正黑體"/>
        </w:rPr>
      </w:pPr>
    </w:p>
    <w:p w14:paraId="5A2FE470" w14:textId="77777777" w:rsidR="006C6EDB" w:rsidRPr="005B2FEF" w:rsidRDefault="006C6EDB" w:rsidP="00FD1121">
      <w:pPr>
        <w:pStyle w:val="a7"/>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exact"/>
        <w:ind w:leftChars="0"/>
        <w:rPr>
          <w:rFonts w:ascii="微軟正黑體" w:eastAsia="微軟正黑體" w:hAnsi="微軟正黑體" w:cs="微軟正黑體" w:hint="default"/>
          <w:color w:val="auto"/>
          <w:sz w:val="24"/>
          <w:szCs w:val="24"/>
        </w:rPr>
      </w:pPr>
      <w:r w:rsidRPr="005B2FEF">
        <w:rPr>
          <w:rFonts w:ascii="微軟正黑體" w:eastAsia="微軟正黑體" w:hAnsi="微軟正黑體" w:cs="微軟正黑體"/>
          <w:color w:val="auto"/>
          <w:sz w:val="24"/>
          <w:szCs w:val="24"/>
        </w:rPr>
        <w:t>活動目的</w:t>
      </w:r>
    </w:p>
    <w:p w14:paraId="7A5B7A0B" w14:textId="77777777" w:rsidR="006C6EDB" w:rsidRPr="009317D7" w:rsidRDefault="006C6EDB" w:rsidP="006C6EDB">
      <w:pPr>
        <w:pStyle w:val="a7"/>
        <w:spacing w:line="400" w:lineRule="exact"/>
        <w:ind w:leftChars="235" w:left="564" w:firstLine="1"/>
        <w:rPr>
          <w:rFonts w:ascii="微軟正黑體" w:eastAsia="微軟正黑體" w:hAnsi="微軟正黑體" w:cs="SimSun" w:hint="default"/>
          <w:color w:val="auto"/>
          <w:sz w:val="24"/>
          <w:szCs w:val="24"/>
          <w:shd w:val="clear" w:color="auto" w:fill="FFFFFF"/>
        </w:rPr>
      </w:pPr>
      <w:r w:rsidRPr="009317D7">
        <w:rPr>
          <w:rFonts w:ascii="微軟正黑體" w:eastAsia="微軟正黑體" w:hAnsi="微軟正黑體" w:cs="SimSun"/>
          <w:sz w:val="24"/>
          <w:szCs w:val="24"/>
          <w:shd w:val="clear" w:color="auto" w:fill="FFFFFF"/>
        </w:rPr>
        <w:t>品格必須源於一個人的內在動機，好品格的行為表現是在沒有人看見的時候，仍選擇做正確的事。成長</w:t>
      </w:r>
      <w:r w:rsidRPr="009317D7">
        <w:rPr>
          <w:rFonts w:ascii="微軟正黑體" w:eastAsia="微軟正黑體" w:hAnsi="微軟正黑體" w:cs="SimSun"/>
          <w:color w:val="auto"/>
          <w:sz w:val="24"/>
          <w:szCs w:val="24"/>
          <w:shd w:val="clear" w:color="auto" w:fill="FFFFFF"/>
        </w:rPr>
        <w:t>慶賀</w:t>
      </w:r>
      <w:r w:rsidRPr="009317D7">
        <w:rPr>
          <w:rFonts w:ascii="微軟正黑體" w:eastAsia="微軟正黑體" w:hAnsi="微軟正黑體" w:cs="SimSun"/>
          <w:sz w:val="24"/>
          <w:szCs w:val="24"/>
          <w:shd w:val="clear" w:color="auto" w:fill="FFFFFF"/>
        </w:rPr>
        <w:t>活動</w:t>
      </w:r>
      <w:r w:rsidRPr="009317D7">
        <w:rPr>
          <w:rFonts w:ascii="微軟正黑體" w:eastAsia="微軟正黑體" w:hAnsi="微軟正黑體" w:cs="SimSun"/>
          <w:color w:val="auto"/>
          <w:sz w:val="24"/>
          <w:szCs w:val="24"/>
          <w:shd w:val="clear" w:color="auto" w:fill="FFFFFF"/>
        </w:rPr>
        <w:t>即是希望透過師生共同的自我激勵，以</w:t>
      </w:r>
      <w:r w:rsidRPr="009317D7">
        <w:rPr>
          <w:rFonts w:ascii="微軟正黑體" w:eastAsia="微軟正黑體" w:hAnsi="微軟正黑體" w:cs="MS Mincho"/>
          <w:sz w:val="24"/>
          <w:szCs w:val="24"/>
          <w:shd w:val="clear" w:color="auto" w:fill="FFFFFF"/>
        </w:rPr>
        <w:t>增強彼此</w:t>
      </w:r>
      <w:r w:rsidRPr="009317D7">
        <w:rPr>
          <w:rFonts w:ascii="微軟正黑體" w:eastAsia="微軟正黑體" w:hAnsi="微軟正黑體" w:cs="MS Mincho"/>
          <w:color w:val="auto"/>
          <w:sz w:val="24"/>
          <w:szCs w:val="24"/>
          <w:shd w:val="clear" w:color="auto" w:fill="FFFFFF"/>
        </w:rPr>
        <w:t>對核心價值的理解</w:t>
      </w:r>
      <w:r w:rsidRPr="009317D7">
        <w:rPr>
          <w:rFonts w:ascii="微軟正黑體" w:eastAsia="微軟正黑體" w:hAnsi="微軟正黑體" w:cs="MS Mincho"/>
          <w:sz w:val="24"/>
          <w:szCs w:val="24"/>
          <w:shd w:val="clear" w:color="auto" w:fill="FFFFFF"/>
        </w:rPr>
        <w:t>、</w:t>
      </w:r>
      <w:r w:rsidRPr="009317D7">
        <w:rPr>
          <w:rFonts w:ascii="微軟正黑體" w:eastAsia="微軟正黑體" w:hAnsi="微軟正黑體" w:cs="MS Mincho"/>
          <w:color w:val="auto"/>
          <w:sz w:val="24"/>
          <w:szCs w:val="24"/>
          <w:shd w:val="clear" w:color="auto" w:fill="FFFFFF"/>
        </w:rPr>
        <w:t>承諾與行動，深化品格發展；並透過設定未來的期望，確保發展品格的動能得以延續，讓彼此在成長的路上繼續攜手前行</w:t>
      </w:r>
      <w:r w:rsidRPr="009317D7">
        <w:rPr>
          <w:rFonts w:ascii="微軟正黑體" w:eastAsia="微軟正黑體" w:hAnsi="微軟正黑體" w:cs="MS Mincho"/>
          <w:sz w:val="24"/>
          <w:szCs w:val="24"/>
          <w:shd w:val="clear" w:color="auto" w:fill="FFFFFF"/>
        </w:rPr>
        <w:t>。</w:t>
      </w:r>
    </w:p>
    <w:p w14:paraId="226604A3" w14:textId="77777777" w:rsidR="006C6EDB" w:rsidRPr="006816B6" w:rsidRDefault="006C6EDB" w:rsidP="006C6EDB">
      <w:pPr>
        <w:pStyle w:val="a7"/>
        <w:spacing w:line="400" w:lineRule="exact"/>
        <w:ind w:leftChars="235" w:left="564" w:firstLine="1"/>
        <w:rPr>
          <w:rFonts w:ascii="微軟正黑體" w:eastAsia="微軟正黑體" w:hAnsi="微軟正黑體" w:cs="SimSun" w:hint="default"/>
          <w:color w:val="auto"/>
          <w:sz w:val="24"/>
          <w:szCs w:val="24"/>
          <w:highlight w:val="yellow"/>
          <w:shd w:val="clear" w:color="auto" w:fill="FFFFFF"/>
        </w:rPr>
      </w:pPr>
    </w:p>
    <w:p w14:paraId="3ECCB8CE" w14:textId="77777777" w:rsidR="006C6EDB" w:rsidRPr="001508E7" w:rsidRDefault="006C6EDB" w:rsidP="00FD1121">
      <w:pPr>
        <w:pStyle w:val="a7"/>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00" w:lineRule="exact"/>
        <w:ind w:leftChars="0" w:left="482" w:hanging="482"/>
        <w:rPr>
          <w:rFonts w:ascii="微軟正黑體" w:eastAsia="微軟正黑體" w:hAnsi="微軟正黑體" w:cs="微軟正黑體" w:hint="default"/>
          <w:color w:val="auto"/>
          <w:sz w:val="24"/>
          <w:szCs w:val="24"/>
        </w:rPr>
      </w:pPr>
      <w:r w:rsidRPr="001508E7">
        <w:rPr>
          <w:rFonts w:ascii="微軟正黑體" w:eastAsia="微軟正黑體" w:hAnsi="微軟正黑體" w:cs="微軟正黑體"/>
          <w:color w:val="auto"/>
          <w:sz w:val="24"/>
          <w:szCs w:val="24"/>
        </w:rPr>
        <w:t xml:space="preserve">活動形式 </w:t>
      </w:r>
    </w:p>
    <w:p w14:paraId="4EDA9DA3" w14:textId="24AB5934" w:rsidR="006C6EDB" w:rsidRDefault="006C6EDB" w:rsidP="006C6EDB">
      <w:pPr>
        <w:pStyle w:val="a7"/>
        <w:spacing w:line="400" w:lineRule="exact"/>
        <w:ind w:leftChars="235" w:left="564" w:firstLine="1"/>
        <w:rPr>
          <w:rFonts w:ascii="微軟正黑體" w:eastAsia="微軟正黑體" w:hAnsi="微軟正黑體" w:cs="SimSun" w:hint="default"/>
          <w:color w:val="auto"/>
          <w:sz w:val="24"/>
          <w:szCs w:val="24"/>
          <w:shd w:val="clear" w:color="auto" w:fill="FFFFFF"/>
        </w:rPr>
      </w:pPr>
      <w:r w:rsidRPr="001508E7">
        <w:rPr>
          <w:rFonts w:ascii="微軟正黑體" w:eastAsia="微軟正黑體" w:hAnsi="微軟正黑體" w:cs="SimSun"/>
          <w:b/>
          <w:sz w:val="24"/>
          <w:szCs w:val="24"/>
          <w:shd w:val="clear" w:color="auto" w:fill="FFFFFF"/>
        </w:rPr>
        <w:t>期程-</w:t>
      </w:r>
      <w:r>
        <w:rPr>
          <w:rFonts w:ascii="微軟正黑體" w:eastAsia="微軟正黑體" w:hAnsi="微軟正黑體" w:cs="SimSun"/>
          <w:b/>
          <w:sz w:val="24"/>
          <w:szCs w:val="24"/>
          <w:shd w:val="clear" w:color="auto" w:fill="FFFFFF"/>
        </w:rPr>
        <w:t xml:space="preserve"> </w:t>
      </w:r>
      <w:r w:rsidRPr="00384332">
        <w:rPr>
          <w:rFonts w:ascii="微軟正黑體" w:eastAsia="微軟正黑體" w:hAnsi="微軟正黑體" w:cs="SimSun"/>
          <w:bCs/>
          <w:color w:val="auto"/>
          <w:sz w:val="24"/>
          <w:szCs w:val="24"/>
          <w:shd w:val="clear" w:color="auto" w:fill="FFFFFF"/>
        </w:rPr>
        <w:t>品格教育發展歷程中，宜設計數個成長慶賀的元素與時間點</w:t>
      </w:r>
      <w:r>
        <w:rPr>
          <w:rFonts w:ascii="微軟正黑體" w:eastAsia="微軟正黑體" w:hAnsi="微軟正黑體" w:cs="SimSun"/>
          <w:color w:val="auto"/>
          <w:sz w:val="24"/>
          <w:szCs w:val="24"/>
          <w:shd w:val="clear" w:color="auto" w:fill="FFFFFF"/>
        </w:rPr>
        <w:t>，</w:t>
      </w:r>
      <w:r w:rsidRPr="00384332">
        <w:rPr>
          <w:rFonts w:ascii="微軟正黑體" w:eastAsia="微軟正黑體" w:hAnsi="微軟正黑體" w:cs="SimSun"/>
          <w:color w:val="auto"/>
          <w:sz w:val="24"/>
          <w:szCs w:val="24"/>
          <w:shd w:val="clear" w:color="auto" w:fill="FFFFFF"/>
        </w:rPr>
        <w:t>建議每學期</w:t>
      </w:r>
      <w:r>
        <w:rPr>
          <w:rFonts w:ascii="微軟正黑體" w:eastAsia="微軟正黑體" w:hAnsi="微軟正黑體" w:cs="SimSun"/>
          <w:color w:val="auto"/>
          <w:sz w:val="24"/>
          <w:szCs w:val="24"/>
          <w:shd w:val="clear" w:color="auto" w:fill="FFFFFF"/>
        </w:rPr>
        <w:t>至少</w:t>
      </w:r>
      <w:r w:rsidRPr="00384332">
        <w:rPr>
          <w:rFonts w:ascii="微軟正黑體" w:eastAsia="微軟正黑體" w:hAnsi="微軟正黑體" w:cs="SimSun"/>
          <w:color w:val="auto"/>
          <w:sz w:val="24"/>
          <w:szCs w:val="24"/>
          <w:shd w:val="clear" w:color="auto" w:fill="FFFFFF"/>
        </w:rPr>
        <w:t>一次品格成長慶賀</w:t>
      </w:r>
      <w:r w:rsidR="002E64DD">
        <w:rPr>
          <w:rFonts w:ascii="微軟正黑體" w:eastAsia="微軟正黑體" w:hAnsi="微軟正黑體" w:cs="SimSun"/>
          <w:color w:val="auto"/>
          <w:sz w:val="24"/>
          <w:szCs w:val="24"/>
          <w:shd w:val="clear" w:color="auto" w:fill="FFFFFF"/>
        </w:rPr>
        <w:t>，</w:t>
      </w:r>
      <w:r>
        <w:rPr>
          <w:rFonts w:ascii="微軟正黑體" w:eastAsia="微軟正黑體" w:hAnsi="微軟正黑體" w:cs="SimSun"/>
          <w:color w:val="auto"/>
          <w:sz w:val="24"/>
          <w:szCs w:val="24"/>
          <w:shd w:val="clear" w:color="auto" w:fill="FFFFFF"/>
        </w:rPr>
        <w:t>最低每學年一次。</w:t>
      </w:r>
      <w:r w:rsidRPr="00384332">
        <w:rPr>
          <w:rFonts w:ascii="微軟正黑體" w:eastAsia="微軟正黑體" w:hAnsi="微軟正黑體" w:cs="SimSun"/>
          <w:color w:val="auto"/>
          <w:sz w:val="24"/>
          <w:szCs w:val="24"/>
          <w:shd w:val="clear" w:color="auto" w:fill="FFFFFF"/>
        </w:rPr>
        <w:t>具體時間應配合學校發展情形實施。</w:t>
      </w:r>
    </w:p>
    <w:p w14:paraId="33DE5826" w14:textId="77777777" w:rsidR="006C6EDB" w:rsidRPr="00022F74" w:rsidRDefault="006C6EDB" w:rsidP="006C6EDB">
      <w:pPr>
        <w:pStyle w:val="a7"/>
        <w:spacing w:line="400" w:lineRule="exact"/>
        <w:ind w:leftChars="235" w:left="564" w:firstLine="1"/>
        <w:rPr>
          <w:rFonts w:ascii="微軟正黑體" w:eastAsia="微軟正黑體" w:hAnsi="微軟正黑體" w:cs="SimSun" w:hint="default"/>
          <w:color w:val="FF0000"/>
          <w:sz w:val="24"/>
          <w:szCs w:val="24"/>
          <w:shd w:val="clear" w:color="auto" w:fill="FFFFFF"/>
        </w:rPr>
      </w:pPr>
    </w:p>
    <w:p w14:paraId="73E86CCA" w14:textId="3613D59D" w:rsidR="006C6EDB" w:rsidRPr="00022F74" w:rsidRDefault="000E1B03" w:rsidP="006C6EDB">
      <w:pPr>
        <w:pStyle w:val="a7"/>
        <w:spacing w:line="400" w:lineRule="exact"/>
        <w:ind w:leftChars="235" w:left="564" w:firstLine="1"/>
        <w:rPr>
          <w:rFonts w:ascii="微軟正黑體" w:eastAsia="微軟正黑體" w:hAnsi="微軟正黑體" w:cs="SimSun" w:hint="default"/>
          <w:bCs/>
          <w:color w:val="auto"/>
          <w:sz w:val="24"/>
          <w:szCs w:val="24"/>
          <w:bdr w:val="none" w:sz="0" w:space="0" w:color="auto" w:frame="1"/>
          <w:shd w:val="clear" w:color="auto" w:fill="FFFFFF"/>
        </w:rPr>
      </w:pPr>
      <w:r>
        <w:rPr>
          <w:noProof/>
          <w:sz w:val="20"/>
          <w:lang w:val="en-US"/>
        </w:rPr>
        <w:drawing>
          <wp:anchor distT="0" distB="0" distL="114300" distR="114300" simplePos="0" relativeHeight="251722752" behindDoc="0" locked="0" layoutInCell="1" allowOverlap="1" wp14:anchorId="171D2488" wp14:editId="7138146B">
            <wp:simplePos x="0" y="0"/>
            <wp:positionH relativeFrom="column">
              <wp:posOffset>5414010</wp:posOffset>
            </wp:positionH>
            <wp:positionV relativeFrom="paragraph">
              <wp:posOffset>143510</wp:posOffset>
            </wp:positionV>
            <wp:extent cx="611505" cy="611505"/>
            <wp:effectExtent l="0" t="0" r="0" b="0"/>
            <wp:wrapSquare wrapText="bothSides"/>
            <wp:docPr id="3" name="圖片 3" descr="Z:\1. 文教\0. 品格實踐學校發展計畫\第三屆_113學年起撥款\1. 計畫書\實踐學校上傳檔案_QRCode.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文教\0. 品格實踐學校發展計畫\第三屆_113學年起撥款\1. 計畫書\實踐學校上傳檔案_QRCod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6C6EDB">
        <w:rPr>
          <w:rFonts w:ascii="微軟正黑體" w:eastAsia="微軟正黑體" w:hAnsi="微軟正黑體" w:cs="SimSun"/>
          <w:b/>
          <w:sz w:val="24"/>
          <w:szCs w:val="24"/>
          <w:shd w:val="clear" w:color="auto" w:fill="FFFFFF"/>
        </w:rPr>
        <w:t>上傳方式-</w:t>
      </w:r>
      <w:r w:rsidR="006C6EDB">
        <w:rPr>
          <w:rFonts w:ascii="微軟正黑體" w:eastAsia="微軟正黑體" w:hAnsi="微軟正黑體" w:cs="SimSun" w:hint="default"/>
          <w:b/>
          <w:sz w:val="24"/>
          <w:szCs w:val="24"/>
          <w:shd w:val="clear" w:color="auto" w:fill="FFFFFF"/>
        </w:rPr>
        <w:t xml:space="preserve"> </w:t>
      </w:r>
      <w:r w:rsidR="006C6EDB" w:rsidRPr="00384332">
        <w:rPr>
          <w:rFonts w:ascii="微軟正黑體" w:eastAsia="微軟正黑體" w:hAnsi="微軟正黑體" w:cs="SimSun"/>
          <w:bCs/>
          <w:color w:val="auto"/>
          <w:sz w:val="24"/>
          <w:szCs w:val="24"/>
          <w:bdr w:val="none" w:sz="0" w:space="0" w:color="auto" w:frame="1"/>
          <w:shd w:val="clear" w:color="auto" w:fill="FFFFFF"/>
        </w:rPr>
        <w:t>至</w:t>
      </w:r>
      <w:r w:rsidR="006F3203">
        <w:rPr>
          <w:rFonts w:ascii="微軟正黑體" w:eastAsia="微軟正黑體" w:hAnsi="微軟正黑體" w:cs="SimSun"/>
          <w:bCs/>
          <w:color w:val="auto"/>
          <w:sz w:val="24"/>
          <w:szCs w:val="24"/>
          <w:bdr w:val="none" w:sz="0" w:space="0" w:color="auto" w:frame="1"/>
          <w:shd w:val="clear" w:color="auto" w:fill="FFFFFF"/>
        </w:rPr>
        <w:t>本</w:t>
      </w:r>
      <w:r w:rsidR="006C6EDB" w:rsidRPr="00384332">
        <w:rPr>
          <w:rFonts w:ascii="微軟正黑體" w:eastAsia="微軟正黑體" w:hAnsi="微軟正黑體" w:cs="SimSun"/>
          <w:bCs/>
          <w:color w:val="auto"/>
          <w:sz w:val="24"/>
          <w:szCs w:val="24"/>
          <w:bdr w:val="none" w:sz="0" w:space="0" w:color="auto" w:frame="1"/>
          <w:shd w:val="clear" w:color="auto" w:fill="FFFFFF"/>
        </w:rPr>
        <w:t>會官網登入貴校之學校帳號，並前往</w:t>
      </w:r>
      <w:r w:rsidRPr="00384332">
        <w:rPr>
          <w:rFonts w:ascii="微軟正黑體" w:eastAsia="微軟正黑體" w:hAnsi="微軟正黑體" w:cs="SimSun"/>
          <w:bCs/>
          <w:color w:val="auto"/>
          <w:sz w:val="24"/>
          <w:szCs w:val="24"/>
          <w:bdr w:val="none" w:sz="0" w:space="0" w:color="auto" w:frame="1"/>
          <w:shd w:val="clear" w:color="auto" w:fill="FFFFFF"/>
        </w:rPr>
        <w:t>「</w:t>
      </w:r>
      <w:r>
        <w:rPr>
          <w:rFonts w:ascii="微軟正黑體" w:eastAsia="微軟正黑體" w:hAnsi="微軟正黑體" w:cs="SimSun"/>
          <w:bCs/>
          <w:color w:val="auto"/>
          <w:sz w:val="24"/>
          <w:szCs w:val="24"/>
          <w:bdr w:val="none" w:sz="0" w:space="0" w:color="auto" w:frame="1"/>
          <w:shd w:val="clear" w:color="auto" w:fill="FFFFFF"/>
        </w:rPr>
        <w:t>我們的服務</w:t>
      </w:r>
      <w:r w:rsidRPr="0004478F">
        <w:rPr>
          <w:rFonts w:ascii="微軟正黑體" w:eastAsia="微軟正黑體" w:hAnsi="微軟正黑體" w:cs="SimSun"/>
          <w:bCs/>
          <w:color w:val="auto"/>
          <w:sz w:val="24"/>
          <w:szCs w:val="24"/>
          <w:bdr w:val="none" w:sz="0" w:space="0" w:color="auto" w:frame="1"/>
          <w:shd w:val="clear" w:color="auto" w:fill="FFFFFF"/>
        </w:rPr>
        <w:sym w:font="Wingdings" w:char="F0E0"/>
      </w:r>
      <w:r w:rsidR="00E607A2">
        <w:rPr>
          <w:rFonts w:ascii="微軟正黑體" w:eastAsia="微軟正黑體" w:hAnsi="微軟正黑體" w:cs="SimSun"/>
          <w:bCs/>
          <w:color w:val="auto"/>
          <w:sz w:val="24"/>
          <w:szCs w:val="24"/>
          <w:bdr w:val="none" w:sz="0" w:space="0" w:color="auto" w:frame="1"/>
          <w:shd w:val="clear" w:color="auto" w:fill="FFFFFF"/>
        </w:rPr>
        <w:t>品格實踐學校發展</w:t>
      </w:r>
      <w:r>
        <w:rPr>
          <w:rFonts w:ascii="微軟正黑體" w:eastAsia="微軟正黑體" w:hAnsi="微軟正黑體" w:cs="SimSun"/>
          <w:bCs/>
          <w:color w:val="auto"/>
          <w:sz w:val="24"/>
          <w:szCs w:val="24"/>
          <w:bdr w:val="none" w:sz="0" w:space="0" w:color="auto" w:frame="1"/>
          <w:shd w:val="clear" w:color="auto" w:fill="FFFFFF"/>
        </w:rPr>
        <w:t>計畫」</w:t>
      </w:r>
      <w:r w:rsidR="006C6EDB" w:rsidRPr="00384332">
        <w:rPr>
          <w:rFonts w:ascii="微軟正黑體" w:eastAsia="微軟正黑體" w:hAnsi="微軟正黑體" w:cs="SimSun"/>
          <w:bCs/>
          <w:color w:val="auto"/>
          <w:sz w:val="24"/>
          <w:szCs w:val="24"/>
          <w:bdr w:val="none" w:sz="0" w:space="0" w:color="auto" w:frame="1"/>
          <w:shd w:val="clear" w:color="auto" w:fill="FFFFFF"/>
        </w:rPr>
        <w:t>頁面點擊「立即投稿」</w:t>
      </w:r>
      <w:hyperlink r:id="rId15" w:history="1"/>
      <w:r w:rsidR="006C6EDB">
        <w:rPr>
          <w:rFonts w:ascii="微軟正黑體" w:eastAsia="微軟正黑體" w:hAnsi="微軟正黑體" w:cs="SimSun"/>
          <w:bCs/>
          <w:color w:val="auto"/>
          <w:sz w:val="24"/>
          <w:szCs w:val="24"/>
          <w:bdr w:val="none" w:sz="0" w:space="0" w:color="auto" w:frame="1"/>
          <w:shd w:val="clear" w:color="auto" w:fill="FFFFFF"/>
        </w:rPr>
        <w:t>，</w:t>
      </w:r>
      <w:r w:rsidR="00D521DD">
        <w:rPr>
          <w:rFonts w:ascii="微軟正黑體" w:eastAsia="微軟正黑體" w:hAnsi="微軟正黑體" w:cs="SimSun"/>
          <w:bCs/>
          <w:color w:val="auto"/>
          <w:sz w:val="24"/>
          <w:szCs w:val="24"/>
          <w:bdr w:val="none" w:sz="0" w:space="0" w:color="auto" w:frame="1"/>
          <w:shd w:val="clear" w:color="auto" w:fill="FFFFFF"/>
        </w:rPr>
        <w:t>選擇屆數「</w:t>
      </w:r>
      <w:r w:rsidR="00811EDA">
        <w:rPr>
          <w:rFonts w:ascii="微軟正黑體" w:eastAsia="微軟正黑體" w:hAnsi="微軟正黑體" w:cs="SimSun"/>
          <w:bCs/>
          <w:color w:val="auto"/>
          <w:sz w:val="24"/>
          <w:szCs w:val="24"/>
          <w:bdr w:val="none" w:sz="0" w:space="0" w:color="auto" w:frame="1"/>
          <w:shd w:val="clear" w:color="auto" w:fill="FFFFFF"/>
        </w:rPr>
        <w:t>第</w:t>
      </w:r>
      <w:r w:rsidR="0005152F">
        <w:rPr>
          <w:rFonts w:ascii="微軟正黑體" w:eastAsia="微軟正黑體" w:hAnsi="微軟正黑體" w:cs="SimSun"/>
          <w:bCs/>
          <w:color w:val="auto"/>
          <w:sz w:val="24"/>
          <w:szCs w:val="24"/>
          <w:bdr w:val="none" w:sz="0" w:space="0" w:color="auto" w:frame="1"/>
          <w:shd w:val="clear" w:color="auto" w:fill="FFFFFF"/>
        </w:rPr>
        <w:t>五</w:t>
      </w:r>
      <w:r w:rsidR="00811EDA">
        <w:rPr>
          <w:rFonts w:ascii="微軟正黑體" w:eastAsia="微軟正黑體" w:hAnsi="微軟正黑體" w:cs="SimSun"/>
          <w:bCs/>
          <w:color w:val="auto"/>
          <w:sz w:val="24"/>
          <w:szCs w:val="24"/>
          <w:bdr w:val="none" w:sz="0" w:space="0" w:color="auto" w:frame="1"/>
          <w:shd w:val="clear" w:color="auto" w:fill="FFFFFF"/>
        </w:rPr>
        <w:t>屆</w:t>
      </w:r>
      <w:r w:rsidR="00D521DD">
        <w:rPr>
          <w:rFonts w:ascii="微軟正黑體" w:eastAsia="微軟正黑體" w:hAnsi="微軟正黑體" w:cs="SimSun"/>
          <w:bCs/>
          <w:color w:val="auto"/>
          <w:sz w:val="24"/>
          <w:szCs w:val="24"/>
          <w:bdr w:val="none" w:sz="0" w:space="0" w:color="auto" w:frame="1"/>
          <w:shd w:val="clear" w:color="auto" w:fill="FFFFFF"/>
        </w:rPr>
        <w:t>」</w:t>
      </w:r>
      <w:r w:rsidR="006C6EDB">
        <w:rPr>
          <w:rFonts w:ascii="微軟正黑體" w:eastAsia="微軟正黑體" w:hAnsi="微軟正黑體" w:cs="SimSun"/>
          <w:bCs/>
          <w:color w:val="auto"/>
          <w:sz w:val="24"/>
          <w:szCs w:val="24"/>
          <w:bdr w:val="none" w:sz="0" w:space="0" w:color="auto" w:frame="1"/>
          <w:shd w:val="clear" w:color="auto" w:fill="FFFFFF"/>
        </w:rPr>
        <w:t>及</w:t>
      </w:r>
      <w:r w:rsidR="006C6EDB" w:rsidRPr="00384332">
        <w:rPr>
          <w:rFonts w:ascii="微軟正黑體" w:eastAsia="微軟正黑體" w:hAnsi="微軟正黑體" w:cs="SimSun"/>
          <w:bCs/>
          <w:color w:val="auto"/>
          <w:sz w:val="24"/>
          <w:szCs w:val="24"/>
          <w:bdr w:val="none" w:sz="0" w:space="0" w:color="auto" w:frame="1"/>
          <w:shd w:val="clear" w:color="auto" w:fill="FFFFFF"/>
        </w:rPr>
        <w:t>類別</w:t>
      </w:r>
      <w:r w:rsidR="00D521DD">
        <w:rPr>
          <w:rFonts w:ascii="微軟正黑體" w:eastAsia="微軟正黑體" w:hAnsi="微軟正黑體" w:cs="SimSun"/>
          <w:bCs/>
          <w:color w:val="auto"/>
          <w:sz w:val="24"/>
          <w:szCs w:val="24"/>
          <w:bdr w:val="none" w:sz="0" w:space="0" w:color="auto" w:frame="1"/>
          <w:shd w:val="clear" w:color="auto" w:fill="FFFFFF"/>
        </w:rPr>
        <w:t>「第_</w:t>
      </w:r>
      <w:r w:rsidR="00C4274D">
        <w:rPr>
          <w:rFonts w:ascii="微軟正黑體" w:eastAsia="微軟正黑體" w:hAnsi="微軟正黑體" w:cs="SimSun"/>
          <w:bCs/>
          <w:color w:val="auto"/>
          <w:sz w:val="24"/>
          <w:szCs w:val="24"/>
          <w:bdr w:val="none" w:sz="0" w:space="0" w:color="auto" w:frame="1"/>
          <w:shd w:val="clear" w:color="auto" w:fill="FFFFFF"/>
        </w:rPr>
        <w:t>_</w:t>
      </w:r>
      <w:r w:rsidR="00D521DD">
        <w:rPr>
          <w:rFonts w:ascii="微軟正黑體" w:eastAsia="微軟正黑體" w:hAnsi="微軟正黑體" w:cs="SimSun"/>
          <w:bCs/>
          <w:color w:val="auto"/>
          <w:sz w:val="24"/>
          <w:szCs w:val="24"/>
          <w:bdr w:val="none" w:sz="0" w:space="0" w:color="auto" w:frame="1"/>
          <w:shd w:val="clear" w:color="auto" w:fill="FFFFFF"/>
        </w:rPr>
        <w:t>年品格成長慶賀活動</w:t>
      </w:r>
      <w:r w:rsidR="000F71DC">
        <w:rPr>
          <w:rFonts w:ascii="微軟正黑體" w:eastAsia="微軟正黑體" w:hAnsi="微軟正黑體" w:cs="SimSun"/>
          <w:bCs/>
          <w:color w:val="auto"/>
          <w:sz w:val="24"/>
          <w:szCs w:val="24"/>
          <w:bdr w:val="none" w:sz="0" w:space="0" w:color="auto" w:frame="1"/>
          <w:shd w:val="clear" w:color="auto" w:fill="FFFFFF"/>
        </w:rPr>
        <w:t>紀</w:t>
      </w:r>
      <w:r w:rsidR="00D521DD">
        <w:rPr>
          <w:rFonts w:ascii="微軟正黑體" w:eastAsia="微軟正黑體" w:hAnsi="微軟正黑體" w:cs="SimSun"/>
          <w:bCs/>
          <w:color w:val="auto"/>
          <w:sz w:val="24"/>
          <w:szCs w:val="24"/>
          <w:bdr w:val="none" w:sz="0" w:space="0" w:color="auto" w:frame="1"/>
          <w:shd w:val="clear" w:color="auto" w:fill="FFFFFF"/>
        </w:rPr>
        <w:t>錄」</w:t>
      </w:r>
      <w:r w:rsidR="006C6EDB" w:rsidRPr="00384332">
        <w:rPr>
          <w:rFonts w:ascii="微軟正黑體" w:eastAsia="微軟正黑體" w:hAnsi="微軟正黑體" w:cs="SimSun"/>
          <w:bCs/>
          <w:color w:val="auto"/>
          <w:sz w:val="24"/>
          <w:szCs w:val="24"/>
          <w:bdr w:val="none" w:sz="0" w:space="0" w:color="auto" w:frame="1"/>
          <w:shd w:val="clear" w:color="auto" w:fill="FFFFFF"/>
        </w:rPr>
        <w:t>後</w:t>
      </w:r>
      <w:r w:rsidR="006C6EDB">
        <w:rPr>
          <w:rFonts w:ascii="微軟正黑體" w:eastAsia="微軟正黑體" w:hAnsi="微軟正黑體" w:cs="SimSun"/>
          <w:bCs/>
          <w:color w:val="auto"/>
          <w:sz w:val="24"/>
          <w:szCs w:val="24"/>
          <w:bdr w:val="none" w:sz="0" w:space="0" w:color="auto" w:frame="1"/>
          <w:shd w:val="clear" w:color="auto" w:fill="FFFFFF"/>
        </w:rPr>
        <w:t>，統一以PDF檔</w:t>
      </w:r>
      <w:r w:rsidR="006C6EDB" w:rsidRPr="00384332">
        <w:rPr>
          <w:rFonts w:ascii="微軟正黑體" w:eastAsia="微軟正黑體" w:hAnsi="微軟正黑體" w:cs="SimSun"/>
          <w:bCs/>
          <w:color w:val="auto"/>
          <w:sz w:val="24"/>
          <w:szCs w:val="24"/>
          <w:bdr w:val="none" w:sz="0" w:space="0" w:color="auto" w:frame="1"/>
          <w:shd w:val="clear" w:color="auto" w:fill="FFFFFF"/>
        </w:rPr>
        <w:t>上傳。</w:t>
      </w:r>
    </w:p>
    <w:p w14:paraId="36A26A0F" w14:textId="77777777" w:rsidR="006C6EDB" w:rsidRDefault="006C6EDB" w:rsidP="006C6EDB">
      <w:pPr>
        <w:pStyle w:val="a7"/>
        <w:spacing w:line="400" w:lineRule="exact"/>
        <w:ind w:leftChars="235" w:left="564" w:firstLine="1"/>
        <w:rPr>
          <w:rFonts w:ascii="微軟正黑體" w:eastAsia="微軟正黑體" w:hAnsi="微軟正黑體" w:cs="SimSun" w:hint="default"/>
          <w:b/>
          <w:sz w:val="24"/>
          <w:szCs w:val="24"/>
          <w:shd w:val="clear" w:color="auto" w:fill="FFFFFF"/>
        </w:rPr>
      </w:pPr>
    </w:p>
    <w:p w14:paraId="0FCB91DA" w14:textId="05528009" w:rsidR="006C6EDB" w:rsidRPr="006E2216" w:rsidRDefault="009C12F3" w:rsidP="006C6EDB">
      <w:pPr>
        <w:pStyle w:val="a7"/>
        <w:spacing w:line="400" w:lineRule="exact"/>
        <w:ind w:leftChars="235" w:left="564" w:firstLine="1"/>
        <w:rPr>
          <w:rFonts w:ascii="微軟正黑體" w:eastAsia="微軟正黑體" w:hAnsi="微軟正黑體" w:hint="default"/>
          <w:color w:val="auto"/>
          <w:sz w:val="24"/>
          <w:szCs w:val="24"/>
        </w:rPr>
      </w:pPr>
      <w:r>
        <w:rPr>
          <w:rFonts w:ascii="微軟正黑體" w:eastAsia="微軟正黑體" w:hAnsi="微軟正黑體" w:cs="SimSun"/>
          <w:b/>
          <w:sz w:val="24"/>
          <w:szCs w:val="24"/>
          <w:shd w:val="clear" w:color="auto" w:fill="FFFFFF"/>
        </w:rPr>
        <w:t>格</w:t>
      </w:r>
      <w:r w:rsidR="006C6EDB" w:rsidRPr="001B5FF9">
        <w:rPr>
          <w:rFonts w:ascii="微軟正黑體" w:eastAsia="微軟正黑體" w:hAnsi="微軟正黑體" w:cs="SimSun"/>
          <w:b/>
          <w:sz w:val="24"/>
          <w:szCs w:val="24"/>
          <w:shd w:val="clear" w:color="auto" w:fill="FFFFFF"/>
        </w:rPr>
        <w:t>式-</w:t>
      </w:r>
      <w:r w:rsidR="006C6EDB" w:rsidRPr="001B5FF9">
        <w:rPr>
          <w:rFonts w:ascii="微軟正黑體" w:eastAsia="微軟正黑體" w:hAnsi="微軟正黑體" w:cs="SimSun" w:hint="default"/>
          <w:b/>
          <w:sz w:val="24"/>
          <w:szCs w:val="24"/>
          <w:shd w:val="clear" w:color="auto" w:fill="FFFFFF"/>
        </w:rPr>
        <w:t xml:space="preserve"> </w:t>
      </w:r>
      <w:r w:rsidR="006C6EDB" w:rsidRPr="001B5FF9">
        <w:rPr>
          <w:rFonts w:ascii="微軟正黑體" w:eastAsia="微軟正黑體" w:hAnsi="微軟正黑體" w:cs="SimSun"/>
          <w:bCs/>
          <w:color w:val="auto"/>
          <w:sz w:val="24"/>
          <w:szCs w:val="24"/>
          <w:bdr w:val="none" w:sz="0" w:space="0" w:color="auto" w:frame="1"/>
          <w:shd w:val="clear" w:color="auto" w:fill="FFFFFF"/>
        </w:rPr>
        <w:t>請自行集結、彙整各項品格成長慶賀</w:t>
      </w:r>
      <w:r w:rsidR="006C6EDB">
        <w:rPr>
          <w:rFonts w:ascii="微軟正黑體" w:eastAsia="微軟正黑體" w:hAnsi="微軟正黑體" w:cs="SimSun"/>
          <w:bCs/>
          <w:color w:val="auto"/>
          <w:sz w:val="24"/>
          <w:szCs w:val="24"/>
          <w:bdr w:val="none" w:sz="0" w:space="0" w:color="auto" w:frame="1"/>
          <w:shd w:val="clear" w:color="auto" w:fill="FFFFFF"/>
        </w:rPr>
        <w:t>之實施成一份PDF檔</w:t>
      </w:r>
      <w:r w:rsidR="006C6EDB" w:rsidRPr="001B5FF9">
        <w:rPr>
          <w:rFonts w:ascii="微軟正黑體" w:eastAsia="微軟正黑體" w:hAnsi="微軟正黑體" w:cs="SimSun"/>
          <w:bCs/>
          <w:color w:val="auto"/>
          <w:sz w:val="24"/>
          <w:szCs w:val="24"/>
          <w:bdr w:val="none" w:sz="0" w:space="0" w:color="auto" w:frame="1"/>
          <w:shd w:val="clear" w:color="auto" w:fill="FFFFFF"/>
        </w:rPr>
        <w:t>，每學年一次統一上傳</w:t>
      </w:r>
      <w:r w:rsidR="006C6EDB">
        <w:rPr>
          <w:rFonts w:ascii="微軟正黑體" w:eastAsia="微軟正黑體" w:hAnsi="微軟正黑體" w:cs="SimSun"/>
          <w:bCs/>
          <w:color w:val="auto"/>
          <w:sz w:val="24"/>
          <w:szCs w:val="24"/>
          <w:bdr w:val="none" w:sz="0" w:space="0" w:color="auto" w:frame="1"/>
          <w:shd w:val="clear" w:color="auto" w:fill="FFFFFF"/>
        </w:rPr>
        <w:t>，格式不拘。</w:t>
      </w:r>
    </w:p>
    <w:p w14:paraId="0FA707DA" w14:textId="77777777" w:rsidR="006C6EDB" w:rsidRDefault="006C6EDB" w:rsidP="006C6EDB">
      <w:pPr>
        <w:pStyle w:val="a7"/>
        <w:spacing w:line="400" w:lineRule="exact"/>
        <w:ind w:leftChars="235" w:left="564" w:firstLine="1"/>
        <w:rPr>
          <w:rFonts w:ascii="微軟正黑體" w:eastAsia="微軟正黑體" w:hAnsi="微軟正黑體" w:cs="SimSun" w:hint="default"/>
          <w:b/>
          <w:sz w:val="24"/>
          <w:szCs w:val="24"/>
          <w:shd w:val="clear" w:color="auto" w:fill="FFFFFF"/>
        </w:rPr>
      </w:pPr>
    </w:p>
    <w:p w14:paraId="15E4FDC1" w14:textId="77777777" w:rsidR="006C6EDB" w:rsidRPr="001B5FF9" w:rsidRDefault="006C6EDB" w:rsidP="006C6EDB">
      <w:pPr>
        <w:pStyle w:val="a7"/>
        <w:spacing w:line="400" w:lineRule="exact"/>
        <w:ind w:leftChars="235" w:left="564" w:firstLine="1"/>
        <w:rPr>
          <w:rFonts w:ascii="微軟正黑體" w:eastAsia="微軟正黑體" w:hAnsi="微軟正黑體" w:cs="SimSun" w:hint="default"/>
          <w:b/>
          <w:sz w:val="24"/>
          <w:szCs w:val="24"/>
          <w:shd w:val="clear" w:color="auto" w:fill="FFFFFF"/>
        </w:rPr>
      </w:pPr>
      <w:r w:rsidRPr="001B5FF9">
        <w:rPr>
          <w:rFonts w:ascii="微軟正黑體" w:eastAsia="微軟正黑體" w:hAnsi="微軟正黑體" w:cs="SimSun"/>
          <w:b/>
          <w:sz w:val="24"/>
          <w:szCs w:val="24"/>
          <w:shd w:val="clear" w:color="auto" w:fill="FFFFFF"/>
        </w:rPr>
        <w:t xml:space="preserve">內容-  </w:t>
      </w:r>
    </w:p>
    <w:p w14:paraId="0CE79A80" w14:textId="4D79852D" w:rsidR="006C6EDB" w:rsidRPr="006E2216" w:rsidRDefault="006C6EDB" w:rsidP="00FD1121">
      <w:pPr>
        <w:pStyle w:val="a7"/>
        <w:numPr>
          <w:ilvl w:val="0"/>
          <w:numId w:val="27"/>
        </w:numPr>
        <w:spacing w:line="400" w:lineRule="exact"/>
        <w:ind w:leftChars="0"/>
        <w:rPr>
          <w:rFonts w:ascii="微軟正黑體" w:eastAsia="微軟正黑體" w:hAnsi="微軟正黑體" w:cs="SimSun" w:hint="default"/>
          <w:color w:val="auto"/>
          <w:sz w:val="24"/>
          <w:szCs w:val="24"/>
          <w:shd w:val="clear" w:color="auto" w:fill="FFFFFF"/>
        </w:rPr>
      </w:pPr>
      <w:r w:rsidRPr="006E2216">
        <w:rPr>
          <w:rFonts w:ascii="微軟正黑體" w:eastAsia="微軟正黑體" w:hAnsi="微軟正黑體" w:cs="SimSun"/>
          <w:color w:val="auto"/>
          <w:sz w:val="24"/>
          <w:szCs w:val="24"/>
          <w:shd w:val="clear" w:color="auto" w:fill="FFFFFF"/>
        </w:rPr>
        <w:t>有別於傳統成果展，成長慶賀活動將著眼於</w:t>
      </w:r>
      <w:r w:rsidRPr="006E2216">
        <w:rPr>
          <w:rFonts w:ascii="微軟正黑體" w:eastAsia="微軟正黑體" w:hAnsi="微軟正黑體" w:cs="SimSun"/>
          <w:bCs/>
          <w:color w:val="auto"/>
          <w:sz w:val="24"/>
          <w:szCs w:val="24"/>
          <w:shd w:val="clear" w:color="auto" w:fill="FFFFFF"/>
        </w:rPr>
        <w:t>看見自我成長效能及社群彼此貢獻</w:t>
      </w:r>
      <w:r w:rsidRPr="006E2216">
        <w:rPr>
          <w:rFonts w:ascii="微軟正黑體" w:eastAsia="微軟正黑體" w:hAnsi="微軟正黑體" w:cs="SimSun"/>
          <w:color w:val="auto"/>
          <w:sz w:val="24"/>
          <w:szCs w:val="24"/>
          <w:shd w:val="clear" w:color="auto" w:fill="FFFFFF"/>
        </w:rPr>
        <w:t>，任何品格方面的覺知、感受或行為，甚至不夠理想的經驗，皆能尋找值得慶賀與分享的收穫及展望，激勵彼此的成長。</w:t>
      </w:r>
    </w:p>
    <w:p w14:paraId="2C1EDB9F" w14:textId="3067A06B" w:rsidR="006C6EDB" w:rsidRPr="006E2216" w:rsidRDefault="006C6EDB" w:rsidP="00FD1121">
      <w:pPr>
        <w:pStyle w:val="a7"/>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rPr>
          <w:rFonts w:ascii="微軟正黑體" w:eastAsia="微軟正黑體" w:hAnsi="微軟正黑體" w:hint="default"/>
          <w:color w:val="auto"/>
          <w:sz w:val="24"/>
          <w:szCs w:val="24"/>
        </w:rPr>
      </w:pPr>
      <w:r>
        <w:rPr>
          <w:rFonts w:ascii="微軟正黑體" w:eastAsia="微軟正黑體" w:hAnsi="微軟正黑體" w:cs="SimSun"/>
          <w:bCs/>
          <w:color w:val="auto"/>
          <w:sz w:val="24"/>
          <w:szCs w:val="24"/>
          <w:shd w:val="clear" w:color="auto" w:fill="FFFFFF"/>
        </w:rPr>
        <w:t>包含</w:t>
      </w:r>
      <w:r w:rsidRPr="00022F74">
        <w:rPr>
          <w:rFonts w:ascii="微軟正黑體" w:eastAsia="微軟正黑體" w:hAnsi="微軟正黑體" w:cs="SimSun"/>
          <w:bCs/>
          <w:color w:val="auto"/>
          <w:sz w:val="24"/>
          <w:szCs w:val="24"/>
          <w:shd w:val="clear" w:color="auto" w:fill="FFFFFF"/>
        </w:rPr>
        <w:t>個人、班級、教師社群、學校等不同群體，</w:t>
      </w:r>
      <w:r>
        <w:rPr>
          <w:rFonts w:ascii="微軟正黑體" w:eastAsia="微軟正黑體" w:hAnsi="微軟正黑體" w:cs="SimSun"/>
          <w:bCs/>
          <w:color w:val="auto"/>
          <w:sz w:val="24"/>
          <w:szCs w:val="24"/>
          <w:shd w:val="clear" w:color="auto" w:fill="FFFFFF"/>
        </w:rPr>
        <w:t>以</w:t>
      </w:r>
      <w:r w:rsidRPr="00022F74">
        <w:rPr>
          <w:rFonts w:ascii="微軟正黑體" w:eastAsia="微軟正黑體" w:hAnsi="微軟正黑體" w:cs="SimSun"/>
          <w:bCs/>
          <w:color w:val="auto"/>
          <w:sz w:val="24"/>
          <w:szCs w:val="24"/>
          <w:shd w:val="clear" w:color="auto" w:fill="FFFFFF"/>
        </w:rPr>
        <w:t>該群體關係人為主體</w:t>
      </w:r>
      <w:r>
        <w:rPr>
          <w:rFonts w:ascii="微軟正黑體" w:eastAsia="微軟正黑體" w:hAnsi="微軟正黑體" w:cs="SimSun"/>
          <w:bCs/>
          <w:color w:val="auto"/>
          <w:sz w:val="24"/>
          <w:szCs w:val="24"/>
          <w:shd w:val="clear" w:color="auto" w:fill="FFFFFF"/>
        </w:rPr>
        <w:t>，並</w:t>
      </w:r>
      <w:r w:rsidRPr="006E2216">
        <w:rPr>
          <w:rFonts w:ascii="微軟正黑體" w:eastAsia="微軟正黑體" w:hAnsi="微軟正黑體" w:cs="SimSun"/>
          <w:color w:val="auto"/>
          <w:sz w:val="24"/>
          <w:szCs w:val="24"/>
          <w:shd w:val="clear" w:color="auto" w:fill="FFFFFF"/>
        </w:rPr>
        <w:t>賦能參與者進行反思、分享、彼此互動反饋、搭建多元的管道或展現的平台，自主地回顧與展望其自身和所屬群體之品格成長。</w:t>
      </w:r>
    </w:p>
    <w:p w14:paraId="36DC224D" w14:textId="2F6DFB36" w:rsidR="006C6EDB" w:rsidRPr="006E2216" w:rsidRDefault="006C6EDB" w:rsidP="00FD1121">
      <w:pPr>
        <w:pStyle w:val="a7"/>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rPr>
          <w:rFonts w:ascii="微軟正黑體" w:eastAsia="微軟正黑體" w:hAnsi="微軟正黑體" w:cs="SimSun" w:hint="default"/>
          <w:color w:val="auto"/>
          <w:sz w:val="24"/>
          <w:szCs w:val="24"/>
          <w:shd w:val="clear" w:color="auto" w:fill="FFFFFF"/>
        </w:rPr>
      </w:pPr>
      <w:r w:rsidRPr="006E2216">
        <w:rPr>
          <w:rFonts w:ascii="微軟正黑體" w:eastAsia="微軟正黑體" w:hAnsi="微軟正黑體" w:cs="SimSun"/>
          <w:color w:val="auto"/>
          <w:sz w:val="24"/>
          <w:szCs w:val="24"/>
          <w:shd w:val="clear" w:color="auto" w:fill="FFFFFF"/>
        </w:rPr>
        <w:t>如有開放外部參與或適合觀摩之規畫，歡迎提前與</w:t>
      </w:r>
      <w:r w:rsidR="006F3203">
        <w:rPr>
          <w:rFonts w:ascii="微軟正黑體" w:eastAsia="微軟正黑體" w:hAnsi="微軟正黑體" w:cs="SimSun"/>
          <w:color w:val="auto"/>
          <w:sz w:val="24"/>
          <w:szCs w:val="24"/>
          <w:shd w:val="clear" w:color="auto" w:fill="FFFFFF"/>
        </w:rPr>
        <w:t>本</w:t>
      </w:r>
      <w:r w:rsidRPr="006E2216">
        <w:rPr>
          <w:rFonts w:ascii="微軟正黑體" w:eastAsia="微軟正黑體" w:hAnsi="微軟正黑體" w:cs="SimSun"/>
          <w:color w:val="auto"/>
          <w:sz w:val="24"/>
          <w:szCs w:val="24"/>
          <w:shd w:val="clear" w:color="auto" w:fill="FFFFFF"/>
        </w:rPr>
        <w:t>會窗口聯繫告知時間，以利安排參與。</w:t>
      </w:r>
    </w:p>
    <w:p w14:paraId="361CBF03" w14:textId="294B1119" w:rsidR="006C6EDB" w:rsidRPr="006E2216" w:rsidRDefault="002420E7" w:rsidP="00FD1121">
      <w:pPr>
        <w:pStyle w:val="a7"/>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rPr>
          <w:rFonts w:ascii="微軟正黑體" w:eastAsia="微軟正黑體" w:hAnsi="微軟正黑體" w:hint="default"/>
          <w:color w:val="auto"/>
          <w:sz w:val="24"/>
          <w:szCs w:val="24"/>
        </w:rPr>
      </w:pPr>
      <w:r>
        <w:rPr>
          <w:rFonts w:ascii="微軟正黑體" w:eastAsia="微軟正黑體" w:hAnsi="微軟正黑體"/>
          <w:noProof/>
          <w:lang w:val="en-US"/>
        </w:rPr>
        <w:drawing>
          <wp:anchor distT="0" distB="0" distL="114300" distR="114300" simplePos="0" relativeHeight="251724800" behindDoc="1" locked="0" layoutInCell="1" allowOverlap="1" wp14:anchorId="10E7A70B" wp14:editId="3FDBB4B0">
            <wp:simplePos x="0" y="0"/>
            <wp:positionH relativeFrom="margin">
              <wp:align>right</wp:align>
            </wp:positionH>
            <wp:positionV relativeFrom="paragraph">
              <wp:posOffset>8890</wp:posOffset>
            </wp:positionV>
            <wp:extent cx="611505" cy="611505"/>
            <wp:effectExtent l="0" t="0" r="0" b="0"/>
            <wp:wrapTight wrapText="bothSides">
              <wp:wrapPolygon edited="0">
                <wp:start x="0" y="0"/>
                <wp:lineTo x="0" y="20860"/>
                <wp:lineTo x="20860" y="20860"/>
                <wp:lineTo x="20860" y="0"/>
                <wp:lineTo x="0" y="0"/>
              </wp:wrapPolygon>
            </wp:wrapTight>
            <wp:docPr id="12" name="圖片 12" descr="Z:\1. 文教\0. 品格實踐學校發展計畫\第三屆_113學年起撥款\1. 計畫書\成長慶賀說明影片_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 文教\0. 品格實踐學校發展計畫\第三屆_113學年起撥款\1. 計畫書\成長慶賀說明影片_QRCod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6C6EDB" w:rsidRPr="006E2216">
        <w:rPr>
          <w:rFonts w:ascii="微軟正黑體" w:eastAsia="微軟正黑體" w:hAnsi="微軟正黑體" w:cs="SimSun"/>
          <w:color w:val="auto"/>
          <w:sz w:val="24"/>
          <w:szCs w:val="24"/>
          <w:shd w:val="clear" w:color="auto" w:fill="FFFFFF"/>
        </w:rPr>
        <w:t>更詳細說明請參考【成長慶賀活動的多元形式】影片：</w:t>
      </w:r>
      <w:hyperlink r:id="rId17" w:history="1">
        <w:r w:rsidR="006C6EDB" w:rsidRPr="006E2216">
          <w:rPr>
            <w:rStyle w:val="a5"/>
            <w:rFonts w:ascii="微軟正黑體" w:eastAsia="微軟正黑體" w:hAnsi="微軟正黑體"/>
            <w:color w:val="auto"/>
            <w:sz w:val="24"/>
            <w:szCs w:val="24"/>
          </w:rPr>
          <w:t>https://www.youtube.com/watch?v=ccMGC1PO994</w:t>
        </w:r>
      </w:hyperlink>
    </w:p>
    <w:p w14:paraId="3849C1C4" w14:textId="77777777" w:rsidR="00E573F7" w:rsidRDefault="00E573F7" w:rsidP="00A42F03">
      <w:pPr>
        <w:spacing w:line="400" w:lineRule="exact"/>
        <w:rPr>
          <w:rFonts w:ascii="微軟正黑體" w:eastAsia="微軟正黑體" w:hAnsi="微軟正黑體"/>
        </w:rPr>
      </w:pPr>
    </w:p>
    <w:p w14:paraId="5EF95B6E" w14:textId="250164BB" w:rsidR="00E573F7" w:rsidRDefault="00E573F7" w:rsidP="00A42F03">
      <w:pPr>
        <w:spacing w:line="400" w:lineRule="exact"/>
        <w:rPr>
          <w:rFonts w:ascii="微軟正黑體" w:eastAsia="微軟正黑體" w:hAnsi="微軟正黑體"/>
        </w:rPr>
      </w:pPr>
    </w:p>
    <w:p w14:paraId="4182277C" w14:textId="77777777" w:rsidR="00AE2761" w:rsidRDefault="00AE2761" w:rsidP="00A42F03">
      <w:pPr>
        <w:spacing w:line="400" w:lineRule="exact"/>
        <w:rPr>
          <w:rFonts w:ascii="微軟正黑體" w:eastAsia="微軟正黑體" w:hAnsi="微軟正黑體"/>
        </w:rPr>
      </w:pPr>
    </w:p>
    <w:p w14:paraId="60741212" w14:textId="77777777" w:rsidR="00E573F7" w:rsidRDefault="00E573F7" w:rsidP="00A42F03">
      <w:pPr>
        <w:spacing w:line="400" w:lineRule="exact"/>
        <w:rPr>
          <w:rFonts w:ascii="微軟正黑體" w:eastAsia="微軟正黑體" w:hAnsi="微軟正黑體"/>
        </w:rPr>
      </w:pPr>
    </w:p>
    <w:p w14:paraId="1A45A9C8" w14:textId="77777777" w:rsidR="00E573F7" w:rsidRDefault="00E573F7" w:rsidP="00A42F03">
      <w:pPr>
        <w:spacing w:line="400" w:lineRule="exact"/>
        <w:rPr>
          <w:rFonts w:ascii="微軟正黑體" w:eastAsia="微軟正黑體" w:hAnsi="微軟正黑體"/>
        </w:rPr>
      </w:pPr>
    </w:p>
    <w:p w14:paraId="45553430" w14:textId="5FE61F25" w:rsidR="00A42F03" w:rsidRPr="005B2FEF" w:rsidRDefault="00A42F03" w:rsidP="00A42F03">
      <w:pPr>
        <w:spacing w:line="400" w:lineRule="exact"/>
        <w:rPr>
          <w:rFonts w:ascii="微軟正黑體" w:eastAsia="微軟正黑體" w:hAnsi="微軟正黑體"/>
        </w:rPr>
      </w:pPr>
      <w:r w:rsidRPr="005B2FEF">
        <w:rPr>
          <w:rFonts w:ascii="微軟正黑體" w:eastAsia="微軟正黑體" w:hAnsi="微軟正黑體" w:hint="eastAsia"/>
        </w:rPr>
        <w:lastRenderedPageBreak/>
        <w:t>附件</w:t>
      </w:r>
      <w:r w:rsidR="00DF2BA4">
        <w:rPr>
          <w:rFonts w:ascii="微軟正黑體" w:eastAsia="微軟正黑體" w:hAnsi="微軟正黑體" w:hint="eastAsia"/>
        </w:rPr>
        <w:t>六</w:t>
      </w:r>
    </w:p>
    <w:p w14:paraId="0C7FCBF6" w14:textId="77777777" w:rsidR="00E573F7" w:rsidRPr="005F2069" w:rsidRDefault="00E573F7" w:rsidP="00E573F7">
      <w:pPr>
        <w:spacing w:line="440" w:lineRule="exact"/>
        <w:jc w:val="center"/>
        <w:rPr>
          <w:rFonts w:ascii="微軟正黑體" w:eastAsia="微軟正黑體" w:hAnsi="微軟正黑體"/>
          <w:b/>
          <w:sz w:val="32"/>
          <w:szCs w:val="32"/>
        </w:rPr>
      </w:pPr>
      <w:r w:rsidRPr="005F2069">
        <w:rPr>
          <w:rFonts w:ascii="微軟正黑體" w:eastAsia="微軟正黑體" w:hAnsi="微軟正黑體" w:hint="eastAsia"/>
          <w:b/>
          <w:sz w:val="32"/>
          <w:szCs w:val="32"/>
        </w:rPr>
        <w:t>發展歷程記錄與自我檢視說明</w:t>
      </w:r>
    </w:p>
    <w:p w14:paraId="1DC064C0" w14:textId="77777777" w:rsidR="00E573F7" w:rsidRPr="005F2069" w:rsidRDefault="00E573F7" w:rsidP="00E573F7">
      <w:pPr>
        <w:pStyle w:val="a7"/>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exact"/>
        <w:ind w:leftChars="0"/>
        <w:rPr>
          <w:rFonts w:ascii="微軟正黑體" w:eastAsia="微軟正黑體" w:hAnsi="微軟正黑體" w:cs="微軟正黑體" w:hint="default"/>
          <w:color w:val="auto"/>
          <w:sz w:val="24"/>
          <w:szCs w:val="24"/>
        </w:rPr>
      </w:pPr>
      <w:r w:rsidRPr="005F2069">
        <w:rPr>
          <w:rFonts w:ascii="微軟正黑體" w:eastAsia="微軟正黑體" w:hAnsi="微軟正黑體" w:cs="微軟正黑體"/>
          <w:color w:val="auto"/>
          <w:sz w:val="24"/>
          <w:szCs w:val="24"/>
        </w:rPr>
        <w:t xml:space="preserve"> 目的</w:t>
      </w:r>
    </w:p>
    <w:p w14:paraId="78E5DF0E" w14:textId="77777777" w:rsidR="00E573F7" w:rsidRPr="005F2069" w:rsidRDefault="00E573F7" w:rsidP="00E573F7">
      <w:pPr>
        <w:pStyle w:val="a7"/>
        <w:spacing w:line="480" w:lineRule="exact"/>
        <w:ind w:leftChars="235" w:left="564" w:firstLine="1"/>
        <w:rPr>
          <w:rFonts w:ascii="微軟正黑體" w:eastAsia="微軟正黑體" w:hAnsi="微軟正黑體" w:hint="default"/>
          <w:color w:val="auto"/>
          <w:sz w:val="24"/>
          <w:szCs w:val="24"/>
          <w:bdr w:val="none" w:sz="0" w:space="0" w:color="auto" w:frame="1"/>
        </w:rPr>
      </w:pPr>
      <w:r w:rsidRPr="005F2069">
        <w:rPr>
          <w:rFonts w:ascii="微軟正黑體" w:eastAsia="微軟正黑體" w:hAnsi="微軟正黑體"/>
          <w:color w:val="auto"/>
          <w:sz w:val="24"/>
          <w:szCs w:val="24"/>
          <w:bdr w:val="none" w:sz="0" w:space="0" w:color="auto" w:frame="1"/>
        </w:rPr>
        <w:t>本計畫的精神在於促進學校以校為本並自主發展成為品格學校</w:t>
      </w:r>
      <w:r w:rsidRPr="005F2069">
        <w:rPr>
          <w:rFonts w:ascii="微軟正黑體" w:eastAsia="微軟正黑體" w:hAnsi="微軟正黑體" w:hint="cs"/>
          <w:color w:val="auto"/>
          <w:sz w:val="24"/>
          <w:szCs w:val="24"/>
          <w:bdr w:val="none" w:sz="0" w:space="0" w:color="auto" w:frame="1"/>
        </w:rPr>
        <w:t>。</w:t>
      </w:r>
      <w:r w:rsidRPr="005F2069">
        <w:rPr>
          <w:rFonts w:ascii="微軟正黑體" w:eastAsia="微軟正黑體" w:hAnsi="微軟正黑體"/>
          <w:color w:val="auto"/>
          <w:sz w:val="24"/>
          <w:szCs w:val="24"/>
          <w:bdr w:val="none" w:sz="0" w:space="0" w:color="auto" w:frame="1"/>
        </w:rPr>
        <w:t>我們期待合作學校透過持續落實和精進「全校廣泛實施、全人深入發展」的四項評估指標，形成自己學校的品格教育模式。品格教育的發展是一種動態與進化的過程，因此為了瞭解並紀錄學校整體品格教育發展的情況，採取多種方法（質化或量化）來衡量和評估學校品格教育計畫之實施、進展和改善程度是必要的。發展歷程紀錄是一種自我檢視與自主管理的模式，如同個人的學習紀錄，準確地記錄學校品格教育發展計畫的實施、進展和改善過程，可以幫助學校規劃並確定持續發展的需求，並提供專業認可的證據。</w:t>
      </w:r>
    </w:p>
    <w:p w14:paraId="25AB1CF7" w14:textId="77777777" w:rsidR="00E573F7" w:rsidRPr="005F2069" w:rsidRDefault="00E573F7" w:rsidP="00E573F7">
      <w:pPr>
        <w:spacing w:line="400" w:lineRule="exact"/>
        <w:rPr>
          <w:rFonts w:ascii="微軟正黑體" w:eastAsia="微軟正黑體" w:hAnsi="微軟正黑體" w:cs="SimSun"/>
          <w:shd w:val="clear" w:color="auto" w:fill="FFFFFF"/>
        </w:rPr>
      </w:pPr>
    </w:p>
    <w:p w14:paraId="3082F364" w14:textId="77777777" w:rsidR="00E573F7" w:rsidRPr="005F2069" w:rsidRDefault="00E573F7" w:rsidP="00E573F7">
      <w:pPr>
        <w:pStyle w:val="a7"/>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exact"/>
        <w:ind w:leftChars="0" w:left="482" w:hanging="482"/>
        <w:rPr>
          <w:rFonts w:ascii="微軟正黑體" w:eastAsia="微軟正黑體" w:hAnsi="微軟正黑體" w:cs="微軟正黑體" w:hint="default"/>
          <w:color w:val="auto"/>
          <w:sz w:val="24"/>
          <w:szCs w:val="24"/>
        </w:rPr>
      </w:pPr>
      <w:r w:rsidRPr="005F2069">
        <w:rPr>
          <w:rFonts w:ascii="微軟正黑體" w:eastAsia="微軟正黑體" w:hAnsi="微軟正黑體" w:cs="微軟正黑體"/>
          <w:color w:val="auto"/>
          <w:sz w:val="24"/>
          <w:szCs w:val="24"/>
        </w:rPr>
        <w:t xml:space="preserve"> 推薦作法 </w:t>
      </w:r>
    </w:p>
    <w:p w14:paraId="2AC01DFE" w14:textId="1CB9B940" w:rsidR="00E573F7" w:rsidRPr="005F2069" w:rsidRDefault="00E573F7" w:rsidP="00BF102A">
      <w:pPr>
        <w:pStyle w:val="a7"/>
        <w:spacing w:beforeLines="50" w:before="120" w:line="480" w:lineRule="exact"/>
        <w:ind w:leftChars="235" w:left="564"/>
        <w:jc w:val="both"/>
        <w:rPr>
          <w:rFonts w:ascii="微軟正黑體" w:eastAsia="微軟正黑體" w:hAnsi="微軟正黑體" w:cs="SimSun" w:hint="default"/>
          <w:color w:val="auto"/>
          <w:sz w:val="24"/>
          <w:szCs w:val="24"/>
          <w:shd w:val="clear" w:color="auto" w:fill="FFFFFF"/>
        </w:rPr>
      </w:pPr>
      <w:r w:rsidRPr="005F2069">
        <w:rPr>
          <w:rFonts w:ascii="微軟正黑體" w:eastAsia="微軟正黑體" w:hAnsi="微軟正黑體" w:cs="SimSun"/>
          <w:color w:val="auto"/>
          <w:sz w:val="24"/>
          <w:szCs w:val="24"/>
          <w:shd w:val="clear" w:color="auto" w:fill="FFFFFF"/>
        </w:rPr>
        <w:t>有別於傳統的成果報告，發展歷程記錄與自我檢視著眼於校內關係人的自我引導</w:t>
      </w:r>
      <w:r w:rsidRPr="005F2069">
        <w:rPr>
          <w:rStyle w:val="aa"/>
          <w:rFonts w:ascii="微軟正黑體" w:eastAsia="微軟正黑體" w:hAnsi="微軟正黑體" w:cs="SimSun" w:hint="default"/>
          <w:color w:val="auto"/>
          <w:sz w:val="24"/>
          <w:szCs w:val="24"/>
          <w:shd w:val="clear" w:color="auto" w:fill="FFFFFF"/>
        </w:rPr>
        <w:footnoteReference w:id="8"/>
      </w:r>
      <w:r w:rsidRPr="005F2069">
        <w:rPr>
          <w:rFonts w:ascii="微軟正黑體" w:eastAsia="微軟正黑體" w:hAnsi="微軟正黑體" w:cs="SimSun"/>
          <w:color w:val="auto"/>
          <w:sz w:val="24"/>
          <w:szCs w:val="24"/>
          <w:shd w:val="clear" w:color="auto" w:fill="FFFFFF"/>
        </w:rPr>
        <w:t>。建議鎖定特定範圍或方案來進行追蹤，例如班級經營融入品格與社會情緒學習；品格聯絡簿主題融入學校核心價值及實施目標；連結校務會議、導師會報、教職專業發展的社群營造；教職員SEL專業成長</w:t>
      </w:r>
      <w:r w:rsidRPr="005F2069">
        <w:rPr>
          <w:rFonts w:ascii="微軟正黑體" w:eastAsia="微軟正黑體" w:hAnsi="微軟正黑體" w:cs="SimSun" w:hint="default"/>
          <w:color w:val="auto"/>
          <w:sz w:val="24"/>
          <w:szCs w:val="24"/>
          <w:shd w:val="clear" w:color="auto" w:fill="FFFFFF"/>
        </w:rPr>
        <w:t>……</w:t>
      </w:r>
      <w:r w:rsidRPr="005F2069">
        <w:rPr>
          <w:rFonts w:ascii="微軟正黑體" w:eastAsia="微軟正黑體" w:hAnsi="微軟正黑體" w:cs="SimSun"/>
          <w:color w:val="auto"/>
          <w:sz w:val="24"/>
          <w:szCs w:val="24"/>
          <w:shd w:val="clear" w:color="auto" w:fill="FFFFFF"/>
        </w:rPr>
        <w:t>等，並定期透過四項評估指標，有意識且有系統的追蹤並記錄方案實施歷程，並透過會議討論或其他對話機制，反思以下元素：</w:t>
      </w:r>
    </w:p>
    <w:p w14:paraId="274B6ADF" w14:textId="77777777" w:rsidR="00E573F7" w:rsidRPr="005F2069" w:rsidRDefault="00E573F7" w:rsidP="00BF102A">
      <w:pPr>
        <w:pStyle w:val="a7"/>
        <w:numPr>
          <w:ilvl w:val="0"/>
          <w:numId w:val="42"/>
        </w:numPr>
        <w:spacing w:line="480" w:lineRule="exact"/>
        <w:ind w:leftChars="0" w:left="1043" w:hanging="482"/>
        <w:jc w:val="both"/>
        <w:rPr>
          <w:rFonts w:ascii="微軟正黑體" w:eastAsia="微軟正黑體" w:hAnsi="微軟正黑體" w:cs="SimSun" w:hint="default"/>
          <w:color w:val="auto"/>
          <w:sz w:val="24"/>
          <w:szCs w:val="24"/>
          <w:shd w:val="clear" w:color="auto" w:fill="FFFFFF"/>
        </w:rPr>
      </w:pPr>
      <w:r w:rsidRPr="005F2069">
        <w:rPr>
          <w:rFonts w:ascii="微軟正黑體" w:eastAsia="微軟正黑體" w:hAnsi="微軟正黑體" w:cs="SimSun" w:hint="cs"/>
          <w:color w:val="auto"/>
          <w:sz w:val="24"/>
          <w:szCs w:val="24"/>
          <w:shd w:val="clear" w:color="auto" w:fill="FFFFFF"/>
        </w:rPr>
        <w:t>規劃的方案及該方案</w:t>
      </w:r>
      <w:r w:rsidRPr="005F2069">
        <w:rPr>
          <w:rFonts w:ascii="微軟正黑體" w:eastAsia="微軟正黑體" w:hAnsi="微軟正黑體" w:cs="SimSun"/>
          <w:color w:val="auto"/>
          <w:sz w:val="24"/>
          <w:szCs w:val="24"/>
          <w:shd w:val="clear" w:color="auto" w:fill="FFFFFF"/>
        </w:rPr>
        <w:t>的</w:t>
      </w:r>
      <w:r w:rsidRPr="005F2069">
        <w:rPr>
          <w:rFonts w:ascii="微軟正黑體" w:eastAsia="微軟正黑體" w:hAnsi="微軟正黑體" w:cs="SimSun" w:hint="cs"/>
          <w:color w:val="auto"/>
          <w:sz w:val="24"/>
          <w:szCs w:val="24"/>
          <w:shd w:val="clear" w:color="auto" w:fill="FFFFFF"/>
        </w:rPr>
        <w:t>目標與四項評估指標的關聯；</w:t>
      </w:r>
      <w:r w:rsidRPr="005F2069">
        <w:rPr>
          <w:rFonts w:ascii="微軟正黑體" w:eastAsia="微軟正黑體" w:hAnsi="微軟正黑體" w:cs="SimSun" w:hint="default"/>
          <w:color w:val="auto"/>
          <w:sz w:val="24"/>
          <w:szCs w:val="24"/>
          <w:shd w:val="clear" w:color="auto" w:fill="FFFFFF"/>
        </w:rPr>
        <w:t xml:space="preserve"> </w:t>
      </w:r>
    </w:p>
    <w:p w14:paraId="134FBF70" w14:textId="77777777" w:rsidR="00E573F7" w:rsidRPr="005F2069" w:rsidRDefault="00E573F7" w:rsidP="00BF102A">
      <w:pPr>
        <w:pStyle w:val="a7"/>
        <w:numPr>
          <w:ilvl w:val="0"/>
          <w:numId w:val="42"/>
        </w:numPr>
        <w:spacing w:line="480" w:lineRule="exact"/>
        <w:ind w:leftChars="0" w:left="1043" w:hanging="482"/>
        <w:jc w:val="both"/>
        <w:rPr>
          <w:rFonts w:ascii="微軟正黑體" w:eastAsia="微軟正黑體" w:hAnsi="微軟正黑體" w:cs="SimSun" w:hint="default"/>
          <w:color w:val="auto"/>
          <w:sz w:val="24"/>
          <w:szCs w:val="24"/>
          <w:shd w:val="clear" w:color="auto" w:fill="FFFFFF"/>
        </w:rPr>
      </w:pPr>
      <w:r w:rsidRPr="005F2069">
        <w:rPr>
          <w:rFonts w:ascii="微軟正黑體" w:eastAsia="微軟正黑體" w:hAnsi="微軟正黑體" w:cs="SimSun" w:hint="cs"/>
          <w:color w:val="auto"/>
          <w:sz w:val="24"/>
          <w:szCs w:val="24"/>
          <w:shd w:val="clear" w:color="auto" w:fill="FFFFFF"/>
        </w:rPr>
        <w:t>過程中發現的狀況、優勢或學習</w:t>
      </w:r>
      <w:r w:rsidRPr="005F2069">
        <w:rPr>
          <w:rFonts w:ascii="微軟正黑體" w:eastAsia="微軟正黑體" w:hAnsi="微軟正黑體" w:cs="SimSun" w:hint="default"/>
          <w:color w:val="auto"/>
          <w:sz w:val="24"/>
          <w:szCs w:val="24"/>
          <w:shd w:val="clear" w:color="auto" w:fill="FFFFFF"/>
        </w:rPr>
        <w:t xml:space="preserve"> (</w:t>
      </w:r>
      <w:r w:rsidRPr="005F2069">
        <w:rPr>
          <w:rFonts w:ascii="微軟正黑體" w:eastAsia="微軟正黑體" w:hAnsi="微軟正黑體" w:cs="SimSun" w:hint="cs"/>
          <w:color w:val="auto"/>
          <w:sz w:val="24"/>
          <w:szCs w:val="24"/>
          <w:shd w:val="clear" w:color="auto" w:fill="FFFFFF"/>
        </w:rPr>
        <w:t>效果不</w:t>
      </w:r>
      <w:r w:rsidRPr="005F2069">
        <w:rPr>
          <w:rFonts w:ascii="微軟正黑體" w:eastAsia="微軟正黑體" w:hAnsi="微軟正黑體" w:cs="SimSun"/>
          <w:color w:val="auto"/>
          <w:sz w:val="24"/>
          <w:szCs w:val="24"/>
          <w:shd w:val="clear" w:color="auto" w:fill="FFFFFF"/>
        </w:rPr>
        <w:t>明顯</w:t>
      </w:r>
      <w:r w:rsidRPr="005F2069">
        <w:rPr>
          <w:rFonts w:ascii="微軟正黑體" w:eastAsia="微軟正黑體" w:hAnsi="微軟正黑體" w:cs="SimSun" w:hint="cs"/>
          <w:color w:val="auto"/>
          <w:sz w:val="24"/>
          <w:szCs w:val="24"/>
          <w:shd w:val="clear" w:color="auto" w:fill="FFFFFF"/>
        </w:rPr>
        <w:t>、出現困難或</w:t>
      </w:r>
      <w:r w:rsidRPr="005F2069">
        <w:rPr>
          <w:rFonts w:ascii="微軟正黑體" w:eastAsia="微軟正黑體" w:hAnsi="微軟正黑體" w:cs="SimSun"/>
          <w:color w:val="auto"/>
          <w:sz w:val="24"/>
          <w:szCs w:val="24"/>
          <w:shd w:val="clear" w:color="auto" w:fill="FFFFFF"/>
        </w:rPr>
        <w:t>產生</w:t>
      </w:r>
      <w:r w:rsidRPr="005F2069">
        <w:rPr>
          <w:rFonts w:ascii="微軟正黑體" w:eastAsia="微軟正黑體" w:hAnsi="微軟正黑體" w:cs="SimSun" w:hint="cs"/>
          <w:color w:val="auto"/>
          <w:sz w:val="24"/>
          <w:szCs w:val="24"/>
          <w:shd w:val="clear" w:color="auto" w:fill="FFFFFF"/>
        </w:rPr>
        <w:t>正向改變皆可</w:t>
      </w:r>
      <w:r w:rsidRPr="005F2069">
        <w:rPr>
          <w:rFonts w:ascii="微軟正黑體" w:eastAsia="微軟正黑體" w:hAnsi="微軟正黑體" w:cs="SimSun" w:hint="default"/>
          <w:color w:val="auto"/>
          <w:sz w:val="24"/>
          <w:szCs w:val="24"/>
          <w:shd w:val="clear" w:color="auto" w:fill="FFFFFF"/>
        </w:rPr>
        <w:t>)</w:t>
      </w:r>
      <w:r w:rsidRPr="005F2069">
        <w:rPr>
          <w:rFonts w:ascii="微軟正黑體" w:eastAsia="微軟正黑體" w:hAnsi="微軟正黑體" w:cs="SimSun" w:hint="cs"/>
          <w:color w:val="auto"/>
          <w:sz w:val="24"/>
          <w:szCs w:val="24"/>
          <w:shd w:val="clear" w:color="auto" w:fill="FFFFFF"/>
        </w:rPr>
        <w:t>；</w:t>
      </w:r>
      <w:r w:rsidRPr="005F2069">
        <w:rPr>
          <w:rFonts w:ascii="微軟正黑體" w:eastAsia="微軟正黑體" w:hAnsi="微軟正黑體" w:cs="SimSun" w:hint="default"/>
          <w:color w:val="auto"/>
          <w:sz w:val="24"/>
          <w:szCs w:val="24"/>
          <w:shd w:val="clear" w:color="auto" w:fill="FFFFFF"/>
        </w:rPr>
        <w:t xml:space="preserve"> </w:t>
      </w:r>
    </w:p>
    <w:p w14:paraId="756FD7AB" w14:textId="77777777" w:rsidR="00E573F7" w:rsidRPr="005F2069" w:rsidRDefault="00E573F7" w:rsidP="00BF102A">
      <w:pPr>
        <w:pStyle w:val="a7"/>
        <w:numPr>
          <w:ilvl w:val="0"/>
          <w:numId w:val="42"/>
        </w:numPr>
        <w:spacing w:line="480" w:lineRule="exact"/>
        <w:ind w:leftChars="0" w:left="1043" w:hanging="482"/>
        <w:jc w:val="both"/>
        <w:rPr>
          <w:rFonts w:ascii="微軟正黑體" w:eastAsia="微軟正黑體" w:hAnsi="微軟正黑體" w:cs="SimSun" w:hint="default"/>
          <w:color w:val="auto"/>
          <w:sz w:val="24"/>
          <w:szCs w:val="24"/>
          <w:shd w:val="clear" w:color="auto" w:fill="FFFFFF"/>
        </w:rPr>
      </w:pPr>
      <w:r w:rsidRPr="005F2069">
        <w:rPr>
          <w:rFonts w:ascii="微軟正黑體" w:eastAsia="微軟正黑體" w:hAnsi="微軟正黑體" w:cs="SimSun"/>
          <w:color w:val="auto"/>
          <w:sz w:val="24"/>
          <w:szCs w:val="24"/>
          <w:shd w:val="clear" w:color="auto" w:fill="FFFFFF"/>
        </w:rPr>
        <w:t>回頭</w:t>
      </w:r>
      <w:r w:rsidRPr="005F2069">
        <w:rPr>
          <w:rFonts w:ascii="微軟正黑體" w:eastAsia="微軟正黑體" w:hAnsi="微軟正黑體" w:cs="SimSun" w:hint="cs"/>
          <w:color w:val="auto"/>
          <w:sz w:val="24"/>
          <w:szCs w:val="24"/>
          <w:shd w:val="clear" w:color="auto" w:fill="FFFFFF"/>
        </w:rPr>
        <w:t>對照方案目標與四項評估指標，研擬必要的相對應調整與改善，</w:t>
      </w:r>
      <w:r w:rsidRPr="005F2069">
        <w:rPr>
          <w:rFonts w:ascii="微軟正黑體" w:eastAsia="微軟正黑體" w:hAnsi="微軟正黑體" w:cs="SimSun" w:hint="default"/>
          <w:color w:val="auto"/>
          <w:sz w:val="24"/>
          <w:szCs w:val="24"/>
          <w:shd w:val="clear" w:color="auto" w:fill="FFFFFF"/>
        </w:rPr>
        <w:t xml:space="preserve"> </w:t>
      </w:r>
      <w:r w:rsidRPr="005F2069">
        <w:rPr>
          <w:rFonts w:ascii="微軟正黑體" w:eastAsia="微軟正黑體" w:hAnsi="微軟正黑體" w:cs="SimSun" w:hint="cs"/>
          <w:color w:val="auto"/>
          <w:sz w:val="24"/>
          <w:szCs w:val="24"/>
          <w:shd w:val="clear" w:color="auto" w:fill="FFFFFF"/>
        </w:rPr>
        <w:t>並列入下期實施方案的規劃重點。</w:t>
      </w:r>
      <w:r w:rsidRPr="005F2069">
        <w:rPr>
          <w:rFonts w:ascii="微軟正黑體" w:eastAsia="微軟正黑體" w:hAnsi="微軟正黑體" w:cs="SimSun" w:hint="default"/>
          <w:color w:val="auto"/>
          <w:shd w:val="clear" w:color="auto" w:fill="FFFFFF"/>
        </w:rPr>
        <w:t xml:space="preserve"> </w:t>
      </w:r>
    </w:p>
    <w:p w14:paraId="5EB1ACDC" w14:textId="77777777" w:rsidR="00E573F7" w:rsidRPr="005F2069" w:rsidRDefault="00E573F7" w:rsidP="00BF102A">
      <w:pPr>
        <w:spacing w:line="400" w:lineRule="exact"/>
        <w:jc w:val="both"/>
        <w:rPr>
          <w:shd w:val="clear" w:color="auto" w:fill="FFFFFF"/>
        </w:rPr>
      </w:pPr>
    </w:p>
    <w:p w14:paraId="614169EF" w14:textId="77777777" w:rsidR="00E573F7" w:rsidRPr="005F2069" w:rsidRDefault="00E573F7" w:rsidP="00E573F7">
      <w:pPr>
        <w:pStyle w:val="a7"/>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exact"/>
        <w:ind w:leftChars="0" w:left="482" w:hanging="482"/>
        <w:rPr>
          <w:rFonts w:ascii="微軟正黑體" w:eastAsia="微軟正黑體" w:hAnsi="微軟正黑體" w:cs="SimSun" w:hint="default"/>
          <w:color w:val="auto"/>
          <w:sz w:val="24"/>
          <w:szCs w:val="24"/>
          <w:shd w:val="clear" w:color="auto" w:fill="FFFFFF"/>
        </w:rPr>
      </w:pPr>
      <w:r w:rsidRPr="005F2069">
        <w:rPr>
          <w:rFonts w:ascii="微軟正黑體" w:eastAsia="微軟正黑體" w:hAnsi="微軟正黑體" w:cs="SimSun"/>
          <w:color w:val="auto"/>
          <w:sz w:val="24"/>
          <w:szCs w:val="24"/>
          <w:shd w:val="clear" w:color="auto" w:fill="FFFFFF"/>
        </w:rPr>
        <w:t>形式與應用</w:t>
      </w:r>
    </w:p>
    <w:p w14:paraId="336C18DF" w14:textId="6BC334C1" w:rsidR="00E573F7" w:rsidRDefault="00E573F7" w:rsidP="00E573F7">
      <w:pPr>
        <w:pStyle w:val="a7"/>
        <w:spacing w:line="440" w:lineRule="exact"/>
        <w:ind w:leftChars="235" w:left="564" w:firstLine="1"/>
        <w:rPr>
          <w:rFonts w:ascii="微軟正黑體" w:eastAsia="微軟正黑體" w:hAnsi="微軟正黑體" w:cs="SimSun" w:hint="default"/>
          <w:color w:val="auto"/>
          <w:sz w:val="24"/>
          <w:szCs w:val="24"/>
          <w:shd w:val="clear" w:color="auto" w:fill="FFFFFF"/>
        </w:rPr>
      </w:pPr>
      <w:r w:rsidRPr="005F2069">
        <w:rPr>
          <w:rFonts w:ascii="微軟正黑體" w:eastAsia="微軟正黑體" w:hAnsi="微軟正黑體" w:cs="SimSun"/>
          <w:color w:val="auto"/>
          <w:sz w:val="24"/>
          <w:szCs w:val="24"/>
          <w:shd w:val="clear" w:color="auto" w:fill="FFFFFF"/>
        </w:rPr>
        <w:t>此為校內自主發展及溝通之模式，因此形式不拘，但推薦每學期末將討論及發展之脈絡重點擷取後，透過簡報形式記錄。此紀錄可作為校內關係人凝聚共識、規劃持續發展的依據或學校期末諮詢委員校訪前之簡報準備和寶貴資料的提供。</w:t>
      </w:r>
    </w:p>
    <w:p w14:paraId="3ACBCA8C" w14:textId="2C62B6B4" w:rsidR="00E573F7" w:rsidRPr="00E573F7" w:rsidRDefault="00E573F7" w:rsidP="00E573F7">
      <w:pPr>
        <w:pStyle w:val="a7"/>
        <w:spacing w:line="440" w:lineRule="exact"/>
        <w:ind w:leftChars="235" w:left="564" w:firstLine="1"/>
        <w:rPr>
          <w:rFonts w:ascii="微軟正黑體" w:eastAsia="微軟正黑體" w:hAnsi="微軟正黑體" w:cs="SimSun" w:hint="default"/>
          <w:color w:val="auto"/>
          <w:sz w:val="24"/>
          <w:szCs w:val="24"/>
          <w:shd w:val="clear" w:color="auto" w:fill="FFFFFF"/>
        </w:rPr>
      </w:pPr>
      <w:r w:rsidRPr="005F2069">
        <w:rPr>
          <w:rFonts w:eastAsia="標楷體"/>
          <w:noProof/>
          <w:color w:val="auto"/>
          <w:sz w:val="32"/>
          <w:szCs w:val="26"/>
          <w:lang w:val="en-US"/>
        </w:rPr>
        <w:drawing>
          <wp:anchor distT="0" distB="0" distL="114300" distR="114300" simplePos="0" relativeHeight="251748352" behindDoc="0" locked="0" layoutInCell="1" allowOverlap="1" wp14:anchorId="0FA86B5B" wp14:editId="67039CD4">
            <wp:simplePos x="0" y="0"/>
            <wp:positionH relativeFrom="column">
              <wp:posOffset>5462270</wp:posOffset>
            </wp:positionH>
            <wp:positionV relativeFrom="paragraph">
              <wp:posOffset>32385</wp:posOffset>
            </wp:positionV>
            <wp:extent cx="648000" cy="648000"/>
            <wp:effectExtent l="0" t="0" r="0" b="0"/>
            <wp:wrapSquare wrapText="bothSides"/>
            <wp:docPr id="13" name="圖片 13" descr="Z:\1. 文教\0. 品格實踐學校發展計畫\第三屆_113學年起撥款\1. 計畫書\歷程紀錄說明影片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文教\0. 品格實踐學校發展計畫\第三屆_113學年起撥款\1. 計畫書\歷程紀錄說明影片QR Cod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2E4A6" w14:textId="37615766" w:rsidR="00E573F7" w:rsidRPr="005F2069" w:rsidRDefault="00E573F7" w:rsidP="00E573F7">
      <w:pPr>
        <w:pStyle w:val="a7"/>
        <w:spacing w:line="440" w:lineRule="exact"/>
        <w:ind w:leftChars="0" w:left="1045"/>
        <w:rPr>
          <w:rFonts w:ascii="微軟正黑體" w:eastAsia="微軟正黑體" w:hAnsi="微軟正黑體" w:cs="SimSun" w:hint="default"/>
          <w:color w:val="auto"/>
          <w:sz w:val="24"/>
          <w:szCs w:val="24"/>
          <w:shd w:val="clear" w:color="auto" w:fill="FFFFFF"/>
        </w:rPr>
      </w:pPr>
      <w:r w:rsidRPr="005F2069">
        <w:rPr>
          <w:rFonts w:ascii="微軟正黑體" w:eastAsia="微軟正黑體" w:hAnsi="微軟正黑體" w:cs="SimSun"/>
          <w:color w:val="auto"/>
          <w:sz w:val="24"/>
          <w:szCs w:val="24"/>
          <w:shd w:val="clear" w:color="auto" w:fill="FFFFFF"/>
        </w:rPr>
        <w:t>更詳細說明請參考【推動品格教育為什麼需要歷程紀錄？】影片</w:t>
      </w:r>
    </w:p>
    <w:p w14:paraId="08C85EEA" w14:textId="15D6E972" w:rsidR="00E34164" w:rsidRDefault="00192A02" w:rsidP="00E573F7">
      <w:pPr>
        <w:pStyle w:val="a7"/>
        <w:spacing w:line="440" w:lineRule="exact"/>
        <w:ind w:leftChars="0" w:left="1045"/>
        <w:rPr>
          <w:rStyle w:val="a5"/>
          <w:rFonts w:ascii="微軟正黑體" w:eastAsia="微軟正黑體" w:hAnsi="微軟正黑體" w:hint="default"/>
          <w:bCs/>
          <w:color w:val="auto"/>
          <w:sz w:val="24"/>
        </w:rPr>
      </w:pPr>
      <w:hyperlink r:id="rId19" w:history="1">
        <w:r w:rsidR="00465D55" w:rsidRPr="002A772E">
          <w:rPr>
            <w:rStyle w:val="a5"/>
            <w:rFonts w:ascii="微軟正黑體" w:eastAsia="微軟正黑體" w:hAnsi="微軟正黑體"/>
            <w:bCs/>
            <w:sz w:val="24"/>
          </w:rPr>
          <w:t>https://www.htcfoundation.org.tw/web-courses/3</w:t>
        </w:r>
      </w:hyperlink>
    </w:p>
    <w:sectPr w:rsidR="00E34164" w:rsidSect="00A91CD6">
      <w:headerReference w:type="default" r:id="rId20"/>
      <w:footerReference w:type="default" r:id="rId21"/>
      <w:pgSz w:w="11906" w:h="16838" w:code="9"/>
      <w:pgMar w:top="1276" w:right="992" w:bottom="1134" w:left="1276" w:header="709" w:footer="499"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E6DEC" w14:textId="77777777" w:rsidR="00404ED1" w:rsidRDefault="00404ED1">
      <w:r>
        <w:separator/>
      </w:r>
    </w:p>
  </w:endnote>
  <w:endnote w:type="continuationSeparator" w:id="0">
    <w:p w14:paraId="0A7F5EEB" w14:textId="77777777" w:rsidR="00404ED1" w:rsidRDefault="0040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7912483"/>
      <w:docPartObj>
        <w:docPartGallery w:val="Page Numbers (Bottom of Page)"/>
        <w:docPartUnique/>
      </w:docPartObj>
    </w:sdtPr>
    <w:sdtEndPr/>
    <w:sdtContent>
      <w:p w14:paraId="2C6AEE10" w14:textId="0FD29FE0" w:rsidR="00404ED1" w:rsidRDefault="00404ED1">
        <w:pPr>
          <w:pStyle w:val="ae"/>
          <w:jc w:val="center"/>
        </w:pPr>
        <w:r>
          <w:fldChar w:fldCharType="begin"/>
        </w:r>
        <w:r>
          <w:instrText>PAGE   \* MERGEFORMAT</w:instrText>
        </w:r>
        <w:r>
          <w:fldChar w:fldCharType="separate"/>
        </w:r>
        <w:r w:rsidRPr="00116466">
          <w:rPr>
            <w:noProof/>
            <w:lang w:val="zh-TW"/>
          </w:rPr>
          <w:t>19</w:t>
        </w:r>
        <w:r>
          <w:fldChar w:fldCharType="end"/>
        </w:r>
      </w:p>
    </w:sdtContent>
  </w:sdt>
  <w:p w14:paraId="426CBFA1" w14:textId="77777777" w:rsidR="00404ED1" w:rsidRDefault="00404ED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C6DC4" w14:textId="77777777" w:rsidR="00404ED1" w:rsidRDefault="00404ED1">
      <w:r>
        <w:separator/>
      </w:r>
    </w:p>
  </w:footnote>
  <w:footnote w:type="continuationSeparator" w:id="0">
    <w:p w14:paraId="63F8445E" w14:textId="77777777" w:rsidR="00404ED1" w:rsidRDefault="00404ED1">
      <w:r>
        <w:continuationSeparator/>
      </w:r>
    </w:p>
  </w:footnote>
  <w:footnote w:id="1">
    <w:p w14:paraId="32E2FDB5" w14:textId="77777777" w:rsidR="00192A02" w:rsidRPr="00182012" w:rsidRDefault="00192A02" w:rsidP="00192A02">
      <w:pPr>
        <w:pStyle w:val="a8"/>
        <w:rPr>
          <w:rFonts w:eastAsiaTheme="minorEastAsia" w:hint="default"/>
        </w:rPr>
      </w:pPr>
      <w:r>
        <w:rPr>
          <w:rStyle w:val="aa"/>
          <w:rFonts w:hint="default"/>
        </w:rPr>
        <w:footnoteRef/>
      </w:r>
      <w:r>
        <w:rPr>
          <w:rFonts w:hint="default"/>
        </w:rPr>
        <w:t xml:space="preserve"> </w:t>
      </w:r>
      <w:r w:rsidRPr="00182012">
        <w:rPr>
          <w:rFonts w:ascii="微軟正黑體" w:eastAsia="微軟正黑體" w:hAnsi="微軟正黑體" w:cs="微軟正黑體"/>
          <w:b/>
        </w:rPr>
        <w:t>學校社群</w:t>
      </w:r>
      <w:r>
        <w:rPr>
          <w:rFonts w:ascii="Arial" w:eastAsiaTheme="minorEastAsia" w:hAnsi="Arial" w:cs="Arial" w:hint="cs"/>
          <w:b/>
        </w:rPr>
        <w:t>School Community</w:t>
      </w:r>
      <w:r w:rsidRPr="00182012">
        <w:rPr>
          <w:rFonts w:ascii="微軟正黑體" w:eastAsia="微軟正黑體" w:hAnsi="微軟正黑體" w:cs="微軟正黑體"/>
        </w:rPr>
        <w:t>，在許多情況下，涵蓋在學校工作的行政管理人員、教師和其他員工；在校學生及其家長、家人；以及與學校成功有利害關係的當地居民和組織、團體。</w:t>
      </w:r>
    </w:p>
  </w:footnote>
  <w:footnote w:id="2">
    <w:p w14:paraId="492BDDA6" w14:textId="77777777" w:rsidR="00192A02" w:rsidRPr="00182012" w:rsidRDefault="00192A02" w:rsidP="00192A02">
      <w:pPr>
        <w:pStyle w:val="a8"/>
        <w:rPr>
          <w:rFonts w:hint="default"/>
        </w:rPr>
      </w:pPr>
      <w:r>
        <w:rPr>
          <w:rStyle w:val="aa"/>
          <w:rFonts w:hint="default"/>
        </w:rPr>
        <w:footnoteRef/>
      </w:r>
      <w:r w:rsidRPr="00182012">
        <w:rPr>
          <w:rFonts w:hint="default"/>
          <w:b/>
        </w:rPr>
        <w:t xml:space="preserve"> </w:t>
      </w:r>
      <w:r w:rsidRPr="00182012">
        <w:rPr>
          <w:rFonts w:ascii="微軟正黑體" w:eastAsia="微軟正黑體" w:hAnsi="微軟正黑體" w:cs="微軟正黑體"/>
          <w:b/>
        </w:rPr>
        <w:t>核心價值</w:t>
      </w:r>
      <w:r>
        <w:rPr>
          <w:rFonts w:ascii="微軟正黑體" w:eastAsia="微軟正黑體" w:hAnsi="微軟正黑體" w:cs="微軟正黑體" w:hint="default"/>
          <w:b/>
        </w:rPr>
        <w:t>C</w:t>
      </w:r>
      <w:r>
        <w:rPr>
          <w:rFonts w:ascii="微軟正黑體" w:eastAsia="微軟正黑體" w:hAnsi="微軟正黑體" w:cs="微軟正黑體"/>
          <w:b/>
        </w:rPr>
        <w:t xml:space="preserve">ore </w:t>
      </w:r>
      <w:r>
        <w:rPr>
          <w:rFonts w:ascii="微軟正黑體" w:eastAsia="微軟正黑體" w:hAnsi="微軟正黑體" w:cs="微軟正黑體"/>
          <w:b/>
        </w:rPr>
        <w:t>Value</w:t>
      </w:r>
      <w:r w:rsidRPr="00182012">
        <w:rPr>
          <w:rFonts w:ascii="微軟正黑體" w:eastAsia="微軟正黑體" w:hAnsi="微軟正黑體" w:cs="微軟正黑體"/>
        </w:rPr>
        <w:t>是</w:t>
      </w:r>
      <w:r>
        <w:rPr>
          <w:rFonts w:ascii="微軟正黑體" w:eastAsia="微軟正黑體" w:hAnsi="微軟正黑體" w:cs="微軟正黑體"/>
        </w:rPr>
        <w:t>一種對美好事物的信念，必須超越特定情況並指導判斷和決策（Milton Rokeach</w:t>
      </w:r>
      <w:r>
        <w:rPr>
          <w:rFonts w:ascii="微軟正黑體" w:eastAsia="微軟正黑體" w:hAnsi="微軟正黑體" w:cs="微軟正黑體" w:hint="default"/>
        </w:rPr>
        <w:t>）</w:t>
      </w:r>
      <w:r>
        <w:rPr>
          <w:rFonts w:ascii="微軟正黑體" w:eastAsia="微軟正黑體" w:hAnsi="微軟正黑體" w:cs="微軟正黑體"/>
        </w:rPr>
        <w:t>，且</w:t>
      </w:r>
      <w:r w:rsidRPr="00A66B31">
        <w:rPr>
          <w:rFonts w:ascii="微軟正黑體" w:eastAsia="微軟正黑體" w:hAnsi="微軟正黑體" w:cs="微軟正黑體"/>
        </w:rPr>
        <w:t>對</w:t>
      </w:r>
      <w:r>
        <w:rPr>
          <w:rFonts w:ascii="微軟正黑體" w:eastAsia="微軟正黑體" w:hAnsi="微軟正黑體" w:cs="微軟正黑體"/>
        </w:rPr>
        <w:t>於個人生活和社群</w:t>
      </w:r>
      <w:r w:rsidRPr="00A66B31">
        <w:rPr>
          <w:rFonts w:ascii="微軟正黑體" w:eastAsia="微軟正黑體" w:hAnsi="微軟正黑體" w:cs="微軟正黑體"/>
        </w:rPr>
        <w:t>生活</w:t>
      </w:r>
      <w:r>
        <w:rPr>
          <w:rFonts w:ascii="微軟正黑體" w:eastAsia="微軟正黑體" w:hAnsi="微軟正黑體" w:cs="微軟正黑體"/>
        </w:rPr>
        <w:t>都</w:t>
      </w:r>
      <w:r w:rsidRPr="00A66B31">
        <w:rPr>
          <w:rFonts w:ascii="微軟正黑體" w:eastAsia="微軟正黑體" w:hAnsi="微軟正黑體" w:cs="微軟正黑體"/>
        </w:rPr>
        <w:t>至關重要</w:t>
      </w:r>
      <w:r>
        <w:rPr>
          <w:rFonts w:ascii="微軟正黑體" w:eastAsia="微軟正黑體" w:hAnsi="微軟正黑體" w:cs="微軟正黑體"/>
        </w:rPr>
        <w:t>。核心價值是</w:t>
      </w:r>
      <w:r w:rsidRPr="00182012">
        <w:rPr>
          <w:rFonts w:ascii="微軟正黑體" w:eastAsia="微軟正黑體" w:hAnsi="微軟正黑體" w:cs="微軟正黑體"/>
        </w:rPr>
        <w:t>品</w:t>
      </w:r>
      <w:r>
        <w:rPr>
          <w:rFonts w:ascii="微軟正黑體" w:eastAsia="微軟正黑體" w:hAnsi="微軟正黑體" w:cs="微軟正黑體"/>
        </w:rPr>
        <w:t>格教育的中心，他們指導學校創建品格教育計畫的過程，並幫助學校針對</w:t>
      </w:r>
      <w:r w:rsidRPr="00182012">
        <w:rPr>
          <w:rFonts w:ascii="微軟正黑體" w:eastAsia="微軟正黑體" w:hAnsi="微軟正黑體" w:cs="微軟正黑體"/>
        </w:rPr>
        <w:t>課堂上發生的事情做出決定，例如班級風氣及學生行為等。</w:t>
      </w:r>
    </w:p>
  </w:footnote>
  <w:footnote w:id="3">
    <w:p w14:paraId="5AF71876" w14:textId="77777777" w:rsidR="00404ED1" w:rsidRPr="00182012" w:rsidRDefault="00404ED1" w:rsidP="00E573F7">
      <w:pPr>
        <w:pStyle w:val="a8"/>
        <w:rPr>
          <w:rFonts w:eastAsiaTheme="minorEastAsia" w:hint="default"/>
        </w:rPr>
      </w:pPr>
      <w:r>
        <w:rPr>
          <w:rStyle w:val="aa"/>
          <w:rFonts w:hint="default"/>
        </w:rPr>
        <w:footnoteRef/>
      </w:r>
      <w:r>
        <w:rPr>
          <w:rFonts w:hint="default"/>
        </w:rPr>
        <w:t xml:space="preserve"> </w:t>
      </w:r>
      <w:r w:rsidRPr="00182012">
        <w:rPr>
          <w:rFonts w:ascii="微軟正黑體" w:eastAsia="微軟正黑體" w:hAnsi="微軟正黑體" w:cs="微軟正黑體"/>
          <w:b/>
        </w:rPr>
        <w:t>品格優勢</w:t>
      </w:r>
      <w:r>
        <w:rPr>
          <w:rFonts w:eastAsiaTheme="minorEastAsia"/>
          <w:b/>
        </w:rPr>
        <w:t>C</w:t>
      </w:r>
      <w:r>
        <w:rPr>
          <w:b/>
        </w:rPr>
        <w:t xml:space="preserve">haracter </w:t>
      </w:r>
      <w:r>
        <w:rPr>
          <w:b/>
        </w:rPr>
        <w:t>S</w:t>
      </w:r>
      <w:r w:rsidRPr="00182012">
        <w:rPr>
          <w:b/>
        </w:rPr>
        <w:t>trengths</w:t>
      </w:r>
      <w:r w:rsidRPr="00182012">
        <w:rPr>
          <w:rFonts w:ascii="微軟正黑體" w:eastAsia="微軟正黑體" w:hAnsi="微軟正黑體" w:cs="微軟正黑體"/>
        </w:rPr>
        <w:t>，根據正向心理學的分類，品格優勢是透過一個人的</w:t>
      </w:r>
      <w:r w:rsidRPr="00166327">
        <w:rPr>
          <w:rFonts w:ascii="微軟正黑體" w:eastAsia="微軟正黑體" w:hAnsi="微軟正黑體" w:cs="微軟正黑體"/>
        </w:rPr>
        <w:t>思想、情感和行為</w:t>
      </w:r>
      <w:r w:rsidRPr="00182012">
        <w:rPr>
          <w:rFonts w:ascii="微軟正黑體" w:eastAsia="微軟正黑體" w:hAnsi="微軟正黑體" w:cs="微軟正黑體"/>
        </w:rPr>
        <w:t>表達的一系列積極特徵，這些特徵因其在個人和社群中創造的力量而得到普遍的認可。</w:t>
      </w:r>
    </w:p>
  </w:footnote>
  <w:footnote w:id="4">
    <w:p w14:paraId="54723FF5" w14:textId="77777777" w:rsidR="00404ED1" w:rsidRPr="002E1E77" w:rsidRDefault="00404ED1" w:rsidP="00E573F7">
      <w:pPr>
        <w:pStyle w:val="a8"/>
        <w:rPr>
          <w:rFonts w:ascii="微軟正黑體" w:eastAsia="微軟正黑體" w:hAnsi="微軟正黑體" w:cs="微軟正黑體" w:hint="default"/>
        </w:rPr>
      </w:pPr>
      <w:r>
        <w:rPr>
          <w:rStyle w:val="aa"/>
          <w:rFonts w:hint="default"/>
        </w:rPr>
        <w:footnoteRef/>
      </w:r>
      <w:r>
        <w:rPr>
          <w:rFonts w:ascii="微軟正黑體" w:eastAsia="微軟正黑體" w:hAnsi="微軟正黑體" w:cs="微軟正黑體"/>
          <w:b/>
        </w:rPr>
        <w:t xml:space="preserve"> </w:t>
      </w:r>
      <w:r w:rsidRPr="002E1E77">
        <w:rPr>
          <w:rFonts w:ascii="微軟正黑體" w:eastAsia="微軟正黑體" w:hAnsi="微軟正黑體" w:cs="微軟正黑體"/>
          <w:b/>
        </w:rPr>
        <w:t>校園文化</w:t>
      </w:r>
      <w:r>
        <w:rPr>
          <w:rFonts w:ascii="微軟正黑體" w:eastAsia="微軟正黑體" w:hAnsi="微軟正黑體" w:cs="微軟正黑體"/>
          <w:b/>
        </w:rPr>
        <w:t>School C</w:t>
      </w:r>
      <w:r w:rsidRPr="008D282E">
        <w:rPr>
          <w:rFonts w:ascii="微軟正黑體" w:eastAsia="微軟正黑體" w:hAnsi="微軟正黑體" w:cs="微軟正黑體"/>
          <w:b/>
        </w:rPr>
        <w:t>ulture</w:t>
      </w:r>
      <w:r w:rsidRPr="002E1E77">
        <w:rPr>
          <w:rFonts w:ascii="微軟正黑體" w:eastAsia="微軟正黑體" w:hAnsi="微軟正黑體" w:cs="微軟正黑體"/>
        </w:rPr>
        <w:t>，通常指塑造和影響學校運作各個方面的信念、感知、關係、態度以及成文和不成文的規則，但也包含更具體的問題，例如學生的身體和情緒安全、教室和公共空間的秩序，或學校信奉和包容種族、民族、語言或文化多樣性的程度。</w:t>
      </w:r>
    </w:p>
  </w:footnote>
  <w:footnote w:id="5">
    <w:p w14:paraId="3E0C72B8" w14:textId="77777777" w:rsidR="00404ED1" w:rsidRPr="002E1E77" w:rsidRDefault="00404ED1" w:rsidP="00E573F7">
      <w:pPr>
        <w:pStyle w:val="a8"/>
        <w:rPr>
          <w:rFonts w:ascii="微軟正黑體" w:eastAsia="微軟正黑體" w:hAnsi="微軟正黑體" w:cs="微軟正黑體" w:hint="default"/>
        </w:rPr>
      </w:pPr>
      <w:r w:rsidRPr="002E1E77">
        <w:rPr>
          <w:rStyle w:val="aa"/>
          <w:rFonts w:ascii="微軟正黑體" w:eastAsia="微軟正黑體" w:hAnsi="微軟正黑體" w:hint="default"/>
        </w:rPr>
        <w:footnoteRef/>
      </w:r>
      <w:r w:rsidRPr="002E1E77">
        <w:rPr>
          <w:rFonts w:ascii="微軟正黑體" w:eastAsia="微軟正黑體" w:hAnsi="微軟正黑體" w:hint="default"/>
        </w:rPr>
        <w:t xml:space="preserve"> </w:t>
      </w:r>
      <w:r w:rsidRPr="002E1E77">
        <w:rPr>
          <w:rFonts w:ascii="微軟正黑體" w:eastAsia="微軟正黑體" w:hAnsi="微軟正黑體"/>
        </w:rPr>
        <w:t>當</w:t>
      </w:r>
      <w:r w:rsidRPr="002E1E77">
        <w:rPr>
          <w:rFonts w:ascii="微軟正黑體" w:eastAsia="微軟正黑體" w:hAnsi="微軟正黑體" w:cs="微軟正黑體"/>
        </w:rPr>
        <w:t>品格教育</w:t>
      </w:r>
      <w:r w:rsidRPr="002E1E77">
        <w:rPr>
          <w:rFonts w:ascii="微軟正黑體" w:eastAsia="微軟正黑體" w:hAnsi="微軟正黑體"/>
        </w:rPr>
        <w:t>11</w:t>
      </w:r>
      <w:r w:rsidRPr="002E1E77">
        <w:rPr>
          <w:rFonts w:ascii="微軟正黑體" w:eastAsia="微軟正黑體" w:hAnsi="微軟正黑體" w:cs="微軟正黑體"/>
        </w:rPr>
        <w:t>項原則及品格實</w:t>
      </w:r>
      <w:r w:rsidRPr="00C27ABA">
        <w:rPr>
          <w:rFonts w:ascii="微軟正黑體" w:eastAsia="微軟正黑體" w:hAnsi="微軟正黑體" w:cs="微軟正黑體"/>
          <w:color w:val="auto"/>
        </w:rPr>
        <w:t>踐學校發展計</w:t>
      </w:r>
      <w:r w:rsidRPr="002E1E77">
        <w:rPr>
          <w:rFonts w:ascii="微軟正黑體" w:eastAsia="微軟正黑體" w:hAnsi="微軟正黑體" w:cs="微軟正黑體"/>
        </w:rPr>
        <w:t>畫四項指標中提及</w:t>
      </w:r>
      <w:r w:rsidRPr="002E1E77">
        <w:rPr>
          <w:rFonts w:ascii="微軟正黑體" w:eastAsia="微軟正黑體" w:hAnsi="微軟正黑體" w:cs="微軟正黑體"/>
          <w:b/>
        </w:rPr>
        <w:t>結構</w:t>
      </w:r>
      <w:r>
        <w:rPr>
          <w:rFonts w:ascii="微軟正黑體" w:eastAsia="微軟正黑體" w:hAnsi="微軟正黑體" w:cs="微軟正黑體"/>
        </w:rPr>
        <w:t>，泛指學校有意識地規劃具系統性和一致性的方法，以促進關係人參與/學習、達到社群建造和發展的目標。其中包含但不限於，組織</w:t>
      </w:r>
      <w:r w:rsidRPr="002E1E77">
        <w:rPr>
          <w:rFonts w:ascii="微軟正黑體" w:eastAsia="微軟正黑體" w:hAnsi="微軟正黑體" w:cs="微軟正黑體"/>
        </w:rPr>
        <w:t>社群與角色設定、溝通與關係運作的機制、時間安排與跨度、課堂互動與學生參與模式</w:t>
      </w:r>
      <w:r>
        <w:rPr>
          <w:rFonts w:ascii="微軟正黑體" w:eastAsia="微軟正黑體" w:hAnsi="微軟正黑體" w:cs="微軟正黑體"/>
        </w:rPr>
        <w:t>等</w:t>
      </w:r>
      <w:r w:rsidRPr="002E1E77">
        <w:rPr>
          <w:rFonts w:ascii="微軟正黑體" w:eastAsia="微軟正黑體" w:hAnsi="微軟正黑體" w:cs="微軟正黑體"/>
        </w:rPr>
        <w:t>(例如，</w:t>
      </w:r>
      <w:r>
        <w:rPr>
          <w:rFonts w:ascii="微軟正黑體" w:eastAsia="微軟正黑體" w:hAnsi="微軟正黑體" w:cs="微軟正黑體"/>
        </w:rPr>
        <w:t>社群時間、</w:t>
      </w:r>
      <w:r w:rsidRPr="002E1E77">
        <w:rPr>
          <w:rFonts w:ascii="微軟正黑體" w:eastAsia="微軟正黑體" w:hAnsi="微軟正黑體" w:cs="微軟正黑體"/>
        </w:rPr>
        <w:t>小組任務、角色分配、設定期限、Frayer Model工具、</w:t>
      </w:r>
      <w:r>
        <w:rPr>
          <w:rFonts w:ascii="微軟正黑體" w:eastAsia="微軟正黑體" w:hAnsi="微軟正黑體" w:cs="微軟正黑體"/>
        </w:rPr>
        <w:t>圍圈、</w:t>
      </w:r>
      <w:r w:rsidRPr="002E1E77">
        <w:rPr>
          <w:rFonts w:ascii="微軟正黑體" w:eastAsia="微軟正黑體" w:hAnsi="微軟正黑體" w:cs="微軟正黑體"/>
        </w:rPr>
        <w:t>Think/Pair/Share教學互動)等。</w:t>
      </w:r>
    </w:p>
  </w:footnote>
  <w:footnote w:id="6">
    <w:p w14:paraId="7E99D914" w14:textId="77777777" w:rsidR="00404ED1" w:rsidRPr="008D282E" w:rsidRDefault="00404ED1" w:rsidP="00E573F7">
      <w:pPr>
        <w:pStyle w:val="a8"/>
        <w:rPr>
          <w:rFonts w:eastAsiaTheme="minorEastAsia" w:hint="default"/>
        </w:rPr>
      </w:pPr>
      <w:r>
        <w:rPr>
          <w:rStyle w:val="aa"/>
          <w:rFonts w:hint="default"/>
        </w:rPr>
        <w:footnoteRef/>
      </w:r>
      <w:r>
        <w:rPr>
          <w:rFonts w:ascii="微軟正黑體" w:eastAsia="微軟正黑體" w:hAnsi="微軟正黑體" w:cs="微軟正黑體"/>
          <w:b/>
        </w:rPr>
        <w:t xml:space="preserve"> </w:t>
      </w:r>
      <w:r w:rsidRPr="008D282E">
        <w:rPr>
          <w:rFonts w:ascii="微軟正黑體" w:eastAsia="微軟正黑體" w:hAnsi="微軟正黑體" w:cs="微軟正黑體"/>
          <w:b/>
        </w:rPr>
        <w:t>隱性課程</w:t>
      </w:r>
      <w:r>
        <w:rPr>
          <w:rFonts w:ascii="微軟正黑體" w:eastAsia="微軟正黑體" w:hAnsi="微軟正黑體" w:cs="微軟正黑體"/>
          <w:b/>
        </w:rPr>
        <w:t>H</w:t>
      </w:r>
      <w:r w:rsidRPr="008D282E">
        <w:rPr>
          <w:rFonts w:ascii="微軟正黑體" w:eastAsia="微軟正黑體" w:hAnsi="微軟正黑體" w:cs="微軟正黑體"/>
          <w:b/>
        </w:rPr>
        <w:t>idden Curriculum</w:t>
      </w:r>
      <w:r w:rsidRPr="008D282E">
        <w:rPr>
          <w:rFonts w:ascii="微軟正黑體" w:eastAsia="微軟正黑體" w:hAnsi="微軟正黑體" w:cs="微軟正黑體"/>
        </w:rPr>
        <w:t>，意指學生在學校接收到的一組「學到但並非公開意圖」的課程，例如學校所傳達（通常是不言而喻或隱含）的學術和社會訊號（包含規範、價值和信念等）。</w:t>
      </w:r>
    </w:p>
  </w:footnote>
  <w:footnote w:id="7">
    <w:p w14:paraId="6F29C51B" w14:textId="77777777" w:rsidR="00404ED1" w:rsidRPr="005723FE" w:rsidRDefault="00404ED1" w:rsidP="00E573F7">
      <w:pPr>
        <w:pStyle w:val="a8"/>
        <w:rPr>
          <w:rFonts w:eastAsiaTheme="minorEastAsia" w:hint="default"/>
        </w:rPr>
      </w:pPr>
      <w:r>
        <w:rPr>
          <w:rStyle w:val="aa"/>
          <w:rFonts w:hint="default"/>
        </w:rPr>
        <w:footnoteRef/>
      </w:r>
      <w:r>
        <w:rPr>
          <w:rFonts w:ascii="微軟正黑體" w:eastAsia="微軟正黑體" w:hAnsi="微軟正黑體"/>
          <w:b/>
        </w:rPr>
        <w:t xml:space="preserve"> </w:t>
      </w:r>
      <w:r w:rsidRPr="00C27ABA">
        <w:rPr>
          <w:rFonts w:ascii="微軟正黑體" w:eastAsia="微軟正黑體" w:hAnsi="微軟正黑體"/>
          <w:b/>
        </w:rPr>
        <w:t>道德羅盤Mor</w:t>
      </w:r>
      <w:r>
        <w:rPr>
          <w:rFonts w:ascii="微軟正黑體" w:eastAsia="微軟正黑體" w:hAnsi="微軟正黑體"/>
          <w:b/>
        </w:rPr>
        <w:t xml:space="preserve">al Compass </w:t>
      </w:r>
      <w:r>
        <w:rPr>
          <w:rFonts w:ascii="微軟正黑體" w:eastAsia="微軟正黑體" w:hAnsi="微軟正黑體"/>
          <w:bdr w:val="none" w:sz="0" w:space="0" w:color="auto" w:frame="1"/>
        </w:rPr>
        <w:t>通常被定義為一個人判斷對錯並採取相應行動的能力，這個術語普遍用於說明我們的核心價值如何指導我們的決策。因此道德羅盤是個人對於對與錯的信念和價值判斷。然而這些不會是一成不變的，當一個人面對生活中的新經驗、獲得知識或應對困難時，透過良好的判斷力，它們可能會改變。</w:t>
      </w:r>
    </w:p>
  </w:footnote>
  <w:footnote w:id="8">
    <w:p w14:paraId="56D6763B" w14:textId="77777777" w:rsidR="00404ED1" w:rsidRPr="000606D8" w:rsidRDefault="00404ED1" w:rsidP="00E573F7">
      <w:pPr>
        <w:pStyle w:val="a8"/>
        <w:rPr>
          <w:rFonts w:eastAsiaTheme="minorEastAsia" w:hint="default"/>
        </w:rPr>
      </w:pPr>
      <w:r w:rsidRPr="000606D8">
        <w:rPr>
          <w:rStyle w:val="aa"/>
          <w:rFonts w:ascii="微軟正黑體" w:eastAsia="微軟正黑體" w:hAnsi="微軟正黑體" w:hint="default"/>
        </w:rPr>
        <w:footnoteRef/>
      </w:r>
      <w:r w:rsidRPr="000606D8">
        <w:rPr>
          <w:rFonts w:ascii="微軟正黑體" w:eastAsia="微軟正黑體" w:hAnsi="微軟正黑體" w:hint="default"/>
        </w:rPr>
        <w:t xml:space="preserve"> </w:t>
      </w:r>
      <w:r w:rsidRPr="000606D8">
        <w:rPr>
          <w:rFonts w:ascii="微軟正黑體" w:eastAsia="微軟正黑體" w:hAnsi="微軟正黑體"/>
        </w:rPr>
        <w:t>可借助</w:t>
      </w:r>
      <w:r>
        <w:rPr>
          <w:rFonts w:ascii="微軟正黑體" w:eastAsia="微軟正黑體" w:hAnsi="微軟正黑體"/>
        </w:rPr>
        <w:t>例如PDCA目標管理策略，透過plan規劃、do執行、 check查核、 adjust調整，逐步實現目標。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668A" w14:textId="23DE780C" w:rsidR="00404ED1" w:rsidRDefault="00404ED1" w:rsidP="003E6FA0">
    <w:pPr>
      <w:pStyle w:val="ac"/>
      <w:jc w:val="right"/>
    </w:pPr>
    <w:r>
      <w:rPr>
        <w:noProof/>
      </w:rPr>
      <w:drawing>
        <wp:anchor distT="0" distB="0" distL="114300" distR="114300" simplePos="0" relativeHeight="251658240" behindDoc="0" locked="0" layoutInCell="1" allowOverlap="1" wp14:anchorId="28B031E9" wp14:editId="03F2DCFC">
          <wp:simplePos x="0" y="0"/>
          <wp:positionH relativeFrom="column">
            <wp:posOffset>4458970</wp:posOffset>
          </wp:positionH>
          <wp:positionV relativeFrom="paragraph">
            <wp:posOffset>-290195</wp:posOffset>
          </wp:positionV>
          <wp:extent cx="2059940" cy="556260"/>
          <wp:effectExtent l="0" t="0" r="0" b="0"/>
          <wp:wrapSquare wrapText="bothSides"/>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imary-h-gene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9940" cy="556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4262"/>
    <w:multiLevelType w:val="hybridMultilevel"/>
    <w:tmpl w:val="CB5E8B74"/>
    <w:lvl w:ilvl="0" w:tplc="787458E8">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4B53EC0"/>
    <w:multiLevelType w:val="hybridMultilevel"/>
    <w:tmpl w:val="CB5E8B74"/>
    <w:lvl w:ilvl="0" w:tplc="787458E8">
      <w:start w:val="1"/>
      <w:numFmt w:val="decimal"/>
      <w:lvlText w:val="(%1)"/>
      <w:lvlJc w:val="left"/>
      <w:pPr>
        <w:ind w:left="1045" w:hanging="480"/>
      </w:pPr>
      <w:rPr>
        <w:rFonts w:hint="eastAsia"/>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2" w15:restartNumberingAfterBreak="0">
    <w:nsid w:val="07B273BE"/>
    <w:multiLevelType w:val="hybridMultilevel"/>
    <w:tmpl w:val="1A80EEC2"/>
    <w:lvl w:ilvl="0" w:tplc="0409000F">
      <w:start w:val="1"/>
      <w:numFmt w:val="decimal"/>
      <w:lvlText w:val="%1."/>
      <w:lvlJc w:val="left"/>
      <w:pPr>
        <w:ind w:left="2160" w:hanging="480"/>
      </w:pPr>
    </w:lvl>
    <w:lvl w:ilvl="1" w:tplc="04090019">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 w15:restartNumberingAfterBreak="0">
    <w:nsid w:val="0F8E6D16"/>
    <w:multiLevelType w:val="hybridMultilevel"/>
    <w:tmpl w:val="763EA5F6"/>
    <w:styleLink w:val="a"/>
    <w:lvl w:ilvl="0" w:tplc="689815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66EB9E">
      <w:start w:val="1"/>
      <w:numFmt w:val="decimalEnclosedCircle"/>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5437A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134659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70C75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B2B2C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80614F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7A6CA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58239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3B1498"/>
    <w:multiLevelType w:val="hybridMultilevel"/>
    <w:tmpl w:val="B6F8FEAE"/>
    <w:lvl w:ilvl="0" w:tplc="B0622C8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13124205"/>
    <w:multiLevelType w:val="hybridMultilevel"/>
    <w:tmpl w:val="E61449C6"/>
    <w:lvl w:ilvl="0" w:tplc="D17C20A6">
      <w:start w:val="1"/>
      <w:numFmt w:val="taiwaneseCountingThousand"/>
      <w:lvlText w:val="(%1)"/>
      <w:lvlJc w:val="left"/>
      <w:pPr>
        <w:ind w:left="930" w:hanging="45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4D735C0"/>
    <w:multiLevelType w:val="hybridMultilevel"/>
    <w:tmpl w:val="C9CE64A8"/>
    <w:lvl w:ilvl="0" w:tplc="04090015">
      <w:start w:val="1"/>
      <w:numFmt w:val="taiwaneseCountingThousand"/>
      <w:lvlText w:val="%1、"/>
      <w:lvlJc w:val="left"/>
      <w:pPr>
        <w:ind w:left="480" w:hanging="480"/>
      </w:pPr>
      <w:rPr>
        <w:rFonts w:hint="default"/>
      </w:rPr>
    </w:lvl>
    <w:lvl w:ilvl="1" w:tplc="DF0C85A0">
      <w:start w:val="1"/>
      <w:numFmt w:val="decimal"/>
      <w:lvlText w:val="%2."/>
      <w:lvlJc w:val="left"/>
      <w:pPr>
        <w:ind w:left="840" w:hanging="360"/>
      </w:pPr>
      <w:rPr>
        <w:rFonts w:ascii="微軟正黑體" w:eastAsia="微軟正黑體" w:hAnsi="微軟正黑體" w:hint="default"/>
        <w:color w:val="000000" w:themeColor="text1"/>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520CF1"/>
    <w:multiLevelType w:val="hybridMultilevel"/>
    <w:tmpl w:val="4E2413D4"/>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5807DD8"/>
    <w:multiLevelType w:val="hybridMultilevel"/>
    <w:tmpl w:val="5BA41E6C"/>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9" w15:restartNumberingAfterBreak="0">
    <w:nsid w:val="15C43FAA"/>
    <w:multiLevelType w:val="hybridMultilevel"/>
    <w:tmpl w:val="547C861C"/>
    <w:lvl w:ilvl="0" w:tplc="E460E528">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747283"/>
    <w:multiLevelType w:val="hybridMultilevel"/>
    <w:tmpl w:val="7C240E80"/>
    <w:lvl w:ilvl="0" w:tplc="C298ED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AB5A92"/>
    <w:multiLevelType w:val="hybridMultilevel"/>
    <w:tmpl w:val="36305464"/>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C7B4084"/>
    <w:multiLevelType w:val="hybridMultilevel"/>
    <w:tmpl w:val="7C240E80"/>
    <w:lvl w:ilvl="0" w:tplc="C298ED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C30AE0"/>
    <w:multiLevelType w:val="hybridMultilevel"/>
    <w:tmpl w:val="487E7676"/>
    <w:lvl w:ilvl="0" w:tplc="E2B6255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D6142BE"/>
    <w:multiLevelType w:val="hybridMultilevel"/>
    <w:tmpl w:val="6966F63C"/>
    <w:lvl w:ilvl="0" w:tplc="24E61426">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1E5C6B82"/>
    <w:multiLevelType w:val="hybridMultilevel"/>
    <w:tmpl w:val="C9CE64A8"/>
    <w:lvl w:ilvl="0" w:tplc="04090015">
      <w:start w:val="1"/>
      <w:numFmt w:val="taiwaneseCountingThousand"/>
      <w:lvlText w:val="%1、"/>
      <w:lvlJc w:val="left"/>
      <w:pPr>
        <w:ind w:left="480" w:hanging="480"/>
      </w:pPr>
      <w:rPr>
        <w:rFonts w:hint="default"/>
      </w:rPr>
    </w:lvl>
    <w:lvl w:ilvl="1" w:tplc="DF0C85A0">
      <w:start w:val="1"/>
      <w:numFmt w:val="decimal"/>
      <w:lvlText w:val="%2."/>
      <w:lvlJc w:val="left"/>
      <w:pPr>
        <w:ind w:left="840" w:hanging="360"/>
      </w:pPr>
      <w:rPr>
        <w:rFonts w:ascii="微軟正黑體" w:eastAsia="微軟正黑體" w:hAnsi="微軟正黑體" w:hint="default"/>
        <w:color w:val="000000" w:themeColor="text1"/>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5E35D6"/>
    <w:multiLevelType w:val="hybridMultilevel"/>
    <w:tmpl w:val="15585198"/>
    <w:lvl w:ilvl="0" w:tplc="6BD893E8">
      <w:start w:val="1"/>
      <w:numFmt w:val="taiwaneseCountingThousand"/>
      <w:lvlText w:val="%1、"/>
      <w:lvlJc w:val="left"/>
      <w:pPr>
        <w:ind w:left="1200" w:hanging="480"/>
      </w:pPr>
      <w:rPr>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1FB50829"/>
    <w:multiLevelType w:val="hybridMultilevel"/>
    <w:tmpl w:val="5C1ADBE4"/>
    <w:styleLink w:val="a0"/>
    <w:lvl w:ilvl="0" w:tplc="61D49E28">
      <w:start w:val="1"/>
      <w:numFmt w:val="decimalEnclosedCircle"/>
      <w:lvlText w:val="%1"/>
      <w:lvlJc w:val="left"/>
      <w:pPr>
        <w:tabs>
          <w:tab w:val="num" w:pos="820"/>
        </w:tabs>
        <w:ind w:left="1528" w:hanging="1101"/>
      </w:pPr>
      <w:rPr>
        <w:rFonts w:hAnsi="Arial Unicode MS"/>
        <w:caps w:val="0"/>
        <w:smallCaps w:val="0"/>
        <w:strike w:val="0"/>
        <w:dstrike w:val="0"/>
        <w:outline w:val="0"/>
        <w:emboss w:val="0"/>
        <w:imprint w:val="0"/>
        <w:spacing w:val="0"/>
        <w:w w:val="100"/>
        <w:kern w:val="0"/>
        <w:position w:val="0"/>
        <w:highlight w:val="none"/>
        <w:vertAlign w:val="baseline"/>
      </w:rPr>
    </w:lvl>
    <w:lvl w:ilvl="1" w:tplc="FCF87FF0">
      <w:start w:val="1"/>
      <w:numFmt w:val="decimalEnclosedCircle"/>
      <w:lvlText w:val="%2"/>
      <w:lvlJc w:val="left"/>
      <w:pPr>
        <w:tabs>
          <w:tab w:val="num" w:pos="1180"/>
        </w:tabs>
        <w:ind w:left="1888" w:hanging="1101"/>
      </w:pPr>
      <w:rPr>
        <w:rFonts w:hAnsi="Arial Unicode MS"/>
        <w:caps w:val="0"/>
        <w:smallCaps w:val="0"/>
        <w:strike w:val="0"/>
        <w:dstrike w:val="0"/>
        <w:outline w:val="0"/>
        <w:emboss w:val="0"/>
        <w:imprint w:val="0"/>
        <w:spacing w:val="0"/>
        <w:w w:val="100"/>
        <w:kern w:val="0"/>
        <w:position w:val="0"/>
        <w:highlight w:val="none"/>
        <w:vertAlign w:val="baseline"/>
      </w:rPr>
    </w:lvl>
    <w:lvl w:ilvl="2" w:tplc="7B58560E">
      <w:start w:val="1"/>
      <w:numFmt w:val="decimalEnclosedCircle"/>
      <w:lvlText w:val="%3"/>
      <w:lvlJc w:val="left"/>
      <w:pPr>
        <w:tabs>
          <w:tab w:val="num" w:pos="1540"/>
        </w:tabs>
        <w:ind w:left="2248" w:hanging="1101"/>
      </w:pPr>
      <w:rPr>
        <w:rFonts w:hAnsi="Arial Unicode MS"/>
        <w:caps w:val="0"/>
        <w:smallCaps w:val="0"/>
        <w:strike w:val="0"/>
        <w:dstrike w:val="0"/>
        <w:outline w:val="0"/>
        <w:emboss w:val="0"/>
        <w:imprint w:val="0"/>
        <w:spacing w:val="0"/>
        <w:w w:val="100"/>
        <w:kern w:val="0"/>
        <w:position w:val="0"/>
        <w:highlight w:val="none"/>
        <w:vertAlign w:val="baseline"/>
      </w:rPr>
    </w:lvl>
    <w:lvl w:ilvl="3" w:tplc="E8884760">
      <w:start w:val="1"/>
      <w:numFmt w:val="decimalEnclosedCircle"/>
      <w:lvlText w:val="%4"/>
      <w:lvlJc w:val="left"/>
      <w:pPr>
        <w:tabs>
          <w:tab w:val="num" w:pos="1900"/>
        </w:tabs>
        <w:ind w:left="2608" w:hanging="1101"/>
      </w:pPr>
      <w:rPr>
        <w:rFonts w:hAnsi="Arial Unicode MS"/>
        <w:caps w:val="0"/>
        <w:smallCaps w:val="0"/>
        <w:strike w:val="0"/>
        <w:dstrike w:val="0"/>
        <w:outline w:val="0"/>
        <w:emboss w:val="0"/>
        <w:imprint w:val="0"/>
        <w:spacing w:val="0"/>
        <w:w w:val="100"/>
        <w:kern w:val="0"/>
        <w:position w:val="0"/>
        <w:highlight w:val="none"/>
        <w:vertAlign w:val="baseline"/>
      </w:rPr>
    </w:lvl>
    <w:lvl w:ilvl="4" w:tplc="98D6B4DA">
      <w:start w:val="1"/>
      <w:numFmt w:val="decimalEnclosedCircle"/>
      <w:lvlText w:val="%5"/>
      <w:lvlJc w:val="left"/>
      <w:pPr>
        <w:tabs>
          <w:tab w:val="num" w:pos="2260"/>
        </w:tabs>
        <w:ind w:left="2968" w:hanging="1101"/>
      </w:pPr>
      <w:rPr>
        <w:rFonts w:hAnsi="Arial Unicode MS"/>
        <w:caps w:val="0"/>
        <w:smallCaps w:val="0"/>
        <w:strike w:val="0"/>
        <w:dstrike w:val="0"/>
        <w:outline w:val="0"/>
        <w:emboss w:val="0"/>
        <w:imprint w:val="0"/>
        <w:spacing w:val="0"/>
        <w:w w:val="100"/>
        <w:kern w:val="0"/>
        <w:position w:val="0"/>
        <w:highlight w:val="none"/>
        <w:vertAlign w:val="baseline"/>
      </w:rPr>
    </w:lvl>
    <w:lvl w:ilvl="5" w:tplc="856E6FC2">
      <w:start w:val="1"/>
      <w:numFmt w:val="decimalEnclosedCircle"/>
      <w:lvlText w:val="%6"/>
      <w:lvlJc w:val="left"/>
      <w:pPr>
        <w:tabs>
          <w:tab w:val="num" w:pos="2620"/>
        </w:tabs>
        <w:ind w:left="3328" w:hanging="1101"/>
      </w:pPr>
      <w:rPr>
        <w:rFonts w:hAnsi="Arial Unicode MS"/>
        <w:caps w:val="0"/>
        <w:smallCaps w:val="0"/>
        <w:strike w:val="0"/>
        <w:dstrike w:val="0"/>
        <w:outline w:val="0"/>
        <w:emboss w:val="0"/>
        <w:imprint w:val="0"/>
        <w:spacing w:val="0"/>
        <w:w w:val="100"/>
        <w:kern w:val="0"/>
        <w:position w:val="0"/>
        <w:highlight w:val="none"/>
        <w:vertAlign w:val="baseline"/>
      </w:rPr>
    </w:lvl>
    <w:lvl w:ilvl="6" w:tplc="D2F81AE2">
      <w:start w:val="1"/>
      <w:numFmt w:val="decimalEnclosedCircle"/>
      <w:lvlText w:val="%7"/>
      <w:lvlJc w:val="left"/>
      <w:pPr>
        <w:tabs>
          <w:tab w:val="num" w:pos="2980"/>
        </w:tabs>
        <w:ind w:left="3688" w:hanging="1101"/>
      </w:pPr>
      <w:rPr>
        <w:rFonts w:hAnsi="Arial Unicode MS"/>
        <w:caps w:val="0"/>
        <w:smallCaps w:val="0"/>
        <w:strike w:val="0"/>
        <w:dstrike w:val="0"/>
        <w:outline w:val="0"/>
        <w:emboss w:val="0"/>
        <w:imprint w:val="0"/>
        <w:spacing w:val="0"/>
        <w:w w:val="100"/>
        <w:kern w:val="0"/>
        <w:position w:val="0"/>
        <w:highlight w:val="none"/>
        <w:vertAlign w:val="baseline"/>
      </w:rPr>
    </w:lvl>
    <w:lvl w:ilvl="7" w:tplc="C15A2814">
      <w:start w:val="1"/>
      <w:numFmt w:val="decimalEnclosedCircle"/>
      <w:lvlText w:val="%8"/>
      <w:lvlJc w:val="left"/>
      <w:pPr>
        <w:tabs>
          <w:tab w:val="num" w:pos="3340"/>
        </w:tabs>
        <w:ind w:left="4048" w:hanging="1101"/>
      </w:pPr>
      <w:rPr>
        <w:rFonts w:hAnsi="Arial Unicode MS"/>
        <w:caps w:val="0"/>
        <w:smallCaps w:val="0"/>
        <w:strike w:val="0"/>
        <w:dstrike w:val="0"/>
        <w:outline w:val="0"/>
        <w:emboss w:val="0"/>
        <w:imprint w:val="0"/>
        <w:spacing w:val="0"/>
        <w:w w:val="100"/>
        <w:kern w:val="0"/>
        <w:position w:val="0"/>
        <w:highlight w:val="none"/>
        <w:vertAlign w:val="baseline"/>
      </w:rPr>
    </w:lvl>
    <w:lvl w:ilvl="8" w:tplc="FFD2D750">
      <w:start w:val="1"/>
      <w:numFmt w:val="decimalEnclosedCircle"/>
      <w:lvlText w:val="%9"/>
      <w:lvlJc w:val="left"/>
      <w:pPr>
        <w:tabs>
          <w:tab w:val="num" w:pos="3700"/>
        </w:tabs>
        <w:ind w:left="4408" w:hanging="1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35A7DE7"/>
    <w:multiLevelType w:val="hybridMultilevel"/>
    <w:tmpl w:val="C61CBE4C"/>
    <w:lvl w:ilvl="0" w:tplc="1E6422D2">
      <w:start w:val="1"/>
      <w:numFmt w:val="ideographLegalTraditional"/>
      <w:lvlText w:val="%1、"/>
      <w:lvlJc w:val="left"/>
      <w:pPr>
        <w:ind w:left="480" w:hanging="480"/>
      </w:pPr>
      <w:rPr>
        <w:lang w:val="en-US" w:eastAsia="zh-TW"/>
      </w:rPr>
    </w:lvl>
    <w:lvl w:ilvl="1" w:tplc="CC94044E">
      <w:start w:val="1"/>
      <w:numFmt w:val="taiwaneseCountingThousand"/>
      <w:lvlText w:val="%2、"/>
      <w:lvlJc w:val="left"/>
      <w:pPr>
        <w:ind w:left="960" w:hanging="480"/>
      </w:pPr>
      <w:rPr>
        <w:rFonts w:hint="eastAsia"/>
        <w:b w:val="0"/>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DA1541"/>
    <w:multiLevelType w:val="hybridMultilevel"/>
    <w:tmpl w:val="754083C6"/>
    <w:lvl w:ilvl="0" w:tplc="8E5E56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AC4991"/>
    <w:multiLevelType w:val="hybridMultilevel"/>
    <w:tmpl w:val="9B2434EC"/>
    <w:lvl w:ilvl="0" w:tplc="024A48D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F883C1C"/>
    <w:multiLevelType w:val="hybridMultilevel"/>
    <w:tmpl w:val="A5D0BE9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30346E56"/>
    <w:multiLevelType w:val="hybridMultilevel"/>
    <w:tmpl w:val="AA32EC5A"/>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0CB23FC"/>
    <w:multiLevelType w:val="hybridMultilevel"/>
    <w:tmpl w:val="8250BAC8"/>
    <w:lvl w:ilvl="0" w:tplc="0D06F2B6">
      <w:start w:val="1"/>
      <w:numFmt w:val="taiwaneseCountingThousand"/>
      <w:lvlText w:val="(%1)"/>
      <w:lvlJc w:val="left"/>
      <w:pPr>
        <w:ind w:left="1680" w:hanging="480"/>
      </w:pPr>
      <w:rPr>
        <w:rFonts w:hint="eastAsia"/>
        <w:lang w:val="en-U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338D6A25"/>
    <w:multiLevelType w:val="hybridMultilevel"/>
    <w:tmpl w:val="B6F8FEAE"/>
    <w:lvl w:ilvl="0" w:tplc="B0622C8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34404289"/>
    <w:multiLevelType w:val="hybridMultilevel"/>
    <w:tmpl w:val="C9CE64A8"/>
    <w:lvl w:ilvl="0" w:tplc="04090015">
      <w:start w:val="1"/>
      <w:numFmt w:val="taiwaneseCountingThousand"/>
      <w:lvlText w:val="%1、"/>
      <w:lvlJc w:val="left"/>
      <w:pPr>
        <w:ind w:left="480" w:hanging="480"/>
      </w:pPr>
      <w:rPr>
        <w:rFonts w:hint="default"/>
      </w:rPr>
    </w:lvl>
    <w:lvl w:ilvl="1" w:tplc="DF0C85A0">
      <w:start w:val="1"/>
      <w:numFmt w:val="decimal"/>
      <w:lvlText w:val="%2."/>
      <w:lvlJc w:val="left"/>
      <w:pPr>
        <w:ind w:left="840" w:hanging="360"/>
      </w:pPr>
      <w:rPr>
        <w:rFonts w:ascii="微軟正黑體" w:eastAsia="微軟正黑體" w:hAnsi="微軟正黑體" w:hint="default"/>
        <w:color w:val="000000" w:themeColor="text1"/>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6593C89"/>
    <w:multiLevelType w:val="hybridMultilevel"/>
    <w:tmpl w:val="EE3891B2"/>
    <w:lvl w:ilvl="0" w:tplc="E460E528">
      <w:start w:val="1"/>
      <w:numFmt w:val="taiwaneseCountingThousand"/>
      <w:lvlText w:val="(%1)"/>
      <w:lvlJc w:val="left"/>
      <w:pPr>
        <w:ind w:left="1680" w:hanging="480"/>
      </w:pPr>
      <w:rPr>
        <w:rFonts w:hint="eastAsia"/>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3BBD0E17"/>
    <w:multiLevelType w:val="hybridMultilevel"/>
    <w:tmpl w:val="537C4A10"/>
    <w:lvl w:ilvl="0" w:tplc="04090009">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28" w15:restartNumberingAfterBreak="0">
    <w:nsid w:val="42880B67"/>
    <w:multiLevelType w:val="hybridMultilevel"/>
    <w:tmpl w:val="FA02CE94"/>
    <w:lvl w:ilvl="0" w:tplc="C4300BF2">
      <w:start w:val="1"/>
      <w:numFmt w:val="taiwaneseCountingThousand"/>
      <w:lvlText w:val="%1、"/>
      <w:lvlJc w:val="left"/>
      <w:pPr>
        <w:ind w:left="1254" w:hanging="480"/>
      </w:pPr>
      <w:rPr>
        <w:rFonts w:hint="eastAsia"/>
        <w:caps w:val="0"/>
        <w:smallCaps w:val="0"/>
        <w:strike w:val="0"/>
        <w:dstrike w:val="0"/>
        <w:outline w:val="0"/>
        <w:emboss w:val="0"/>
        <w:imprint w:val="0"/>
        <w:spacing w:val="0"/>
        <w:w w:val="100"/>
        <w:kern w:val="0"/>
        <w:position w:val="0"/>
        <w:sz w:val="24"/>
        <w:highlight w:val="none"/>
        <w:vertAlign w:val="baseline"/>
      </w:rPr>
    </w:lvl>
    <w:lvl w:ilvl="1" w:tplc="5EF454C8">
      <w:start w:val="1"/>
      <w:numFmt w:val="taiwaneseCountingThousand"/>
      <w:lvlText w:val="(%2)"/>
      <w:lvlJc w:val="left"/>
      <w:pPr>
        <w:ind w:left="1734" w:hanging="480"/>
      </w:pPr>
      <w:rPr>
        <w:b w:val="0"/>
        <w:sz w:val="24"/>
      </w:rPr>
    </w:lvl>
    <w:lvl w:ilvl="2" w:tplc="0409001B" w:tentative="1">
      <w:start w:val="1"/>
      <w:numFmt w:val="lowerRoman"/>
      <w:lvlText w:val="%3."/>
      <w:lvlJc w:val="right"/>
      <w:pPr>
        <w:ind w:left="2214" w:hanging="480"/>
      </w:pPr>
    </w:lvl>
    <w:lvl w:ilvl="3" w:tplc="0409000F" w:tentative="1">
      <w:start w:val="1"/>
      <w:numFmt w:val="decimal"/>
      <w:lvlText w:val="%4."/>
      <w:lvlJc w:val="left"/>
      <w:pPr>
        <w:ind w:left="2694" w:hanging="480"/>
      </w:pPr>
    </w:lvl>
    <w:lvl w:ilvl="4" w:tplc="04090019" w:tentative="1">
      <w:start w:val="1"/>
      <w:numFmt w:val="ideographTraditional"/>
      <w:lvlText w:val="%5、"/>
      <w:lvlJc w:val="left"/>
      <w:pPr>
        <w:ind w:left="3174" w:hanging="480"/>
      </w:pPr>
    </w:lvl>
    <w:lvl w:ilvl="5" w:tplc="0409001B" w:tentative="1">
      <w:start w:val="1"/>
      <w:numFmt w:val="lowerRoman"/>
      <w:lvlText w:val="%6."/>
      <w:lvlJc w:val="right"/>
      <w:pPr>
        <w:ind w:left="3654" w:hanging="480"/>
      </w:pPr>
    </w:lvl>
    <w:lvl w:ilvl="6" w:tplc="0409000F" w:tentative="1">
      <w:start w:val="1"/>
      <w:numFmt w:val="decimal"/>
      <w:lvlText w:val="%7."/>
      <w:lvlJc w:val="left"/>
      <w:pPr>
        <w:ind w:left="4134" w:hanging="480"/>
      </w:pPr>
    </w:lvl>
    <w:lvl w:ilvl="7" w:tplc="04090019" w:tentative="1">
      <w:start w:val="1"/>
      <w:numFmt w:val="ideographTraditional"/>
      <w:lvlText w:val="%8、"/>
      <w:lvlJc w:val="left"/>
      <w:pPr>
        <w:ind w:left="4614" w:hanging="480"/>
      </w:pPr>
    </w:lvl>
    <w:lvl w:ilvl="8" w:tplc="0409001B" w:tentative="1">
      <w:start w:val="1"/>
      <w:numFmt w:val="lowerRoman"/>
      <w:lvlText w:val="%9."/>
      <w:lvlJc w:val="right"/>
      <w:pPr>
        <w:ind w:left="5094" w:hanging="480"/>
      </w:pPr>
    </w:lvl>
  </w:abstractNum>
  <w:abstractNum w:abstractNumId="29" w15:restartNumberingAfterBreak="0">
    <w:nsid w:val="447E629E"/>
    <w:multiLevelType w:val="hybridMultilevel"/>
    <w:tmpl w:val="055AB8AC"/>
    <w:lvl w:ilvl="0" w:tplc="04090015">
      <w:start w:val="1"/>
      <w:numFmt w:val="taiwaneseCountingThousand"/>
      <w:lvlText w:val="%1、"/>
      <w:lvlJc w:val="left"/>
      <w:pPr>
        <w:ind w:left="960" w:hanging="480"/>
      </w:pPr>
      <w:rPr>
        <w:rFonts w:hint="eastAsia"/>
        <w:caps w:val="0"/>
        <w:smallCaps w:val="0"/>
        <w:strike w:val="0"/>
        <w:dstrike w:val="0"/>
        <w:outline w:val="0"/>
        <w:emboss w:val="0"/>
        <w:imprint w:val="0"/>
        <w:spacing w:val="0"/>
        <w:w w:val="100"/>
        <w:kern w:val="0"/>
        <w:position w:val="0"/>
        <w:highlight w:val="none"/>
        <w:vertAlign w:val="baseline"/>
      </w:rPr>
    </w:lvl>
    <w:lvl w:ilvl="1" w:tplc="F076A8C6">
      <w:start w:val="1"/>
      <w:numFmt w:val="bullet"/>
      <w:lvlText w:val=""/>
      <w:lvlJc w:val="left"/>
      <w:pPr>
        <w:ind w:left="1200" w:hanging="36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2" w:tplc="C2D88382">
      <w:start w:val="1"/>
      <w:numFmt w:val="decimal"/>
      <w:lvlText w:val="%3."/>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FDC7B9A">
      <w:start w:val="1"/>
      <w:numFmt w:val="decimal"/>
      <w:lvlText w:val="%4."/>
      <w:lvlJc w:val="left"/>
      <w:pPr>
        <w:ind w:left="19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8A56BE">
      <w:start w:val="1"/>
      <w:numFmt w:val="decimal"/>
      <w:lvlText w:val="%5."/>
      <w:lvlJc w:val="left"/>
      <w:pPr>
        <w:ind w:left="22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C41EA">
      <w:start w:val="1"/>
      <w:numFmt w:val="decimal"/>
      <w:lvlText w:val="%6."/>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052353E">
      <w:start w:val="1"/>
      <w:numFmt w:val="decimal"/>
      <w:lvlText w:val="%7."/>
      <w:lvlJc w:val="left"/>
      <w:pPr>
        <w:ind w:left="30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605242">
      <w:start w:val="1"/>
      <w:numFmt w:val="decimal"/>
      <w:lvlText w:val="%8."/>
      <w:lvlJc w:val="left"/>
      <w:pPr>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3C10BA">
      <w:start w:val="1"/>
      <w:numFmt w:val="decimal"/>
      <w:lvlText w:val="%9."/>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B234124"/>
    <w:multiLevelType w:val="hybridMultilevel"/>
    <w:tmpl w:val="6B946D2C"/>
    <w:lvl w:ilvl="0" w:tplc="267E3D4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FE0674"/>
    <w:multiLevelType w:val="hybridMultilevel"/>
    <w:tmpl w:val="6694D19E"/>
    <w:lvl w:ilvl="0" w:tplc="D05E3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4F4A32"/>
    <w:multiLevelType w:val="hybridMultilevel"/>
    <w:tmpl w:val="7C240E80"/>
    <w:lvl w:ilvl="0" w:tplc="C298ED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C781F8F"/>
    <w:multiLevelType w:val="hybridMultilevel"/>
    <w:tmpl w:val="B6F8FEAE"/>
    <w:lvl w:ilvl="0" w:tplc="B0622C8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4" w15:restartNumberingAfterBreak="0">
    <w:nsid w:val="5FE94718"/>
    <w:multiLevelType w:val="hybridMultilevel"/>
    <w:tmpl w:val="AD74F126"/>
    <w:lvl w:ilvl="0" w:tplc="FFFC3538">
      <w:start w:val="1"/>
      <w:numFmt w:val="decimal"/>
      <w:lvlText w:val="%1."/>
      <w:lvlJc w:val="left"/>
      <w:pPr>
        <w:ind w:left="1920" w:hanging="360"/>
      </w:pPr>
      <w:rPr>
        <w:caps w:val="0"/>
        <w:smallCaps w:val="0"/>
        <w:strike w:val="0"/>
        <w:dstrike w:val="0"/>
        <w:outline w:val="0"/>
        <w:emboss w:val="0"/>
        <w:imprint w:val="0"/>
        <w:spacing w:val="0"/>
        <w:w w:val="100"/>
        <w:kern w:val="0"/>
        <w:position w:val="0"/>
        <w:highlight w:val="none"/>
        <w:vertAlign w:val="baseline"/>
        <w:lang w:val="en-US" w:eastAsia="zh-TW"/>
      </w:rPr>
    </w:lvl>
    <w:lvl w:ilvl="1" w:tplc="DFDEEE74">
      <w:start w:val="1"/>
      <w:numFmt w:val="decimalEnclosedCircle"/>
      <w:lvlText w:val="%2"/>
      <w:lvlJc w:val="left"/>
      <w:pPr>
        <w:ind w:left="22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8C9052">
      <w:start w:val="1"/>
      <w:numFmt w:val="decimal"/>
      <w:lvlText w:val="%3."/>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04B6DE">
      <w:start w:val="1"/>
      <w:numFmt w:val="decimal"/>
      <w:lvlText w:val="%4."/>
      <w:lvlJc w:val="left"/>
      <w:pPr>
        <w:ind w:left="30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D023A8">
      <w:start w:val="1"/>
      <w:numFmt w:val="decimal"/>
      <w:lvlText w:val="%5."/>
      <w:lvlJc w:val="left"/>
      <w:pPr>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36C6BA">
      <w:start w:val="1"/>
      <w:numFmt w:val="decimal"/>
      <w:lvlText w:val="%6."/>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D25C0A">
      <w:start w:val="1"/>
      <w:numFmt w:val="decimal"/>
      <w:lvlText w:val="%7."/>
      <w:lvlJc w:val="left"/>
      <w:pPr>
        <w:ind w:left="4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7ADA8A">
      <w:start w:val="1"/>
      <w:numFmt w:val="decimal"/>
      <w:lvlText w:val="%8."/>
      <w:lvlJc w:val="left"/>
      <w:pPr>
        <w:ind w:left="44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C8F27C">
      <w:start w:val="1"/>
      <w:numFmt w:val="decimal"/>
      <w:lvlText w:val="%9."/>
      <w:lvlJc w:val="left"/>
      <w:pPr>
        <w:ind w:left="48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06D0C8F"/>
    <w:multiLevelType w:val="hybridMultilevel"/>
    <w:tmpl w:val="ED4623F8"/>
    <w:lvl w:ilvl="0" w:tplc="C2D88382">
      <w:start w:val="1"/>
      <w:numFmt w:val="decimal"/>
      <w:lvlText w:val="%1."/>
      <w:lvlJc w:val="left"/>
      <w:pPr>
        <w:ind w:left="16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216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lowerRoman"/>
      <w:lvlText w:val="%3."/>
      <w:lvlJc w:val="right"/>
      <w:pPr>
        <w:ind w:left="2640" w:hanging="480"/>
      </w:pPr>
    </w:lvl>
    <w:lvl w:ilvl="3" w:tplc="FFFFFFFF">
      <w:start w:val="1"/>
      <w:numFmt w:val="decimal"/>
      <w:lvlText w:val="%4."/>
      <w:lvlJc w:val="left"/>
      <w:pPr>
        <w:ind w:left="3120" w:hanging="480"/>
      </w:pPr>
    </w:lvl>
    <w:lvl w:ilvl="4" w:tplc="FFFFFFFF">
      <w:start w:val="1"/>
      <w:numFmt w:val="ideographTraditional"/>
      <w:lvlText w:val="%5、"/>
      <w:lvlJc w:val="left"/>
      <w:pPr>
        <w:ind w:left="3600" w:hanging="480"/>
      </w:pPr>
    </w:lvl>
    <w:lvl w:ilvl="5" w:tplc="FFFFFFFF">
      <w:start w:val="1"/>
      <w:numFmt w:val="lowerRoman"/>
      <w:lvlText w:val="%6."/>
      <w:lvlJc w:val="right"/>
      <w:pPr>
        <w:ind w:left="4080" w:hanging="480"/>
      </w:pPr>
    </w:lvl>
    <w:lvl w:ilvl="6" w:tplc="FFFFFFFF">
      <w:start w:val="1"/>
      <w:numFmt w:val="decimal"/>
      <w:lvlText w:val="%7."/>
      <w:lvlJc w:val="left"/>
      <w:pPr>
        <w:ind w:left="4560" w:hanging="480"/>
      </w:pPr>
    </w:lvl>
    <w:lvl w:ilvl="7" w:tplc="FFFFFFFF">
      <w:start w:val="1"/>
      <w:numFmt w:val="ideographTraditional"/>
      <w:lvlText w:val="%8、"/>
      <w:lvlJc w:val="left"/>
      <w:pPr>
        <w:ind w:left="5040" w:hanging="480"/>
      </w:pPr>
    </w:lvl>
    <w:lvl w:ilvl="8" w:tplc="FFFFFFFF">
      <w:start w:val="1"/>
      <w:numFmt w:val="lowerRoman"/>
      <w:lvlText w:val="%9."/>
      <w:lvlJc w:val="right"/>
      <w:pPr>
        <w:ind w:left="5520" w:hanging="480"/>
      </w:pPr>
    </w:lvl>
  </w:abstractNum>
  <w:abstractNum w:abstractNumId="36" w15:restartNumberingAfterBreak="0">
    <w:nsid w:val="63336059"/>
    <w:multiLevelType w:val="hybridMultilevel"/>
    <w:tmpl w:val="33521A94"/>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507113E"/>
    <w:multiLevelType w:val="hybridMultilevel"/>
    <w:tmpl w:val="7D6AD0FC"/>
    <w:lvl w:ilvl="0" w:tplc="0409000F">
      <w:start w:val="1"/>
      <w:numFmt w:val="decimal"/>
      <w:lvlText w:val="%1."/>
      <w:lvlJc w:val="left"/>
      <w:pPr>
        <w:ind w:left="1440" w:hanging="480"/>
      </w:pPr>
    </w:lvl>
    <w:lvl w:ilvl="1" w:tplc="D96EF6BA">
      <w:start w:val="1"/>
      <w:numFmt w:val="decimal"/>
      <w:lvlText w:val="%2."/>
      <w:lvlJc w:val="left"/>
      <w:pPr>
        <w:ind w:left="1920" w:hanging="480"/>
      </w:pPr>
      <w:rPr>
        <w:sz w:val="24"/>
        <w:szCs w:val="24"/>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8" w15:restartNumberingAfterBreak="0">
    <w:nsid w:val="66534C0A"/>
    <w:multiLevelType w:val="hybridMultilevel"/>
    <w:tmpl w:val="9AD6A916"/>
    <w:lvl w:ilvl="0" w:tplc="1D3845CE">
      <w:start w:val="1"/>
      <w:numFmt w:val="taiwaneseCountingThousand"/>
      <w:lvlText w:val="(%1)"/>
      <w:lvlJc w:val="left"/>
      <w:pPr>
        <w:ind w:left="1680" w:hanging="480"/>
      </w:pPr>
      <w:rPr>
        <w:rFonts w:hint="eastAsia"/>
        <w:caps w:val="0"/>
        <w:smallCaps w:val="0"/>
        <w:strike w:val="0"/>
        <w:dstrike w:val="0"/>
        <w:outline w:val="0"/>
        <w:emboss w:val="0"/>
        <w:imprint w:val="0"/>
        <w:spacing w:val="0"/>
        <w:w w:val="100"/>
        <w:kern w:val="0"/>
        <w:position w:val="0"/>
        <w:highlight w:val="none"/>
        <w:vertAlign w:val="baseline"/>
        <w:lang w:val="en-US" w:eastAsia="zh-TW"/>
      </w:rPr>
    </w:lvl>
    <w:lvl w:ilvl="1" w:tplc="FFFFFFFF">
      <w:start w:val="1"/>
      <w:numFmt w:val="decimal"/>
      <w:lvlText w:val="%2."/>
      <w:lvlJc w:val="left"/>
      <w:pPr>
        <w:ind w:left="216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lowerRoman"/>
      <w:lvlText w:val="%3."/>
      <w:lvlJc w:val="right"/>
      <w:pPr>
        <w:ind w:left="2640" w:hanging="480"/>
      </w:pPr>
    </w:lvl>
    <w:lvl w:ilvl="3" w:tplc="FFFFFFFF">
      <w:start w:val="1"/>
      <w:numFmt w:val="decimal"/>
      <w:lvlText w:val="%4."/>
      <w:lvlJc w:val="left"/>
      <w:pPr>
        <w:ind w:left="3120" w:hanging="480"/>
      </w:pPr>
    </w:lvl>
    <w:lvl w:ilvl="4" w:tplc="FFFFFFFF">
      <w:start w:val="1"/>
      <w:numFmt w:val="ideographTraditional"/>
      <w:lvlText w:val="%5、"/>
      <w:lvlJc w:val="left"/>
      <w:pPr>
        <w:ind w:left="3600" w:hanging="480"/>
      </w:pPr>
    </w:lvl>
    <w:lvl w:ilvl="5" w:tplc="FFFFFFFF">
      <w:start w:val="1"/>
      <w:numFmt w:val="lowerRoman"/>
      <w:lvlText w:val="%6."/>
      <w:lvlJc w:val="right"/>
      <w:pPr>
        <w:ind w:left="4080" w:hanging="480"/>
      </w:pPr>
    </w:lvl>
    <w:lvl w:ilvl="6" w:tplc="FFFFFFFF">
      <w:start w:val="1"/>
      <w:numFmt w:val="decimal"/>
      <w:lvlText w:val="%7."/>
      <w:lvlJc w:val="left"/>
      <w:pPr>
        <w:ind w:left="4560" w:hanging="480"/>
      </w:pPr>
    </w:lvl>
    <w:lvl w:ilvl="7" w:tplc="FFFFFFFF">
      <w:start w:val="1"/>
      <w:numFmt w:val="ideographTraditional"/>
      <w:lvlText w:val="%8、"/>
      <w:lvlJc w:val="left"/>
      <w:pPr>
        <w:ind w:left="5040" w:hanging="480"/>
      </w:pPr>
    </w:lvl>
    <w:lvl w:ilvl="8" w:tplc="FFFFFFFF">
      <w:start w:val="1"/>
      <w:numFmt w:val="lowerRoman"/>
      <w:lvlText w:val="%9."/>
      <w:lvlJc w:val="right"/>
      <w:pPr>
        <w:ind w:left="5520" w:hanging="480"/>
      </w:pPr>
    </w:lvl>
  </w:abstractNum>
  <w:abstractNum w:abstractNumId="39" w15:restartNumberingAfterBreak="0">
    <w:nsid w:val="69E675F1"/>
    <w:multiLevelType w:val="hybridMultilevel"/>
    <w:tmpl w:val="F69C44DA"/>
    <w:lvl w:ilvl="0" w:tplc="CA943610">
      <w:start w:val="1"/>
      <w:numFmt w:val="taiwaneseCountingThousand"/>
      <w:lvlText w:val="(%1)"/>
      <w:lvlJc w:val="left"/>
      <w:pPr>
        <w:ind w:left="1680" w:hanging="480"/>
      </w:pPr>
      <w:rPr>
        <w:rFonts w:hint="eastAsia"/>
        <w:lang w:val="en-U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0" w15:restartNumberingAfterBreak="0">
    <w:nsid w:val="706D5313"/>
    <w:multiLevelType w:val="hybridMultilevel"/>
    <w:tmpl w:val="EF4E3A62"/>
    <w:lvl w:ilvl="0" w:tplc="FFFFFFFF">
      <w:start w:val="1"/>
      <w:numFmt w:val="taiwaneseCountingThousand"/>
      <w:lvlText w:val="(%1)"/>
      <w:lvlJc w:val="left"/>
      <w:pPr>
        <w:ind w:left="1440" w:hanging="480"/>
      </w:pPr>
    </w:lvl>
    <w:lvl w:ilvl="1" w:tplc="37E01828">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41" w15:restartNumberingAfterBreak="0">
    <w:nsid w:val="70F95211"/>
    <w:multiLevelType w:val="hybridMultilevel"/>
    <w:tmpl w:val="5936F65A"/>
    <w:lvl w:ilvl="0" w:tplc="D17C20A6">
      <w:start w:val="1"/>
      <w:numFmt w:val="taiwaneseCountingThousand"/>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42" w15:restartNumberingAfterBreak="0">
    <w:nsid w:val="725743CF"/>
    <w:multiLevelType w:val="hybridMultilevel"/>
    <w:tmpl w:val="B6F8FEAE"/>
    <w:lvl w:ilvl="0" w:tplc="B0622C8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3"/>
  </w:num>
  <w:num w:numId="2">
    <w:abstractNumId w:val="17"/>
  </w:num>
  <w:num w:numId="3">
    <w:abstractNumId w:val="29"/>
  </w:num>
  <w:num w:numId="4">
    <w:abstractNumId w:val="15"/>
  </w:num>
  <w:num w:numId="5">
    <w:abstractNumId w:val="21"/>
  </w:num>
  <w:num w:numId="6">
    <w:abstractNumId w:val="18"/>
  </w:num>
  <w:num w:numId="7">
    <w:abstractNumId w:val="16"/>
  </w:num>
  <w:num w:numId="8">
    <w:abstractNumId w:val="5"/>
  </w:num>
  <w:num w:numId="9">
    <w:abstractNumId w:val="11"/>
  </w:num>
  <w:num w:numId="10">
    <w:abstractNumId w:val="36"/>
  </w:num>
  <w:num w:numId="11">
    <w:abstractNumId w:val="22"/>
  </w:num>
  <w:num w:numId="12">
    <w:abstractNumId w:val="7"/>
  </w:num>
  <w:num w:numId="13">
    <w:abstractNumId w:val="30"/>
  </w:num>
  <w:num w:numId="14">
    <w:abstractNumId w:val="31"/>
  </w:num>
  <w:num w:numId="15">
    <w:abstractNumId w:val="19"/>
  </w:num>
  <w:num w:numId="16">
    <w:abstractNumId w:val="39"/>
  </w:num>
  <w:num w:numId="17">
    <w:abstractNumId w:val="24"/>
  </w:num>
  <w:num w:numId="18">
    <w:abstractNumId w:val="33"/>
  </w:num>
  <w:num w:numId="19">
    <w:abstractNumId w:val="23"/>
  </w:num>
  <w:num w:numId="20">
    <w:abstractNumId w:val="4"/>
  </w:num>
  <w:num w:numId="21">
    <w:abstractNumId w:val="34"/>
  </w:num>
  <w:num w:numId="22">
    <w:abstractNumId w:val="2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2"/>
  </w:num>
  <w:num w:numId="30">
    <w:abstractNumId w:val="12"/>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0"/>
  </w:num>
  <w:num w:numId="34">
    <w:abstractNumId w:val="28"/>
  </w:num>
  <w:num w:numId="35">
    <w:abstractNumId w:val="41"/>
  </w:num>
  <w:num w:numId="36">
    <w:abstractNumId w:val="0"/>
  </w:num>
  <w:num w:numId="37">
    <w:abstractNumId w:val="35"/>
  </w:num>
  <w:num w:numId="38">
    <w:abstractNumId w:val="38"/>
  </w:num>
  <w:num w:numId="39">
    <w:abstractNumId w:val="9"/>
  </w:num>
  <w:num w:numId="40">
    <w:abstractNumId w:val="20"/>
  </w:num>
  <w:num w:numId="41">
    <w:abstractNumId w:val="42"/>
  </w:num>
  <w:num w:numId="42">
    <w:abstractNumId w:val="8"/>
  </w:num>
  <w:num w:numId="43">
    <w:abstractNumId w:val="27"/>
  </w:num>
  <w:num w:numId="44">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24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7F"/>
    <w:rsid w:val="000014C6"/>
    <w:rsid w:val="00002AB4"/>
    <w:rsid w:val="00003239"/>
    <w:rsid w:val="00003E80"/>
    <w:rsid w:val="000042FE"/>
    <w:rsid w:val="000066E8"/>
    <w:rsid w:val="00006B03"/>
    <w:rsid w:val="00007B21"/>
    <w:rsid w:val="00007C16"/>
    <w:rsid w:val="00011D03"/>
    <w:rsid w:val="00011EE8"/>
    <w:rsid w:val="000122A9"/>
    <w:rsid w:val="00013F9F"/>
    <w:rsid w:val="00014B51"/>
    <w:rsid w:val="0001524B"/>
    <w:rsid w:val="000176B2"/>
    <w:rsid w:val="00017D2A"/>
    <w:rsid w:val="00020568"/>
    <w:rsid w:val="00020BF0"/>
    <w:rsid w:val="0002235D"/>
    <w:rsid w:val="00022F74"/>
    <w:rsid w:val="000256B6"/>
    <w:rsid w:val="00025EBA"/>
    <w:rsid w:val="000344C6"/>
    <w:rsid w:val="000360D4"/>
    <w:rsid w:val="0003610D"/>
    <w:rsid w:val="00042F3A"/>
    <w:rsid w:val="00043008"/>
    <w:rsid w:val="000440F9"/>
    <w:rsid w:val="00045BDA"/>
    <w:rsid w:val="0005152F"/>
    <w:rsid w:val="00052C46"/>
    <w:rsid w:val="00052CE1"/>
    <w:rsid w:val="0005300D"/>
    <w:rsid w:val="00053C1C"/>
    <w:rsid w:val="00056A0C"/>
    <w:rsid w:val="0005703F"/>
    <w:rsid w:val="000575E7"/>
    <w:rsid w:val="00057773"/>
    <w:rsid w:val="00060AE6"/>
    <w:rsid w:val="00061320"/>
    <w:rsid w:val="00063601"/>
    <w:rsid w:val="000650F5"/>
    <w:rsid w:val="00065D01"/>
    <w:rsid w:val="000661ED"/>
    <w:rsid w:val="00066CE7"/>
    <w:rsid w:val="00067A4D"/>
    <w:rsid w:val="00070BB4"/>
    <w:rsid w:val="0007206E"/>
    <w:rsid w:val="00075807"/>
    <w:rsid w:val="000779F3"/>
    <w:rsid w:val="00077CCF"/>
    <w:rsid w:val="00080038"/>
    <w:rsid w:val="00085787"/>
    <w:rsid w:val="00086463"/>
    <w:rsid w:val="000874E2"/>
    <w:rsid w:val="00092C3F"/>
    <w:rsid w:val="00092F4E"/>
    <w:rsid w:val="000931B0"/>
    <w:rsid w:val="00094464"/>
    <w:rsid w:val="00094E7D"/>
    <w:rsid w:val="0009543F"/>
    <w:rsid w:val="00097E67"/>
    <w:rsid w:val="000A01A1"/>
    <w:rsid w:val="000A0869"/>
    <w:rsid w:val="000A2373"/>
    <w:rsid w:val="000A2D76"/>
    <w:rsid w:val="000A6CE9"/>
    <w:rsid w:val="000A6E4D"/>
    <w:rsid w:val="000B0714"/>
    <w:rsid w:val="000B32C7"/>
    <w:rsid w:val="000B3539"/>
    <w:rsid w:val="000B3818"/>
    <w:rsid w:val="000B53EC"/>
    <w:rsid w:val="000C0160"/>
    <w:rsid w:val="000C1B34"/>
    <w:rsid w:val="000C6BAE"/>
    <w:rsid w:val="000C6BD0"/>
    <w:rsid w:val="000D27AE"/>
    <w:rsid w:val="000D586C"/>
    <w:rsid w:val="000E0051"/>
    <w:rsid w:val="000E0D28"/>
    <w:rsid w:val="000E1B03"/>
    <w:rsid w:val="000E42EC"/>
    <w:rsid w:val="000E44E1"/>
    <w:rsid w:val="000E46D2"/>
    <w:rsid w:val="000F004E"/>
    <w:rsid w:val="000F109A"/>
    <w:rsid w:val="000F1914"/>
    <w:rsid w:val="000F27EE"/>
    <w:rsid w:val="000F3F62"/>
    <w:rsid w:val="000F5D77"/>
    <w:rsid w:val="000F5D94"/>
    <w:rsid w:val="000F6B56"/>
    <w:rsid w:val="000F71DC"/>
    <w:rsid w:val="00101F35"/>
    <w:rsid w:val="00102620"/>
    <w:rsid w:val="001039CD"/>
    <w:rsid w:val="00105952"/>
    <w:rsid w:val="00105ABA"/>
    <w:rsid w:val="00107882"/>
    <w:rsid w:val="00110832"/>
    <w:rsid w:val="001119B5"/>
    <w:rsid w:val="00111EC7"/>
    <w:rsid w:val="001163B3"/>
    <w:rsid w:val="00116466"/>
    <w:rsid w:val="001166AB"/>
    <w:rsid w:val="00116A05"/>
    <w:rsid w:val="0011713F"/>
    <w:rsid w:val="00121119"/>
    <w:rsid w:val="0012124C"/>
    <w:rsid w:val="00123AFC"/>
    <w:rsid w:val="001250F8"/>
    <w:rsid w:val="001261D3"/>
    <w:rsid w:val="00130C4A"/>
    <w:rsid w:val="001311B0"/>
    <w:rsid w:val="00131EAD"/>
    <w:rsid w:val="00132157"/>
    <w:rsid w:val="001330FE"/>
    <w:rsid w:val="001338D1"/>
    <w:rsid w:val="001363CE"/>
    <w:rsid w:val="0014039B"/>
    <w:rsid w:val="00140972"/>
    <w:rsid w:val="001410D6"/>
    <w:rsid w:val="0014416D"/>
    <w:rsid w:val="00144775"/>
    <w:rsid w:val="00150729"/>
    <w:rsid w:val="001508E7"/>
    <w:rsid w:val="00153CE8"/>
    <w:rsid w:val="00157D56"/>
    <w:rsid w:val="001604B1"/>
    <w:rsid w:val="0016129F"/>
    <w:rsid w:val="00161C3C"/>
    <w:rsid w:val="00162F2D"/>
    <w:rsid w:val="0016469A"/>
    <w:rsid w:val="001665FD"/>
    <w:rsid w:val="001666F6"/>
    <w:rsid w:val="001710FC"/>
    <w:rsid w:val="00175019"/>
    <w:rsid w:val="001750BA"/>
    <w:rsid w:val="001755F6"/>
    <w:rsid w:val="0017646A"/>
    <w:rsid w:val="00176CB8"/>
    <w:rsid w:val="00180A82"/>
    <w:rsid w:val="0018619F"/>
    <w:rsid w:val="001864D0"/>
    <w:rsid w:val="00192A02"/>
    <w:rsid w:val="00192C15"/>
    <w:rsid w:val="00194848"/>
    <w:rsid w:val="00194E90"/>
    <w:rsid w:val="001979E4"/>
    <w:rsid w:val="00197D41"/>
    <w:rsid w:val="001A2834"/>
    <w:rsid w:val="001A294A"/>
    <w:rsid w:val="001A311B"/>
    <w:rsid w:val="001A4B1A"/>
    <w:rsid w:val="001A4C92"/>
    <w:rsid w:val="001A5919"/>
    <w:rsid w:val="001A5E25"/>
    <w:rsid w:val="001A76FA"/>
    <w:rsid w:val="001B0E97"/>
    <w:rsid w:val="001B4486"/>
    <w:rsid w:val="001B5466"/>
    <w:rsid w:val="001B57A9"/>
    <w:rsid w:val="001B5FF9"/>
    <w:rsid w:val="001B6D6F"/>
    <w:rsid w:val="001B7FB7"/>
    <w:rsid w:val="001C0251"/>
    <w:rsid w:val="001C0A0D"/>
    <w:rsid w:val="001C1025"/>
    <w:rsid w:val="001C236A"/>
    <w:rsid w:val="001C24AB"/>
    <w:rsid w:val="001C65E5"/>
    <w:rsid w:val="001C6BB5"/>
    <w:rsid w:val="001D1227"/>
    <w:rsid w:val="001D333C"/>
    <w:rsid w:val="001D3F5B"/>
    <w:rsid w:val="001D40EC"/>
    <w:rsid w:val="001D425F"/>
    <w:rsid w:val="001D6676"/>
    <w:rsid w:val="001E2154"/>
    <w:rsid w:val="001E299F"/>
    <w:rsid w:val="001E2A79"/>
    <w:rsid w:val="001E2C39"/>
    <w:rsid w:val="001E4514"/>
    <w:rsid w:val="001E50F1"/>
    <w:rsid w:val="001F02AD"/>
    <w:rsid w:val="001F048B"/>
    <w:rsid w:val="001F34C6"/>
    <w:rsid w:val="001F3817"/>
    <w:rsid w:val="001F4290"/>
    <w:rsid w:val="001F7408"/>
    <w:rsid w:val="00201A02"/>
    <w:rsid w:val="00201BC3"/>
    <w:rsid w:val="002028B8"/>
    <w:rsid w:val="002037B0"/>
    <w:rsid w:val="00204F10"/>
    <w:rsid w:val="00205E5A"/>
    <w:rsid w:val="0020641F"/>
    <w:rsid w:val="0020716A"/>
    <w:rsid w:val="0021142C"/>
    <w:rsid w:val="00211C72"/>
    <w:rsid w:val="00211D0A"/>
    <w:rsid w:val="002170FE"/>
    <w:rsid w:val="00217C59"/>
    <w:rsid w:val="00223A03"/>
    <w:rsid w:val="00223F94"/>
    <w:rsid w:val="00224EAC"/>
    <w:rsid w:val="00226816"/>
    <w:rsid w:val="002301DF"/>
    <w:rsid w:val="00231792"/>
    <w:rsid w:val="00231C7A"/>
    <w:rsid w:val="00231E93"/>
    <w:rsid w:val="00233434"/>
    <w:rsid w:val="00240683"/>
    <w:rsid w:val="002413AE"/>
    <w:rsid w:val="0024161A"/>
    <w:rsid w:val="002420E7"/>
    <w:rsid w:val="00245DFD"/>
    <w:rsid w:val="0024624D"/>
    <w:rsid w:val="00246BAB"/>
    <w:rsid w:val="0025087A"/>
    <w:rsid w:val="002521EA"/>
    <w:rsid w:val="00252BE1"/>
    <w:rsid w:val="00253758"/>
    <w:rsid w:val="00253CBC"/>
    <w:rsid w:val="00253E0F"/>
    <w:rsid w:val="0025515B"/>
    <w:rsid w:val="00255D27"/>
    <w:rsid w:val="0026398B"/>
    <w:rsid w:val="00263B14"/>
    <w:rsid w:val="002667F3"/>
    <w:rsid w:val="002701B5"/>
    <w:rsid w:val="00275376"/>
    <w:rsid w:val="0027689C"/>
    <w:rsid w:val="002801BE"/>
    <w:rsid w:val="00283B61"/>
    <w:rsid w:val="00283D1C"/>
    <w:rsid w:val="0028464F"/>
    <w:rsid w:val="00285025"/>
    <w:rsid w:val="00287727"/>
    <w:rsid w:val="00287C54"/>
    <w:rsid w:val="002903A2"/>
    <w:rsid w:val="00290C24"/>
    <w:rsid w:val="00292149"/>
    <w:rsid w:val="002928CD"/>
    <w:rsid w:val="00292CC1"/>
    <w:rsid w:val="002932CF"/>
    <w:rsid w:val="00294487"/>
    <w:rsid w:val="00295C4D"/>
    <w:rsid w:val="002966D7"/>
    <w:rsid w:val="002A0C67"/>
    <w:rsid w:val="002A0D53"/>
    <w:rsid w:val="002A27DD"/>
    <w:rsid w:val="002A48F3"/>
    <w:rsid w:val="002A4E92"/>
    <w:rsid w:val="002A7342"/>
    <w:rsid w:val="002A7740"/>
    <w:rsid w:val="002B13EA"/>
    <w:rsid w:val="002B1BC6"/>
    <w:rsid w:val="002B2877"/>
    <w:rsid w:val="002B61B9"/>
    <w:rsid w:val="002B6D52"/>
    <w:rsid w:val="002C1689"/>
    <w:rsid w:val="002C2399"/>
    <w:rsid w:val="002C322B"/>
    <w:rsid w:val="002C36FA"/>
    <w:rsid w:val="002C470E"/>
    <w:rsid w:val="002C59EE"/>
    <w:rsid w:val="002C5AA2"/>
    <w:rsid w:val="002C6934"/>
    <w:rsid w:val="002C7F6D"/>
    <w:rsid w:val="002D0316"/>
    <w:rsid w:val="002D0FD3"/>
    <w:rsid w:val="002D1BED"/>
    <w:rsid w:val="002D29F2"/>
    <w:rsid w:val="002D4A2E"/>
    <w:rsid w:val="002D65FD"/>
    <w:rsid w:val="002D73A4"/>
    <w:rsid w:val="002D7FFC"/>
    <w:rsid w:val="002E2DFF"/>
    <w:rsid w:val="002E4C16"/>
    <w:rsid w:val="002E64DD"/>
    <w:rsid w:val="002E72AB"/>
    <w:rsid w:val="002E7BBC"/>
    <w:rsid w:val="002F1E97"/>
    <w:rsid w:val="002F2705"/>
    <w:rsid w:val="002F4699"/>
    <w:rsid w:val="002F47C6"/>
    <w:rsid w:val="002F4AD2"/>
    <w:rsid w:val="002F5634"/>
    <w:rsid w:val="002F7562"/>
    <w:rsid w:val="00302268"/>
    <w:rsid w:val="003023C4"/>
    <w:rsid w:val="00304A6E"/>
    <w:rsid w:val="00311709"/>
    <w:rsid w:val="0031202E"/>
    <w:rsid w:val="00312AD1"/>
    <w:rsid w:val="003148C9"/>
    <w:rsid w:val="00316EFF"/>
    <w:rsid w:val="00317260"/>
    <w:rsid w:val="003174CD"/>
    <w:rsid w:val="00321092"/>
    <w:rsid w:val="00321349"/>
    <w:rsid w:val="00322BE9"/>
    <w:rsid w:val="0032422F"/>
    <w:rsid w:val="00324B60"/>
    <w:rsid w:val="00325AF3"/>
    <w:rsid w:val="00327513"/>
    <w:rsid w:val="00330235"/>
    <w:rsid w:val="00330E2C"/>
    <w:rsid w:val="00331A62"/>
    <w:rsid w:val="00333648"/>
    <w:rsid w:val="00333690"/>
    <w:rsid w:val="00333DEC"/>
    <w:rsid w:val="00333F04"/>
    <w:rsid w:val="00333F70"/>
    <w:rsid w:val="003361BC"/>
    <w:rsid w:val="0033738B"/>
    <w:rsid w:val="00337BF0"/>
    <w:rsid w:val="0034021F"/>
    <w:rsid w:val="003402EC"/>
    <w:rsid w:val="0034276E"/>
    <w:rsid w:val="00342836"/>
    <w:rsid w:val="003443E3"/>
    <w:rsid w:val="00344791"/>
    <w:rsid w:val="00346F8B"/>
    <w:rsid w:val="00347368"/>
    <w:rsid w:val="003473D7"/>
    <w:rsid w:val="00347686"/>
    <w:rsid w:val="00350A74"/>
    <w:rsid w:val="003515DF"/>
    <w:rsid w:val="0035269C"/>
    <w:rsid w:val="003532EB"/>
    <w:rsid w:val="003545B7"/>
    <w:rsid w:val="003627F9"/>
    <w:rsid w:val="00362FE8"/>
    <w:rsid w:val="003737A7"/>
    <w:rsid w:val="0037513F"/>
    <w:rsid w:val="003751F0"/>
    <w:rsid w:val="003755C8"/>
    <w:rsid w:val="00383C5A"/>
    <w:rsid w:val="00384332"/>
    <w:rsid w:val="00384B5A"/>
    <w:rsid w:val="00391203"/>
    <w:rsid w:val="00391302"/>
    <w:rsid w:val="00392508"/>
    <w:rsid w:val="003940B8"/>
    <w:rsid w:val="003941D0"/>
    <w:rsid w:val="00397C8A"/>
    <w:rsid w:val="003A11FA"/>
    <w:rsid w:val="003A1EDB"/>
    <w:rsid w:val="003A295D"/>
    <w:rsid w:val="003A2A0C"/>
    <w:rsid w:val="003A4605"/>
    <w:rsid w:val="003B4578"/>
    <w:rsid w:val="003B641B"/>
    <w:rsid w:val="003B75D4"/>
    <w:rsid w:val="003C2144"/>
    <w:rsid w:val="003C4613"/>
    <w:rsid w:val="003C6568"/>
    <w:rsid w:val="003C6975"/>
    <w:rsid w:val="003C7AE4"/>
    <w:rsid w:val="003C7C14"/>
    <w:rsid w:val="003D0D91"/>
    <w:rsid w:val="003D223E"/>
    <w:rsid w:val="003D2A76"/>
    <w:rsid w:val="003D324B"/>
    <w:rsid w:val="003D4582"/>
    <w:rsid w:val="003E0D14"/>
    <w:rsid w:val="003E1717"/>
    <w:rsid w:val="003E37E5"/>
    <w:rsid w:val="003E4F68"/>
    <w:rsid w:val="003E4FE4"/>
    <w:rsid w:val="003E6FA0"/>
    <w:rsid w:val="003E7719"/>
    <w:rsid w:val="003F1F6C"/>
    <w:rsid w:val="003F48E1"/>
    <w:rsid w:val="00400FBA"/>
    <w:rsid w:val="00400FD5"/>
    <w:rsid w:val="00404ED1"/>
    <w:rsid w:val="00406CB9"/>
    <w:rsid w:val="00412C49"/>
    <w:rsid w:val="00413A90"/>
    <w:rsid w:val="0041420C"/>
    <w:rsid w:val="00414389"/>
    <w:rsid w:val="004166A4"/>
    <w:rsid w:val="004172D9"/>
    <w:rsid w:val="00421EA7"/>
    <w:rsid w:val="004221AB"/>
    <w:rsid w:val="00423B10"/>
    <w:rsid w:val="00425FC0"/>
    <w:rsid w:val="00426E1E"/>
    <w:rsid w:val="0042736D"/>
    <w:rsid w:val="004274CC"/>
    <w:rsid w:val="00430F7F"/>
    <w:rsid w:val="00433697"/>
    <w:rsid w:val="00433BD3"/>
    <w:rsid w:val="004350A5"/>
    <w:rsid w:val="00435955"/>
    <w:rsid w:val="00436455"/>
    <w:rsid w:val="00442E54"/>
    <w:rsid w:val="00443C8D"/>
    <w:rsid w:val="004446BA"/>
    <w:rsid w:val="0044591C"/>
    <w:rsid w:val="00445A5A"/>
    <w:rsid w:val="00445A6F"/>
    <w:rsid w:val="0044602A"/>
    <w:rsid w:val="0044603F"/>
    <w:rsid w:val="00446D10"/>
    <w:rsid w:val="00450639"/>
    <w:rsid w:val="0045065F"/>
    <w:rsid w:val="00451D41"/>
    <w:rsid w:val="004535E8"/>
    <w:rsid w:val="00453726"/>
    <w:rsid w:val="004546E0"/>
    <w:rsid w:val="00457C25"/>
    <w:rsid w:val="00460CD3"/>
    <w:rsid w:val="0046339B"/>
    <w:rsid w:val="00465604"/>
    <w:rsid w:val="00465D55"/>
    <w:rsid w:val="00466E13"/>
    <w:rsid w:val="0047162E"/>
    <w:rsid w:val="00471D57"/>
    <w:rsid w:val="0047457B"/>
    <w:rsid w:val="00475DAC"/>
    <w:rsid w:val="00480DFF"/>
    <w:rsid w:val="0048297A"/>
    <w:rsid w:val="00485110"/>
    <w:rsid w:val="0048563C"/>
    <w:rsid w:val="00485685"/>
    <w:rsid w:val="00486315"/>
    <w:rsid w:val="004863E5"/>
    <w:rsid w:val="00490635"/>
    <w:rsid w:val="004906E5"/>
    <w:rsid w:val="00492510"/>
    <w:rsid w:val="00494556"/>
    <w:rsid w:val="00496220"/>
    <w:rsid w:val="004A0418"/>
    <w:rsid w:val="004A2AF8"/>
    <w:rsid w:val="004A48DF"/>
    <w:rsid w:val="004B34E7"/>
    <w:rsid w:val="004B5306"/>
    <w:rsid w:val="004B5A38"/>
    <w:rsid w:val="004B602F"/>
    <w:rsid w:val="004B67FD"/>
    <w:rsid w:val="004B71D7"/>
    <w:rsid w:val="004B75BC"/>
    <w:rsid w:val="004B7938"/>
    <w:rsid w:val="004B79C4"/>
    <w:rsid w:val="004C01F2"/>
    <w:rsid w:val="004C07CD"/>
    <w:rsid w:val="004C1211"/>
    <w:rsid w:val="004C1F16"/>
    <w:rsid w:val="004C439E"/>
    <w:rsid w:val="004C5E1E"/>
    <w:rsid w:val="004C740A"/>
    <w:rsid w:val="004C7DFF"/>
    <w:rsid w:val="004D0087"/>
    <w:rsid w:val="004D0B61"/>
    <w:rsid w:val="004D39D0"/>
    <w:rsid w:val="004D41F5"/>
    <w:rsid w:val="004E4111"/>
    <w:rsid w:val="004F07A7"/>
    <w:rsid w:val="004F3BD1"/>
    <w:rsid w:val="004F3DA4"/>
    <w:rsid w:val="004F50E6"/>
    <w:rsid w:val="004F76C6"/>
    <w:rsid w:val="00501E77"/>
    <w:rsid w:val="00505623"/>
    <w:rsid w:val="0050758F"/>
    <w:rsid w:val="00510F08"/>
    <w:rsid w:val="005155D9"/>
    <w:rsid w:val="005177A2"/>
    <w:rsid w:val="00520215"/>
    <w:rsid w:val="00520474"/>
    <w:rsid w:val="00520F51"/>
    <w:rsid w:val="0052136B"/>
    <w:rsid w:val="00521771"/>
    <w:rsid w:val="005217F2"/>
    <w:rsid w:val="00521F4A"/>
    <w:rsid w:val="0052260B"/>
    <w:rsid w:val="005257F9"/>
    <w:rsid w:val="00526130"/>
    <w:rsid w:val="0052752C"/>
    <w:rsid w:val="00531437"/>
    <w:rsid w:val="0053195B"/>
    <w:rsid w:val="005367CF"/>
    <w:rsid w:val="005369C7"/>
    <w:rsid w:val="00542BEF"/>
    <w:rsid w:val="00543BED"/>
    <w:rsid w:val="005471A8"/>
    <w:rsid w:val="00555E17"/>
    <w:rsid w:val="00557E50"/>
    <w:rsid w:val="00561F6B"/>
    <w:rsid w:val="0056303D"/>
    <w:rsid w:val="005632E9"/>
    <w:rsid w:val="00563800"/>
    <w:rsid w:val="005673E4"/>
    <w:rsid w:val="0057016A"/>
    <w:rsid w:val="00571690"/>
    <w:rsid w:val="00573D94"/>
    <w:rsid w:val="00575653"/>
    <w:rsid w:val="00577A06"/>
    <w:rsid w:val="005816AD"/>
    <w:rsid w:val="00582762"/>
    <w:rsid w:val="005832BB"/>
    <w:rsid w:val="00583348"/>
    <w:rsid w:val="00583CC1"/>
    <w:rsid w:val="00583DDA"/>
    <w:rsid w:val="00591096"/>
    <w:rsid w:val="00591F1A"/>
    <w:rsid w:val="00592C77"/>
    <w:rsid w:val="005931D2"/>
    <w:rsid w:val="00594DAA"/>
    <w:rsid w:val="0059574E"/>
    <w:rsid w:val="005A0FF9"/>
    <w:rsid w:val="005A1169"/>
    <w:rsid w:val="005A1D30"/>
    <w:rsid w:val="005A45F9"/>
    <w:rsid w:val="005A4646"/>
    <w:rsid w:val="005A5FD4"/>
    <w:rsid w:val="005A7936"/>
    <w:rsid w:val="005A7C03"/>
    <w:rsid w:val="005B03BE"/>
    <w:rsid w:val="005B0BDC"/>
    <w:rsid w:val="005B0FCE"/>
    <w:rsid w:val="005B2154"/>
    <w:rsid w:val="005B2FEF"/>
    <w:rsid w:val="005B304D"/>
    <w:rsid w:val="005B77CA"/>
    <w:rsid w:val="005B7BE7"/>
    <w:rsid w:val="005C48DC"/>
    <w:rsid w:val="005C5177"/>
    <w:rsid w:val="005C55BA"/>
    <w:rsid w:val="005C63C6"/>
    <w:rsid w:val="005C723A"/>
    <w:rsid w:val="005C79BA"/>
    <w:rsid w:val="005D382B"/>
    <w:rsid w:val="005D74F6"/>
    <w:rsid w:val="005D7E08"/>
    <w:rsid w:val="005E7837"/>
    <w:rsid w:val="005E7C66"/>
    <w:rsid w:val="005F074A"/>
    <w:rsid w:val="005F0ABD"/>
    <w:rsid w:val="005F330E"/>
    <w:rsid w:val="005F41C0"/>
    <w:rsid w:val="005F50D9"/>
    <w:rsid w:val="005F5A98"/>
    <w:rsid w:val="005F5D31"/>
    <w:rsid w:val="005F6164"/>
    <w:rsid w:val="005F6870"/>
    <w:rsid w:val="005F7F95"/>
    <w:rsid w:val="0060046D"/>
    <w:rsid w:val="00601A6C"/>
    <w:rsid w:val="0060251F"/>
    <w:rsid w:val="006057F8"/>
    <w:rsid w:val="00605ADD"/>
    <w:rsid w:val="00605EA4"/>
    <w:rsid w:val="00606ED1"/>
    <w:rsid w:val="00612B8C"/>
    <w:rsid w:val="00613598"/>
    <w:rsid w:val="00613C36"/>
    <w:rsid w:val="00613D23"/>
    <w:rsid w:val="00617934"/>
    <w:rsid w:val="0062169C"/>
    <w:rsid w:val="00624289"/>
    <w:rsid w:val="00625208"/>
    <w:rsid w:val="0062664B"/>
    <w:rsid w:val="00627B48"/>
    <w:rsid w:val="00627F39"/>
    <w:rsid w:val="006304C5"/>
    <w:rsid w:val="00630DE6"/>
    <w:rsid w:val="006320EF"/>
    <w:rsid w:val="0063342C"/>
    <w:rsid w:val="006353AE"/>
    <w:rsid w:val="0063788D"/>
    <w:rsid w:val="006379B1"/>
    <w:rsid w:val="00637FCE"/>
    <w:rsid w:val="00640CF3"/>
    <w:rsid w:val="00646631"/>
    <w:rsid w:val="0064757B"/>
    <w:rsid w:val="006475A0"/>
    <w:rsid w:val="00647789"/>
    <w:rsid w:val="006507FD"/>
    <w:rsid w:val="006531E2"/>
    <w:rsid w:val="006541E1"/>
    <w:rsid w:val="00661EFB"/>
    <w:rsid w:val="006665BB"/>
    <w:rsid w:val="00667A05"/>
    <w:rsid w:val="0067093A"/>
    <w:rsid w:val="006720EF"/>
    <w:rsid w:val="00672366"/>
    <w:rsid w:val="006746D2"/>
    <w:rsid w:val="00675EA0"/>
    <w:rsid w:val="00676A0E"/>
    <w:rsid w:val="006816B6"/>
    <w:rsid w:val="00681FEF"/>
    <w:rsid w:val="00683024"/>
    <w:rsid w:val="00683988"/>
    <w:rsid w:val="00683EF4"/>
    <w:rsid w:val="00684108"/>
    <w:rsid w:val="00684E5B"/>
    <w:rsid w:val="006854F6"/>
    <w:rsid w:val="00687039"/>
    <w:rsid w:val="00690591"/>
    <w:rsid w:val="0069125B"/>
    <w:rsid w:val="00691E17"/>
    <w:rsid w:val="00692E29"/>
    <w:rsid w:val="0069396E"/>
    <w:rsid w:val="00695678"/>
    <w:rsid w:val="00695BB9"/>
    <w:rsid w:val="006A1D14"/>
    <w:rsid w:val="006A5422"/>
    <w:rsid w:val="006A68A6"/>
    <w:rsid w:val="006B31EF"/>
    <w:rsid w:val="006C6A01"/>
    <w:rsid w:val="006C6EDB"/>
    <w:rsid w:val="006D03E7"/>
    <w:rsid w:val="006D046D"/>
    <w:rsid w:val="006D0CEC"/>
    <w:rsid w:val="006D0D15"/>
    <w:rsid w:val="006D2519"/>
    <w:rsid w:val="006D4712"/>
    <w:rsid w:val="006D540B"/>
    <w:rsid w:val="006D5606"/>
    <w:rsid w:val="006D63D4"/>
    <w:rsid w:val="006E2216"/>
    <w:rsid w:val="006E3A14"/>
    <w:rsid w:val="006E4271"/>
    <w:rsid w:val="006E5167"/>
    <w:rsid w:val="006F2B53"/>
    <w:rsid w:val="006F3203"/>
    <w:rsid w:val="006F35C6"/>
    <w:rsid w:val="006F3DC8"/>
    <w:rsid w:val="006F4ED0"/>
    <w:rsid w:val="0070031B"/>
    <w:rsid w:val="007061C1"/>
    <w:rsid w:val="0071398E"/>
    <w:rsid w:val="00713B3C"/>
    <w:rsid w:val="00714021"/>
    <w:rsid w:val="007157DB"/>
    <w:rsid w:val="007160D8"/>
    <w:rsid w:val="00720A42"/>
    <w:rsid w:val="00720AAF"/>
    <w:rsid w:val="0072120C"/>
    <w:rsid w:val="00721C14"/>
    <w:rsid w:val="00721FC1"/>
    <w:rsid w:val="007240E0"/>
    <w:rsid w:val="00724405"/>
    <w:rsid w:val="00724847"/>
    <w:rsid w:val="00724EFB"/>
    <w:rsid w:val="00727EB6"/>
    <w:rsid w:val="00731148"/>
    <w:rsid w:val="00731238"/>
    <w:rsid w:val="007338D5"/>
    <w:rsid w:val="00734070"/>
    <w:rsid w:val="00735DF1"/>
    <w:rsid w:val="0073682F"/>
    <w:rsid w:val="0073748F"/>
    <w:rsid w:val="00742852"/>
    <w:rsid w:val="007442AC"/>
    <w:rsid w:val="00746E8F"/>
    <w:rsid w:val="007528F6"/>
    <w:rsid w:val="00752DF4"/>
    <w:rsid w:val="007534A9"/>
    <w:rsid w:val="00753947"/>
    <w:rsid w:val="00757736"/>
    <w:rsid w:val="00760775"/>
    <w:rsid w:val="00760CEB"/>
    <w:rsid w:val="00761CDB"/>
    <w:rsid w:val="007623DE"/>
    <w:rsid w:val="00763534"/>
    <w:rsid w:val="00765006"/>
    <w:rsid w:val="00766312"/>
    <w:rsid w:val="00770516"/>
    <w:rsid w:val="00770AAC"/>
    <w:rsid w:val="00771506"/>
    <w:rsid w:val="00773494"/>
    <w:rsid w:val="007739AC"/>
    <w:rsid w:val="007743C0"/>
    <w:rsid w:val="0077543C"/>
    <w:rsid w:val="00775601"/>
    <w:rsid w:val="007800F6"/>
    <w:rsid w:val="00783113"/>
    <w:rsid w:val="0078329C"/>
    <w:rsid w:val="00783B12"/>
    <w:rsid w:val="00784033"/>
    <w:rsid w:val="00790281"/>
    <w:rsid w:val="00790A71"/>
    <w:rsid w:val="00794B70"/>
    <w:rsid w:val="00794E49"/>
    <w:rsid w:val="0079608F"/>
    <w:rsid w:val="00797E77"/>
    <w:rsid w:val="007A0E2C"/>
    <w:rsid w:val="007A1528"/>
    <w:rsid w:val="007A1D45"/>
    <w:rsid w:val="007A24B0"/>
    <w:rsid w:val="007A4116"/>
    <w:rsid w:val="007A4D36"/>
    <w:rsid w:val="007B011F"/>
    <w:rsid w:val="007B2533"/>
    <w:rsid w:val="007B30D6"/>
    <w:rsid w:val="007B7864"/>
    <w:rsid w:val="007B7E00"/>
    <w:rsid w:val="007C2B19"/>
    <w:rsid w:val="007C3F45"/>
    <w:rsid w:val="007C4D9A"/>
    <w:rsid w:val="007D16DA"/>
    <w:rsid w:val="007D21A8"/>
    <w:rsid w:val="007D2C6E"/>
    <w:rsid w:val="007D30D0"/>
    <w:rsid w:val="007D3FAA"/>
    <w:rsid w:val="007D414A"/>
    <w:rsid w:val="007D4FB2"/>
    <w:rsid w:val="007D504F"/>
    <w:rsid w:val="007E0FFA"/>
    <w:rsid w:val="007E153C"/>
    <w:rsid w:val="007E2C44"/>
    <w:rsid w:val="007E3EDC"/>
    <w:rsid w:val="007F07D0"/>
    <w:rsid w:val="007F1474"/>
    <w:rsid w:val="007F2187"/>
    <w:rsid w:val="007F2959"/>
    <w:rsid w:val="007F3894"/>
    <w:rsid w:val="008001F7"/>
    <w:rsid w:val="00800F24"/>
    <w:rsid w:val="008032F2"/>
    <w:rsid w:val="00803DAD"/>
    <w:rsid w:val="00805267"/>
    <w:rsid w:val="008053AA"/>
    <w:rsid w:val="00806243"/>
    <w:rsid w:val="00811C57"/>
    <w:rsid w:val="00811EDA"/>
    <w:rsid w:val="008138EC"/>
    <w:rsid w:val="00813DD5"/>
    <w:rsid w:val="008145E0"/>
    <w:rsid w:val="00816A97"/>
    <w:rsid w:val="00822D03"/>
    <w:rsid w:val="0082347F"/>
    <w:rsid w:val="00823C0E"/>
    <w:rsid w:val="00823E6C"/>
    <w:rsid w:val="0082475D"/>
    <w:rsid w:val="008263D2"/>
    <w:rsid w:val="008265B8"/>
    <w:rsid w:val="00827086"/>
    <w:rsid w:val="00832622"/>
    <w:rsid w:val="00835A03"/>
    <w:rsid w:val="0083712E"/>
    <w:rsid w:val="00837BCE"/>
    <w:rsid w:val="008400A8"/>
    <w:rsid w:val="0084193C"/>
    <w:rsid w:val="008443BB"/>
    <w:rsid w:val="00845F06"/>
    <w:rsid w:val="008508E5"/>
    <w:rsid w:val="00850CA6"/>
    <w:rsid w:val="00855CED"/>
    <w:rsid w:val="00855DFE"/>
    <w:rsid w:val="0086049A"/>
    <w:rsid w:val="00861374"/>
    <w:rsid w:val="00861FBA"/>
    <w:rsid w:val="00865140"/>
    <w:rsid w:val="008667AE"/>
    <w:rsid w:val="00866D99"/>
    <w:rsid w:val="00867A72"/>
    <w:rsid w:val="0087026C"/>
    <w:rsid w:val="00870409"/>
    <w:rsid w:val="008709FB"/>
    <w:rsid w:val="00870C47"/>
    <w:rsid w:val="00871350"/>
    <w:rsid w:val="00872174"/>
    <w:rsid w:val="008724A3"/>
    <w:rsid w:val="008734F1"/>
    <w:rsid w:val="00874236"/>
    <w:rsid w:val="008742F6"/>
    <w:rsid w:val="00875A9B"/>
    <w:rsid w:val="00876B54"/>
    <w:rsid w:val="00877379"/>
    <w:rsid w:val="00880060"/>
    <w:rsid w:val="00881DE2"/>
    <w:rsid w:val="00882D9A"/>
    <w:rsid w:val="008853D0"/>
    <w:rsid w:val="00894C71"/>
    <w:rsid w:val="00896990"/>
    <w:rsid w:val="008A66AC"/>
    <w:rsid w:val="008B1D6B"/>
    <w:rsid w:val="008B2A83"/>
    <w:rsid w:val="008B4320"/>
    <w:rsid w:val="008C0C8D"/>
    <w:rsid w:val="008C1E62"/>
    <w:rsid w:val="008C272E"/>
    <w:rsid w:val="008C2FAA"/>
    <w:rsid w:val="008C30C1"/>
    <w:rsid w:val="008C375F"/>
    <w:rsid w:val="008C46DE"/>
    <w:rsid w:val="008C5166"/>
    <w:rsid w:val="008C51A0"/>
    <w:rsid w:val="008C62D4"/>
    <w:rsid w:val="008C684F"/>
    <w:rsid w:val="008C78D6"/>
    <w:rsid w:val="008C7C2A"/>
    <w:rsid w:val="008D06C7"/>
    <w:rsid w:val="008D1928"/>
    <w:rsid w:val="008D443E"/>
    <w:rsid w:val="008D4AF1"/>
    <w:rsid w:val="008D506D"/>
    <w:rsid w:val="008D6BDD"/>
    <w:rsid w:val="008E2087"/>
    <w:rsid w:val="008E228E"/>
    <w:rsid w:val="008E3283"/>
    <w:rsid w:val="008E4BD7"/>
    <w:rsid w:val="008E5AED"/>
    <w:rsid w:val="008E72F0"/>
    <w:rsid w:val="008E7EAE"/>
    <w:rsid w:val="008F11E5"/>
    <w:rsid w:val="008F12D5"/>
    <w:rsid w:val="008F2499"/>
    <w:rsid w:val="008F32E2"/>
    <w:rsid w:val="008F3607"/>
    <w:rsid w:val="008F4CE4"/>
    <w:rsid w:val="009016C0"/>
    <w:rsid w:val="00902FD2"/>
    <w:rsid w:val="00906C5E"/>
    <w:rsid w:val="00907644"/>
    <w:rsid w:val="00907AFE"/>
    <w:rsid w:val="00911210"/>
    <w:rsid w:val="0091344F"/>
    <w:rsid w:val="00913881"/>
    <w:rsid w:val="009143DD"/>
    <w:rsid w:val="00914D35"/>
    <w:rsid w:val="009155F0"/>
    <w:rsid w:val="009167B8"/>
    <w:rsid w:val="00921756"/>
    <w:rsid w:val="0092177E"/>
    <w:rsid w:val="00921963"/>
    <w:rsid w:val="0092233A"/>
    <w:rsid w:val="00922872"/>
    <w:rsid w:val="009229F9"/>
    <w:rsid w:val="0092492A"/>
    <w:rsid w:val="00924AD0"/>
    <w:rsid w:val="0092651C"/>
    <w:rsid w:val="00926741"/>
    <w:rsid w:val="0093020D"/>
    <w:rsid w:val="009317D7"/>
    <w:rsid w:val="009348A0"/>
    <w:rsid w:val="00934F1A"/>
    <w:rsid w:val="00936D30"/>
    <w:rsid w:val="009375AC"/>
    <w:rsid w:val="00937CDB"/>
    <w:rsid w:val="0094078A"/>
    <w:rsid w:val="00941CFA"/>
    <w:rsid w:val="00944475"/>
    <w:rsid w:val="009450C5"/>
    <w:rsid w:val="00945522"/>
    <w:rsid w:val="009461FA"/>
    <w:rsid w:val="0094662F"/>
    <w:rsid w:val="00946F6C"/>
    <w:rsid w:val="009479E6"/>
    <w:rsid w:val="00951F13"/>
    <w:rsid w:val="00952B8B"/>
    <w:rsid w:val="00955B0C"/>
    <w:rsid w:val="00955F18"/>
    <w:rsid w:val="00956B5C"/>
    <w:rsid w:val="00957875"/>
    <w:rsid w:val="00961239"/>
    <w:rsid w:val="00961333"/>
    <w:rsid w:val="0096305A"/>
    <w:rsid w:val="009671F4"/>
    <w:rsid w:val="00971363"/>
    <w:rsid w:val="00973E25"/>
    <w:rsid w:val="009747FC"/>
    <w:rsid w:val="00975E6E"/>
    <w:rsid w:val="00976207"/>
    <w:rsid w:val="00977455"/>
    <w:rsid w:val="009834CB"/>
    <w:rsid w:val="00984F86"/>
    <w:rsid w:val="009866E6"/>
    <w:rsid w:val="009868B9"/>
    <w:rsid w:val="00987016"/>
    <w:rsid w:val="009935BF"/>
    <w:rsid w:val="00994154"/>
    <w:rsid w:val="00995E31"/>
    <w:rsid w:val="00996BCE"/>
    <w:rsid w:val="00997BF7"/>
    <w:rsid w:val="009A1C36"/>
    <w:rsid w:val="009A27A3"/>
    <w:rsid w:val="009A4F28"/>
    <w:rsid w:val="009A52B8"/>
    <w:rsid w:val="009A5E8B"/>
    <w:rsid w:val="009A67BD"/>
    <w:rsid w:val="009B1AE4"/>
    <w:rsid w:val="009B22FB"/>
    <w:rsid w:val="009B319F"/>
    <w:rsid w:val="009B6A1C"/>
    <w:rsid w:val="009B7EEA"/>
    <w:rsid w:val="009C12F3"/>
    <w:rsid w:val="009C15F4"/>
    <w:rsid w:val="009C1FAE"/>
    <w:rsid w:val="009C42B0"/>
    <w:rsid w:val="009C4FA2"/>
    <w:rsid w:val="009C6189"/>
    <w:rsid w:val="009C677B"/>
    <w:rsid w:val="009D0100"/>
    <w:rsid w:val="009D08DD"/>
    <w:rsid w:val="009D1AFB"/>
    <w:rsid w:val="009D2422"/>
    <w:rsid w:val="009D509F"/>
    <w:rsid w:val="009D5D66"/>
    <w:rsid w:val="009E174B"/>
    <w:rsid w:val="009E2766"/>
    <w:rsid w:val="009E3AE9"/>
    <w:rsid w:val="009E7110"/>
    <w:rsid w:val="009E7BFF"/>
    <w:rsid w:val="009F5684"/>
    <w:rsid w:val="009F5925"/>
    <w:rsid w:val="009F5BC0"/>
    <w:rsid w:val="00A00829"/>
    <w:rsid w:val="00A02D21"/>
    <w:rsid w:val="00A0703F"/>
    <w:rsid w:val="00A11E19"/>
    <w:rsid w:val="00A12B6D"/>
    <w:rsid w:val="00A14BA1"/>
    <w:rsid w:val="00A17B1D"/>
    <w:rsid w:val="00A21692"/>
    <w:rsid w:val="00A24E86"/>
    <w:rsid w:val="00A25F40"/>
    <w:rsid w:val="00A269BC"/>
    <w:rsid w:val="00A316C4"/>
    <w:rsid w:val="00A336D1"/>
    <w:rsid w:val="00A34419"/>
    <w:rsid w:val="00A34C46"/>
    <w:rsid w:val="00A3518E"/>
    <w:rsid w:val="00A36E0C"/>
    <w:rsid w:val="00A41172"/>
    <w:rsid w:val="00A41FCC"/>
    <w:rsid w:val="00A42F03"/>
    <w:rsid w:val="00A43380"/>
    <w:rsid w:val="00A45E19"/>
    <w:rsid w:val="00A4722E"/>
    <w:rsid w:val="00A47734"/>
    <w:rsid w:val="00A5177F"/>
    <w:rsid w:val="00A52458"/>
    <w:rsid w:val="00A52AB4"/>
    <w:rsid w:val="00A53FB0"/>
    <w:rsid w:val="00A54F16"/>
    <w:rsid w:val="00A56189"/>
    <w:rsid w:val="00A5620C"/>
    <w:rsid w:val="00A625ED"/>
    <w:rsid w:val="00A633AC"/>
    <w:rsid w:val="00A64267"/>
    <w:rsid w:val="00A64754"/>
    <w:rsid w:val="00A65A3F"/>
    <w:rsid w:val="00A66D7A"/>
    <w:rsid w:val="00A66D93"/>
    <w:rsid w:val="00A72609"/>
    <w:rsid w:val="00A72B1B"/>
    <w:rsid w:val="00A73A0C"/>
    <w:rsid w:val="00A74A9F"/>
    <w:rsid w:val="00A75F96"/>
    <w:rsid w:val="00A77021"/>
    <w:rsid w:val="00A7761E"/>
    <w:rsid w:val="00A77728"/>
    <w:rsid w:val="00A778EE"/>
    <w:rsid w:val="00A77E5C"/>
    <w:rsid w:val="00A81BCC"/>
    <w:rsid w:val="00A84D58"/>
    <w:rsid w:val="00A852CD"/>
    <w:rsid w:val="00A902BD"/>
    <w:rsid w:val="00A910EA"/>
    <w:rsid w:val="00A91CD6"/>
    <w:rsid w:val="00A92905"/>
    <w:rsid w:val="00A9562A"/>
    <w:rsid w:val="00AA0547"/>
    <w:rsid w:val="00AA2FCA"/>
    <w:rsid w:val="00AA6697"/>
    <w:rsid w:val="00AA7A69"/>
    <w:rsid w:val="00AB1C84"/>
    <w:rsid w:val="00AB1D21"/>
    <w:rsid w:val="00AB26EB"/>
    <w:rsid w:val="00AB3A7D"/>
    <w:rsid w:val="00AB3F6C"/>
    <w:rsid w:val="00AB4530"/>
    <w:rsid w:val="00AB712C"/>
    <w:rsid w:val="00AB7398"/>
    <w:rsid w:val="00AC1369"/>
    <w:rsid w:val="00AC183A"/>
    <w:rsid w:val="00AC3A3A"/>
    <w:rsid w:val="00AC4D5E"/>
    <w:rsid w:val="00AC66C4"/>
    <w:rsid w:val="00AC6ADD"/>
    <w:rsid w:val="00AC715C"/>
    <w:rsid w:val="00AD05EB"/>
    <w:rsid w:val="00AD1720"/>
    <w:rsid w:val="00AD2C8F"/>
    <w:rsid w:val="00AD310D"/>
    <w:rsid w:val="00AD7836"/>
    <w:rsid w:val="00AE0669"/>
    <w:rsid w:val="00AE117A"/>
    <w:rsid w:val="00AE1581"/>
    <w:rsid w:val="00AE21B1"/>
    <w:rsid w:val="00AE2761"/>
    <w:rsid w:val="00AE3353"/>
    <w:rsid w:val="00AE65E4"/>
    <w:rsid w:val="00AE6C47"/>
    <w:rsid w:val="00AF06BC"/>
    <w:rsid w:val="00AF0AF1"/>
    <w:rsid w:val="00AF1949"/>
    <w:rsid w:val="00AF40EA"/>
    <w:rsid w:val="00AF64C7"/>
    <w:rsid w:val="00B01580"/>
    <w:rsid w:val="00B066D2"/>
    <w:rsid w:val="00B07320"/>
    <w:rsid w:val="00B1031C"/>
    <w:rsid w:val="00B10F17"/>
    <w:rsid w:val="00B1138B"/>
    <w:rsid w:val="00B11A33"/>
    <w:rsid w:val="00B12087"/>
    <w:rsid w:val="00B122CC"/>
    <w:rsid w:val="00B14C91"/>
    <w:rsid w:val="00B158FF"/>
    <w:rsid w:val="00B16779"/>
    <w:rsid w:val="00B20181"/>
    <w:rsid w:val="00B213ED"/>
    <w:rsid w:val="00B265B6"/>
    <w:rsid w:val="00B304A3"/>
    <w:rsid w:val="00B32172"/>
    <w:rsid w:val="00B327A7"/>
    <w:rsid w:val="00B3439C"/>
    <w:rsid w:val="00B35126"/>
    <w:rsid w:val="00B36335"/>
    <w:rsid w:val="00B374AE"/>
    <w:rsid w:val="00B413BD"/>
    <w:rsid w:val="00B446E4"/>
    <w:rsid w:val="00B50E2E"/>
    <w:rsid w:val="00B51B9C"/>
    <w:rsid w:val="00B52A6E"/>
    <w:rsid w:val="00B5312B"/>
    <w:rsid w:val="00B5468C"/>
    <w:rsid w:val="00B56A04"/>
    <w:rsid w:val="00B61A1F"/>
    <w:rsid w:val="00B6435E"/>
    <w:rsid w:val="00B6793D"/>
    <w:rsid w:val="00B726D7"/>
    <w:rsid w:val="00B727E2"/>
    <w:rsid w:val="00B73CD2"/>
    <w:rsid w:val="00B74324"/>
    <w:rsid w:val="00B8044C"/>
    <w:rsid w:val="00B807C7"/>
    <w:rsid w:val="00B80834"/>
    <w:rsid w:val="00B81052"/>
    <w:rsid w:val="00B81146"/>
    <w:rsid w:val="00B84EA3"/>
    <w:rsid w:val="00B8749F"/>
    <w:rsid w:val="00B9339D"/>
    <w:rsid w:val="00B93AB6"/>
    <w:rsid w:val="00B94107"/>
    <w:rsid w:val="00B96284"/>
    <w:rsid w:val="00B967D6"/>
    <w:rsid w:val="00B969C1"/>
    <w:rsid w:val="00B9792D"/>
    <w:rsid w:val="00BA12BE"/>
    <w:rsid w:val="00BA1B44"/>
    <w:rsid w:val="00BA20B5"/>
    <w:rsid w:val="00BA2536"/>
    <w:rsid w:val="00BA3CBB"/>
    <w:rsid w:val="00BA4032"/>
    <w:rsid w:val="00BA6742"/>
    <w:rsid w:val="00BA6B1B"/>
    <w:rsid w:val="00BA764F"/>
    <w:rsid w:val="00BB0939"/>
    <w:rsid w:val="00BB1E98"/>
    <w:rsid w:val="00BB21A8"/>
    <w:rsid w:val="00BB3B62"/>
    <w:rsid w:val="00BB600F"/>
    <w:rsid w:val="00BB677F"/>
    <w:rsid w:val="00BB7E52"/>
    <w:rsid w:val="00BC02F4"/>
    <w:rsid w:val="00BD0062"/>
    <w:rsid w:val="00BD14B8"/>
    <w:rsid w:val="00BD1B26"/>
    <w:rsid w:val="00BD60BC"/>
    <w:rsid w:val="00BD6332"/>
    <w:rsid w:val="00BD7772"/>
    <w:rsid w:val="00BE0505"/>
    <w:rsid w:val="00BE245E"/>
    <w:rsid w:val="00BE38F9"/>
    <w:rsid w:val="00BF102A"/>
    <w:rsid w:val="00BF2E4E"/>
    <w:rsid w:val="00BF6ACD"/>
    <w:rsid w:val="00BF71DB"/>
    <w:rsid w:val="00C004E6"/>
    <w:rsid w:val="00C013A5"/>
    <w:rsid w:val="00C051A9"/>
    <w:rsid w:val="00C12FFC"/>
    <w:rsid w:val="00C1758F"/>
    <w:rsid w:val="00C17BE8"/>
    <w:rsid w:val="00C2093C"/>
    <w:rsid w:val="00C238E7"/>
    <w:rsid w:val="00C271C7"/>
    <w:rsid w:val="00C310C3"/>
    <w:rsid w:val="00C3170D"/>
    <w:rsid w:val="00C31FBC"/>
    <w:rsid w:val="00C3575B"/>
    <w:rsid w:val="00C36538"/>
    <w:rsid w:val="00C4201F"/>
    <w:rsid w:val="00C4274D"/>
    <w:rsid w:val="00C4353E"/>
    <w:rsid w:val="00C43B7A"/>
    <w:rsid w:val="00C445BE"/>
    <w:rsid w:val="00C451FB"/>
    <w:rsid w:val="00C453D3"/>
    <w:rsid w:val="00C45749"/>
    <w:rsid w:val="00C51412"/>
    <w:rsid w:val="00C5180F"/>
    <w:rsid w:val="00C52264"/>
    <w:rsid w:val="00C562EE"/>
    <w:rsid w:val="00C5723C"/>
    <w:rsid w:val="00C57F4D"/>
    <w:rsid w:val="00C60A71"/>
    <w:rsid w:val="00C62BE5"/>
    <w:rsid w:val="00C62EE1"/>
    <w:rsid w:val="00C66BDB"/>
    <w:rsid w:val="00C67438"/>
    <w:rsid w:val="00C70942"/>
    <w:rsid w:val="00C715EA"/>
    <w:rsid w:val="00C738FC"/>
    <w:rsid w:val="00C760C9"/>
    <w:rsid w:val="00C76576"/>
    <w:rsid w:val="00C7676D"/>
    <w:rsid w:val="00C76A98"/>
    <w:rsid w:val="00C76CC3"/>
    <w:rsid w:val="00C81C91"/>
    <w:rsid w:val="00C831DE"/>
    <w:rsid w:val="00C85C77"/>
    <w:rsid w:val="00C85FCC"/>
    <w:rsid w:val="00C86D47"/>
    <w:rsid w:val="00C902E1"/>
    <w:rsid w:val="00C92FDB"/>
    <w:rsid w:val="00C93C1E"/>
    <w:rsid w:val="00C942B7"/>
    <w:rsid w:val="00C9489D"/>
    <w:rsid w:val="00C94DBD"/>
    <w:rsid w:val="00CA03C6"/>
    <w:rsid w:val="00CA5C14"/>
    <w:rsid w:val="00CA6A4A"/>
    <w:rsid w:val="00CB0D65"/>
    <w:rsid w:val="00CB14A1"/>
    <w:rsid w:val="00CB567D"/>
    <w:rsid w:val="00CB56AB"/>
    <w:rsid w:val="00CB57E2"/>
    <w:rsid w:val="00CC204B"/>
    <w:rsid w:val="00CC3888"/>
    <w:rsid w:val="00CC400B"/>
    <w:rsid w:val="00CC42B8"/>
    <w:rsid w:val="00CC6C70"/>
    <w:rsid w:val="00CC7C6E"/>
    <w:rsid w:val="00CC7D1C"/>
    <w:rsid w:val="00CD0796"/>
    <w:rsid w:val="00CD1EAF"/>
    <w:rsid w:val="00CD2A30"/>
    <w:rsid w:val="00CD2DA4"/>
    <w:rsid w:val="00CD4487"/>
    <w:rsid w:val="00CD4F39"/>
    <w:rsid w:val="00CD60A8"/>
    <w:rsid w:val="00CD6C7A"/>
    <w:rsid w:val="00CD74BC"/>
    <w:rsid w:val="00CD7A3A"/>
    <w:rsid w:val="00CE16EF"/>
    <w:rsid w:val="00CE5032"/>
    <w:rsid w:val="00CF072E"/>
    <w:rsid w:val="00CF2251"/>
    <w:rsid w:val="00CF7A13"/>
    <w:rsid w:val="00D01BE5"/>
    <w:rsid w:val="00D03620"/>
    <w:rsid w:val="00D0643A"/>
    <w:rsid w:val="00D073E3"/>
    <w:rsid w:val="00D07AFE"/>
    <w:rsid w:val="00D14065"/>
    <w:rsid w:val="00D1448D"/>
    <w:rsid w:val="00D16516"/>
    <w:rsid w:val="00D1684F"/>
    <w:rsid w:val="00D16C03"/>
    <w:rsid w:val="00D177DA"/>
    <w:rsid w:val="00D20BFB"/>
    <w:rsid w:val="00D22792"/>
    <w:rsid w:val="00D22FD8"/>
    <w:rsid w:val="00D2346B"/>
    <w:rsid w:val="00D32E04"/>
    <w:rsid w:val="00D337DB"/>
    <w:rsid w:val="00D3593E"/>
    <w:rsid w:val="00D3610B"/>
    <w:rsid w:val="00D37401"/>
    <w:rsid w:val="00D41448"/>
    <w:rsid w:val="00D43870"/>
    <w:rsid w:val="00D47FBC"/>
    <w:rsid w:val="00D50D17"/>
    <w:rsid w:val="00D51134"/>
    <w:rsid w:val="00D5162C"/>
    <w:rsid w:val="00D521DD"/>
    <w:rsid w:val="00D53B95"/>
    <w:rsid w:val="00D5648D"/>
    <w:rsid w:val="00D56EA8"/>
    <w:rsid w:val="00D57641"/>
    <w:rsid w:val="00D6099D"/>
    <w:rsid w:val="00D60C05"/>
    <w:rsid w:val="00D60DED"/>
    <w:rsid w:val="00D610CA"/>
    <w:rsid w:val="00D62C8D"/>
    <w:rsid w:val="00D64388"/>
    <w:rsid w:val="00D671B9"/>
    <w:rsid w:val="00D67BA1"/>
    <w:rsid w:val="00D70A76"/>
    <w:rsid w:val="00D71130"/>
    <w:rsid w:val="00D711F1"/>
    <w:rsid w:val="00D73F7B"/>
    <w:rsid w:val="00D749E4"/>
    <w:rsid w:val="00D81DC8"/>
    <w:rsid w:val="00D8244F"/>
    <w:rsid w:val="00D82EF8"/>
    <w:rsid w:val="00D847E5"/>
    <w:rsid w:val="00D86811"/>
    <w:rsid w:val="00D9161A"/>
    <w:rsid w:val="00D920C7"/>
    <w:rsid w:val="00D92B95"/>
    <w:rsid w:val="00D95998"/>
    <w:rsid w:val="00DA0E75"/>
    <w:rsid w:val="00DA27A0"/>
    <w:rsid w:val="00DA4709"/>
    <w:rsid w:val="00DA4B3D"/>
    <w:rsid w:val="00DA65BB"/>
    <w:rsid w:val="00DA6BCA"/>
    <w:rsid w:val="00DB10D8"/>
    <w:rsid w:val="00DB2199"/>
    <w:rsid w:val="00DB2E36"/>
    <w:rsid w:val="00DB33B4"/>
    <w:rsid w:val="00DB4DA7"/>
    <w:rsid w:val="00DB4E89"/>
    <w:rsid w:val="00DB4FE1"/>
    <w:rsid w:val="00DB52CD"/>
    <w:rsid w:val="00DB547A"/>
    <w:rsid w:val="00DB569A"/>
    <w:rsid w:val="00DB6D42"/>
    <w:rsid w:val="00DC2185"/>
    <w:rsid w:val="00DC2A8B"/>
    <w:rsid w:val="00DC4AC7"/>
    <w:rsid w:val="00DD32D2"/>
    <w:rsid w:val="00DD4B74"/>
    <w:rsid w:val="00DD6AE4"/>
    <w:rsid w:val="00DD6B74"/>
    <w:rsid w:val="00DE0DB1"/>
    <w:rsid w:val="00DE3AA7"/>
    <w:rsid w:val="00DE4B56"/>
    <w:rsid w:val="00DE5897"/>
    <w:rsid w:val="00DE5E01"/>
    <w:rsid w:val="00DE6B58"/>
    <w:rsid w:val="00DE6DED"/>
    <w:rsid w:val="00DF0C80"/>
    <w:rsid w:val="00DF2173"/>
    <w:rsid w:val="00DF2BA4"/>
    <w:rsid w:val="00DF2DAD"/>
    <w:rsid w:val="00DF32EE"/>
    <w:rsid w:val="00DF41A0"/>
    <w:rsid w:val="00DF5EE8"/>
    <w:rsid w:val="00DF6111"/>
    <w:rsid w:val="00DF6FD0"/>
    <w:rsid w:val="00DF7B5F"/>
    <w:rsid w:val="00E01605"/>
    <w:rsid w:val="00E02587"/>
    <w:rsid w:val="00E05E51"/>
    <w:rsid w:val="00E06959"/>
    <w:rsid w:val="00E07D93"/>
    <w:rsid w:val="00E10AF4"/>
    <w:rsid w:val="00E1227D"/>
    <w:rsid w:val="00E13648"/>
    <w:rsid w:val="00E223DD"/>
    <w:rsid w:val="00E228F5"/>
    <w:rsid w:val="00E24A14"/>
    <w:rsid w:val="00E24F5D"/>
    <w:rsid w:val="00E24F8F"/>
    <w:rsid w:val="00E26F8A"/>
    <w:rsid w:val="00E302C4"/>
    <w:rsid w:val="00E30EFC"/>
    <w:rsid w:val="00E34164"/>
    <w:rsid w:val="00E353CA"/>
    <w:rsid w:val="00E35E79"/>
    <w:rsid w:val="00E36BC6"/>
    <w:rsid w:val="00E37317"/>
    <w:rsid w:val="00E4175C"/>
    <w:rsid w:val="00E449BC"/>
    <w:rsid w:val="00E44E2E"/>
    <w:rsid w:val="00E44EDC"/>
    <w:rsid w:val="00E45F5B"/>
    <w:rsid w:val="00E464C1"/>
    <w:rsid w:val="00E47A1C"/>
    <w:rsid w:val="00E50A44"/>
    <w:rsid w:val="00E573F7"/>
    <w:rsid w:val="00E604F3"/>
    <w:rsid w:val="00E607A2"/>
    <w:rsid w:val="00E620A5"/>
    <w:rsid w:val="00E6246A"/>
    <w:rsid w:val="00E62D08"/>
    <w:rsid w:val="00E63B54"/>
    <w:rsid w:val="00E66CF5"/>
    <w:rsid w:val="00E6775F"/>
    <w:rsid w:val="00E72A14"/>
    <w:rsid w:val="00E75464"/>
    <w:rsid w:val="00E834CF"/>
    <w:rsid w:val="00E849EB"/>
    <w:rsid w:val="00E8537E"/>
    <w:rsid w:val="00E8542D"/>
    <w:rsid w:val="00E85F6A"/>
    <w:rsid w:val="00E864A2"/>
    <w:rsid w:val="00E87E56"/>
    <w:rsid w:val="00E9031B"/>
    <w:rsid w:val="00E90D7A"/>
    <w:rsid w:val="00E9128D"/>
    <w:rsid w:val="00E925DF"/>
    <w:rsid w:val="00E92792"/>
    <w:rsid w:val="00E94C46"/>
    <w:rsid w:val="00E95418"/>
    <w:rsid w:val="00E95E5B"/>
    <w:rsid w:val="00E97D82"/>
    <w:rsid w:val="00EA05BF"/>
    <w:rsid w:val="00EA3909"/>
    <w:rsid w:val="00EA5985"/>
    <w:rsid w:val="00EB0340"/>
    <w:rsid w:val="00EB04B0"/>
    <w:rsid w:val="00EB053E"/>
    <w:rsid w:val="00EB0956"/>
    <w:rsid w:val="00EB214E"/>
    <w:rsid w:val="00EB2FED"/>
    <w:rsid w:val="00EB519D"/>
    <w:rsid w:val="00EB530A"/>
    <w:rsid w:val="00EB7EAA"/>
    <w:rsid w:val="00EC2481"/>
    <w:rsid w:val="00EC382B"/>
    <w:rsid w:val="00EC455A"/>
    <w:rsid w:val="00EC5836"/>
    <w:rsid w:val="00EC7284"/>
    <w:rsid w:val="00EC72C5"/>
    <w:rsid w:val="00EC7C90"/>
    <w:rsid w:val="00ED2821"/>
    <w:rsid w:val="00ED2E40"/>
    <w:rsid w:val="00ED3B4D"/>
    <w:rsid w:val="00ED4FBB"/>
    <w:rsid w:val="00EE0742"/>
    <w:rsid w:val="00EE1013"/>
    <w:rsid w:val="00EE1A73"/>
    <w:rsid w:val="00EE442B"/>
    <w:rsid w:val="00EF0663"/>
    <w:rsid w:val="00EF1BC6"/>
    <w:rsid w:val="00EF27CF"/>
    <w:rsid w:val="00EF3D36"/>
    <w:rsid w:val="00F0127D"/>
    <w:rsid w:val="00F01E6B"/>
    <w:rsid w:val="00F0737F"/>
    <w:rsid w:val="00F11AF7"/>
    <w:rsid w:val="00F13397"/>
    <w:rsid w:val="00F138BC"/>
    <w:rsid w:val="00F1639D"/>
    <w:rsid w:val="00F21572"/>
    <w:rsid w:val="00F24251"/>
    <w:rsid w:val="00F24C8C"/>
    <w:rsid w:val="00F2601F"/>
    <w:rsid w:val="00F2605C"/>
    <w:rsid w:val="00F26CE9"/>
    <w:rsid w:val="00F26D31"/>
    <w:rsid w:val="00F2734D"/>
    <w:rsid w:val="00F27584"/>
    <w:rsid w:val="00F279D9"/>
    <w:rsid w:val="00F30571"/>
    <w:rsid w:val="00F32E5A"/>
    <w:rsid w:val="00F334D2"/>
    <w:rsid w:val="00F3488F"/>
    <w:rsid w:val="00F35387"/>
    <w:rsid w:val="00F35474"/>
    <w:rsid w:val="00F36356"/>
    <w:rsid w:val="00F36FB0"/>
    <w:rsid w:val="00F374B5"/>
    <w:rsid w:val="00F37665"/>
    <w:rsid w:val="00F410C9"/>
    <w:rsid w:val="00F42C2B"/>
    <w:rsid w:val="00F4311C"/>
    <w:rsid w:val="00F43B57"/>
    <w:rsid w:val="00F4490E"/>
    <w:rsid w:val="00F45D64"/>
    <w:rsid w:val="00F479F2"/>
    <w:rsid w:val="00F47F80"/>
    <w:rsid w:val="00F50FC1"/>
    <w:rsid w:val="00F521DA"/>
    <w:rsid w:val="00F53610"/>
    <w:rsid w:val="00F54331"/>
    <w:rsid w:val="00F54486"/>
    <w:rsid w:val="00F5540A"/>
    <w:rsid w:val="00F565F3"/>
    <w:rsid w:val="00F57558"/>
    <w:rsid w:val="00F604B5"/>
    <w:rsid w:val="00F607DD"/>
    <w:rsid w:val="00F60CE4"/>
    <w:rsid w:val="00F6536F"/>
    <w:rsid w:val="00F6784B"/>
    <w:rsid w:val="00F67877"/>
    <w:rsid w:val="00F73AFE"/>
    <w:rsid w:val="00F73B69"/>
    <w:rsid w:val="00F73F2C"/>
    <w:rsid w:val="00F83BC4"/>
    <w:rsid w:val="00F83D45"/>
    <w:rsid w:val="00F83DFA"/>
    <w:rsid w:val="00F84FF9"/>
    <w:rsid w:val="00F858CF"/>
    <w:rsid w:val="00F86097"/>
    <w:rsid w:val="00F86815"/>
    <w:rsid w:val="00F86CCD"/>
    <w:rsid w:val="00F86D43"/>
    <w:rsid w:val="00F870C6"/>
    <w:rsid w:val="00F8779A"/>
    <w:rsid w:val="00F87A5E"/>
    <w:rsid w:val="00F90716"/>
    <w:rsid w:val="00F90EAC"/>
    <w:rsid w:val="00F92249"/>
    <w:rsid w:val="00F92630"/>
    <w:rsid w:val="00F9357F"/>
    <w:rsid w:val="00F93F85"/>
    <w:rsid w:val="00F95B84"/>
    <w:rsid w:val="00F95C4D"/>
    <w:rsid w:val="00F9790F"/>
    <w:rsid w:val="00F97E3E"/>
    <w:rsid w:val="00FA2B15"/>
    <w:rsid w:val="00FA2FD2"/>
    <w:rsid w:val="00FA3A05"/>
    <w:rsid w:val="00FA4585"/>
    <w:rsid w:val="00FA51DC"/>
    <w:rsid w:val="00FB06FB"/>
    <w:rsid w:val="00FB1708"/>
    <w:rsid w:val="00FB4D7F"/>
    <w:rsid w:val="00FB51A1"/>
    <w:rsid w:val="00FB5D61"/>
    <w:rsid w:val="00FB5FCD"/>
    <w:rsid w:val="00FB7FAD"/>
    <w:rsid w:val="00FC4A25"/>
    <w:rsid w:val="00FC4E1E"/>
    <w:rsid w:val="00FC5222"/>
    <w:rsid w:val="00FC5982"/>
    <w:rsid w:val="00FC6780"/>
    <w:rsid w:val="00FC7B5D"/>
    <w:rsid w:val="00FD06ED"/>
    <w:rsid w:val="00FD0774"/>
    <w:rsid w:val="00FD1121"/>
    <w:rsid w:val="00FD3534"/>
    <w:rsid w:val="00FD3E9C"/>
    <w:rsid w:val="00FD5D67"/>
    <w:rsid w:val="00FE0BD0"/>
    <w:rsid w:val="00FE199A"/>
    <w:rsid w:val="00FE1D3E"/>
    <w:rsid w:val="00FE4368"/>
    <w:rsid w:val="00FE4682"/>
    <w:rsid w:val="00FE4C76"/>
    <w:rsid w:val="00FE7DBF"/>
    <w:rsid w:val="00FF13F0"/>
    <w:rsid w:val="00FF2319"/>
    <w:rsid w:val="00FF2E86"/>
    <w:rsid w:val="00FF50D0"/>
    <w:rsid w:val="00FF5194"/>
    <w:rsid w:val="00FF6D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ACABEA"/>
  <w15:docId w15:val="{BA8BA736-1A66-4284-8233-9E1E1462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64388"/>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hAnsi="Times New Roman"/>
      <w:kern w:val="0"/>
      <w:bdr w:val="none" w:sz="0" w:space="0" w:color="aut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a">
    <w:name w:val="編號"/>
    <w:pPr>
      <w:numPr>
        <w:numId w:val="1"/>
      </w:numPr>
    </w:pPr>
  </w:style>
  <w:style w:type="paragraph" w:customStyle="1" w:styleId="a6">
    <w:name w:val="預設值"/>
    <w:rPr>
      <w:rFonts w:ascii="Arial Unicode MS" w:eastAsia="Helvetica" w:hAnsi="Arial Unicode MS" w:cs="Arial Unicode MS" w:hint="eastAsia"/>
      <w:color w:val="000000"/>
      <w:sz w:val="22"/>
      <w:szCs w:val="22"/>
      <w:lang w:val="zh-TW"/>
    </w:rPr>
  </w:style>
  <w:style w:type="numbering" w:customStyle="1" w:styleId="a0">
    <w:name w:val="有圓圈的數字"/>
    <w:pPr>
      <w:numPr>
        <w:numId w:val="2"/>
      </w:numPr>
    </w:pPr>
  </w:style>
  <w:style w:type="paragraph" w:styleId="a7">
    <w:name w:val="List Paragraph"/>
    <w:basedOn w:val="a1"/>
    <w:uiPriority w:val="34"/>
    <w:qFormat/>
    <w:rsid w:val="00734070"/>
    <w:pPr>
      <w:pBdr>
        <w:top w:val="nil"/>
        <w:left w:val="nil"/>
        <w:bottom w:val="nil"/>
        <w:right w:val="nil"/>
        <w:between w:val="nil"/>
        <w:bar w:val="nil"/>
      </w:pBdr>
      <w:ind w:leftChars="200" w:left="480"/>
    </w:pPr>
    <w:rPr>
      <w:rFonts w:ascii="Arial Unicode MS" w:eastAsia="Helvetica" w:hAnsi="Arial Unicode MS" w:cs="Arial Unicode MS" w:hint="eastAsia"/>
      <w:color w:val="000000"/>
      <w:kern w:val="2"/>
      <w:sz w:val="22"/>
      <w:szCs w:val="22"/>
      <w:bdr w:val="nil"/>
      <w:lang w:val="zh-TW"/>
    </w:rPr>
  </w:style>
  <w:style w:type="paragraph" w:styleId="a8">
    <w:name w:val="footnote text"/>
    <w:basedOn w:val="a1"/>
    <w:link w:val="a9"/>
    <w:unhideWhenUsed/>
    <w:rsid w:val="004A0418"/>
    <w:pPr>
      <w:pBdr>
        <w:top w:val="nil"/>
        <w:left w:val="nil"/>
        <w:bottom w:val="nil"/>
        <w:right w:val="nil"/>
        <w:between w:val="nil"/>
        <w:bar w:val="nil"/>
      </w:pBdr>
      <w:snapToGrid w:val="0"/>
    </w:pPr>
    <w:rPr>
      <w:rFonts w:ascii="Arial Unicode MS" w:eastAsia="Helvetica" w:hAnsi="Arial Unicode MS" w:cs="Arial Unicode MS" w:hint="eastAsia"/>
      <w:color w:val="000000"/>
      <w:kern w:val="2"/>
      <w:sz w:val="20"/>
      <w:szCs w:val="20"/>
      <w:bdr w:val="nil"/>
      <w:lang w:val="zh-TW"/>
    </w:rPr>
  </w:style>
  <w:style w:type="character" w:customStyle="1" w:styleId="a9">
    <w:name w:val="註腳文字 字元"/>
    <w:basedOn w:val="a2"/>
    <w:link w:val="a8"/>
    <w:rsid w:val="004A0418"/>
    <w:rPr>
      <w:rFonts w:ascii="Arial Unicode MS" w:eastAsia="Helvetica" w:hAnsi="Arial Unicode MS" w:cs="Arial Unicode MS"/>
      <w:color w:val="000000"/>
      <w:lang w:val="zh-TW"/>
    </w:rPr>
  </w:style>
  <w:style w:type="character" w:styleId="aa">
    <w:name w:val="footnote reference"/>
    <w:basedOn w:val="a2"/>
    <w:unhideWhenUsed/>
    <w:rsid w:val="004A0418"/>
    <w:rPr>
      <w:vertAlign w:val="superscript"/>
    </w:rPr>
  </w:style>
  <w:style w:type="table" w:styleId="ab">
    <w:name w:val="Table Grid"/>
    <w:basedOn w:val="a3"/>
    <w:uiPriority w:val="59"/>
    <w:rsid w:val="005C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unhideWhenUsed/>
    <w:rsid w:val="00FB06FB"/>
    <w:pPr>
      <w:spacing w:before="100" w:beforeAutospacing="1" w:after="100" w:afterAutospacing="1"/>
    </w:pPr>
    <w:rPr>
      <w:kern w:val="2"/>
    </w:rPr>
  </w:style>
  <w:style w:type="paragraph" w:styleId="ac">
    <w:name w:val="header"/>
    <w:basedOn w:val="a1"/>
    <w:link w:val="ad"/>
    <w:uiPriority w:val="99"/>
    <w:unhideWhenUsed/>
    <w:rsid w:val="005B7BE7"/>
    <w:pPr>
      <w:tabs>
        <w:tab w:val="center" w:pos="4153"/>
        <w:tab w:val="right" w:pos="8306"/>
      </w:tabs>
      <w:snapToGrid w:val="0"/>
    </w:pPr>
    <w:rPr>
      <w:sz w:val="20"/>
      <w:szCs w:val="20"/>
    </w:rPr>
  </w:style>
  <w:style w:type="character" w:customStyle="1" w:styleId="ad">
    <w:name w:val="頁首 字元"/>
    <w:basedOn w:val="a2"/>
    <w:link w:val="ac"/>
    <w:uiPriority w:val="99"/>
    <w:rsid w:val="005B7BE7"/>
    <w:rPr>
      <w:rFonts w:ascii="Times New Roman" w:hAnsi="Times New Roman"/>
      <w:kern w:val="0"/>
      <w:sz w:val="20"/>
      <w:szCs w:val="20"/>
      <w:bdr w:val="none" w:sz="0" w:space="0" w:color="auto"/>
    </w:rPr>
  </w:style>
  <w:style w:type="paragraph" w:styleId="ae">
    <w:name w:val="footer"/>
    <w:basedOn w:val="a1"/>
    <w:link w:val="af"/>
    <w:uiPriority w:val="99"/>
    <w:unhideWhenUsed/>
    <w:rsid w:val="005B7BE7"/>
    <w:pPr>
      <w:tabs>
        <w:tab w:val="center" w:pos="4153"/>
        <w:tab w:val="right" w:pos="8306"/>
      </w:tabs>
      <w:snapToGrid w:val="0"/>
    </w:pPr>
    <w:rPr>
      <w:sz w:val="20"/>
      <w:szCs w:val="20"/>
    </w:rPr>
  </w:style>
  <w:style w:type="character" w:customStyle="1" w:styleId="af">
    <w:name w:val="頁尾 字元"/>
    <w:basedOn w:val="a2"/>
    <w:link w:val="ae"/>
    <w:uiPriority w:val="99"/>
    <w:rsid w:val="005B7BE7"/>
    <w:rPr>
      <w:rFonts w:ascii="Times New Roman" w:hAnsi="Times New Roman"/>
      <w:kern w:val="0"/>
      <w:sz w:val="20"/>
      <w:szCs w:val="20"/>
      <w:bdr w:val="none" w:sz="0" w:space="0" w:color="auto"/>
    </w:rPr>
  </w:style>
  <w:style w:type="paragraph" w:styleId="af0">
    <w:name w:val="Balloon Text"/>
    <w:basedOn w:val="a1"/>
    <w:link w:val="af1"/>
    <w:unhideWhenUsed/>
    <w:rsid w:val="00FF2319"/>
    <w:rPr>
      <w:rFonts w:asciiTheme="majorHAnsi" w:eastAsiaTheme="majorEastAsia" w:hAnsiTheme="majorHAnsi" w:cstheme="majorBidi"/>
      <w:sz w:val="18"/>
      <w:szCs w:val="18"/>
    </w:rPr>
  </w:style>
  <w:style w:type="character" w:customStyle="1" w:styleId="af1">
    <w:name w:val="註解方塊文字 字元"/>
    <w:basedOn w:val="a2"/>
    <w:link w:val="af0"/>
    <w:rsid w:val="00FF2319"/>
    <w:rPr>
      <w:rFonts w:asciiTheme="majorHAnsi" w:eastAsiaTheme="majorEastAsia" w:hAnsiTheme="majorHAnsi" w:cstheme="majorBidi"/>
      <w:kern w:val="0"/>
      <w:sz w:val="18"/>
      <w:szCs w:val="18"/>
      <w:bdr w:val="none" w:sz="0" w:space="0" w:color="auto"/>
    </w:rPr>
  </w:style>
  <w:style w:type="paragraph" w:styleId="af2">
    <w:name w:val="Revision"/>
    <w:hidden/>
    <w:uiPriority w:val="99"/>
    <w:semiHidden/>
    <w:rsid w:val="00E44EDC"/>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hAnsi="Times New Roman"/>
      <w:kern w:val="0"/>
      <w:bdr w:val="none" w:sz="0" w:space="0" w:color="auto"/>
    </w:rPr>
  </w:style>
  <w:style w:type="character" w:styleId="af3">
    <w:name w:val="page number"/>
    <w:rsid w:val="003174CD"/>
  </w:style>
  <w:style w:type="character" w:styleId="af4">
    <w:name w:val="line number"/>
    <w:rsid w:val="003174CD"/>
  </w:style>
  <w:style w:type="character" w:styleId="af5">
    <w:name w:val="annotation reference"/>
    <w:rsid w:val="003174CD"/>
    <w:rPr>
      <w:sz w:val="18"/>
      <w:szCs w:val="18"/>
    </w:rPr>
  </w:style>
  <w:style w:type="paragraph" w:styleId="af6">
    <w:name w:val="annotation text"/>
    <w:basedOn w:val="a1"/>
    <w:link w:val="af7"/>
    <w:rsid w:val="003174CD"/>
    <w:pPr>
      <w:widowControl w:val="0"/>
    </w:pPr>
    <w:rPr>
      <w:rFonts w:eastAsia="新細明體"/>
      <w:kern w:val="2"/>
    </w:rPr>
  </w:style>
  <w:style w:type="character" w:customStyle="1" w:styleId="af7">
    <w:name w:val="註解文字 字元"/>
    <w:basedOn w:val="a2"/>
    <w:link w:val="af6"/>
    <w:rsid w:val="003174CD"/>
    <w:rPr>
      <w:rFonts w:ascii="Times New Roman" w:eastAsia="新細明體" w:hAnsi="Times New Roman"/>
      <w:bdr w:val="none" w:sz="0" w:space="0" w:color="auto"/>
    </w:rPr>
  </w:style>
  <w:style w:type="paragraph" w:styleId="af8">
    <w:name w:val="annotation subject"/>
    <w:basedOn w:val="af6"/>
    <w:next w:val="af6"/>
    <w:link w:val="af9"/>
    <w:rsid w:val="003174CD"/>
    <w:rPr>
      <w:b/>
      <w:bCs/>
    </w:rPr>
  </w:style>
  <w:style w:type="character" w:customStyle="1" w:styleId="af9">
    <w:name w:val="註解主旨 字元"/>
    <w:basedOn w:val="af7"/>
    <w:link w:val="af8"/>
    <w:rsid w:val="003174CD"/>
    <w:rPr>
      <w:rFonts w:ascii="Times New Roman" w:eastAsia="新細明體" w:hAnsi="Times New Roman"/>
      <w:b/>
      <w:bCs/>
      <w:bdr w:val="none" w:sz="0" w:space="0" w:color="auto"/>
    </w:rPr>
  </w:style>
  <w:style w:type="character" w:styleId="afa">
    <w:name w:val="FollowedHyperlink"/>
    <w:rsid w:val="003174CD"/>
    <w:rPr>
      <w:color w:val="954F72"/>
      <w:u w:val="single"/>
    </w:rPr>
  </w:style>
  <w:style w:type="paragraph" w:styleId="afb">
    <w:name w:val="Date"/>
    <w:basedOn w:val="a1"/>
    <w:next w:val="a1"/>
    <w:link w:val="afc"/>
    <w:rsid w:val="003174CD"/>
    <w:pPr>
      <w:widowControl w:val="0"/>
      <w:jc w:val="right"/>
    </w:pPr>
    <w:rPr>
      <w:rFonts w:eastAsia="新細明體"/>
      <w:kern w:val="2"/>
    </w:rPr>
  </w:style>
  <w:style w:type="character" w:customStyle="1" w:styleId="afc">
    <w:name w:val="日期 字元"/>
    <w:basedOn w:val="a2"/>
    <w:link w:val="afb"/>
    <w:rsid w:val="003174CD"/>
    <w:rPr>
      <w:rFonts w:ascii="Times New Roman" w:eastAsia="新細明體" w:hAnsi="Times New Roman"/>
      <w:bdr w:val="none" w:sz="0" w:space="0" w:color="auto"/>
    </w:rPr>
  </w:style>
  <w:style w:type="paragraph" w:customStyle="1" w:styleId="Default">
    <w:name w:val="Default"/>
    <w:rsid w:val="00C12F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微軟正黑體" w:hAnsi="微軟正黑體" w:cs="微軟正黑體"/>
      <w:color w:val="000000"/>
      <w:kern w:val="0"/>
      <w:bdr w:val="none" w:sz="0" w:space="0" w:color="auto"/>
    </w:rPr>
  </w:style>
  <w:style w:type="paragraph" w:customStyle="1" w:styleId="ydp868390fcmsonormal">
    <w:name w:val="ydp868390fcmsonormal"/>
    <w:basedOn w:val="a1"/>
    <w:rsid w:val="00F32E5A"/>
    <w:pPr>
      <w:spacing w:before="100" w:beforeAutospacing="1" w:after="100" w:afterAutospacing="1"/>
    </w:pPr>
    <w:rPr>
      <w:rFonts w:ascii="新細明體" w:eastAsia="新細明體" w:hAnsi="新細明體" w:cs="新細明體"/>
    </w:rPr>
  </w:style>
  <w:style w:type="character" w:customStyle="1" w:styleId="ui-provider">
    <w:name w:val="ui-provider"/>
    <w:basedOn w:val="a2"/>
    <w:rsid w:val="0060251F"/>
  </w:style>
  <w:style w:type="character" w:customStyle="1" w:styleId="1">
    <w:name w:val="未解析的提及1"/>
    <w:basedOn w:val="a2"/>
    <w:uiPriority w:val="99"/>
    <w:semiHidden/>
    <w:unhideWhenUsed/>
    <w:rsid w:val="005B2FEF"/>
    <w:rPr>
      <w:color w:val="605E5C"/>
      <w:shd w:val="clear" w:color="auto" w:fill="E1DFDD"/>
    </w:rPr>
  </w:style>
  <w:style w:type="table" w:customStyle="1" w:styleId="10">
    <w:name w:val="表格格線1"/>
    <w:basedOn w:val="a3"/>
    <w:next w:val="ab"/>
    <w:uiPriority w:val="59"/>
    <w:rsid w:val="005957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3"/>
    <w:next w:val="ab"/>
    <w:uiPriority w:val="59"/>
    <w:rsid w:val="005957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3"/>
    <w:next w:val="ab"/>
    <w:uiPriority w:val="59"/>
    <w:rsid w:val="005957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析的提及項目1"/>
    <w:basedOn w:val="a2"/>
    <w:uiPriority w:val="99"/>
    <w:semiHidden/>
    <w:unhideWhenUsed/>
    <w:rsid w:val="00465D55"/>
    <w:rPr>
      <w:color w:val="605E5C"/>
      <w:shd w:val="clear" w:color="auto" w:fill="E1DFDD"/>
    </w:rPr>
  </w:style>
  <w:style w:type="table" w:styleId="afd">
    <w:name w:val="Grid Table Light"/>
    <w:basedOn w:val="a3"/>
    <w:uiPriority w:val="40"/>
    <w:rsid w:val="002A0D53"/>
    <w:pPr>
      <w:pBdr>
        <w:top w:val="none" w:sz="0" w:space="0" w:color="auto"/>
        <w:left w:val="none" w:sz="0" w:space="0" w:color="auto"/>
        <w:bottom w:val="none" w:sz="0" w:space="0" w:color="auto"/>
        <w:right w:val="none" w:sz="0" w:space="0" w:color="auto"/>
        <w:between w:val="none" w:sz="0" w:space="0" w:color="auto"/>
        <w:bar w:val="none" w:sz="0" w:color="auto"/>
      </w:pBdr>
    </w:pPr>
    <w:rPr>
      <w:rFonts w:cstheme="minorBidi"/>
      <w:szCs w:val="22"/>
      <w:bdr w:val="none" w:sz="0" w:space="0" w:color="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69466">
      <w:bodyDiv w:val="1"/>
      <w:marLeft w:val="0"/>
      <w:marRight w:val="0"/>
      <w:marTop w:val="0"/>
      <w:marBottom w:val="0"/>
      <w:divBdr>
        <w:top w:val="none" w:sz="0" w:space="0" w:color="auto"/>
        <w:left w:val="none" w:sz="0" w:space="0" w:color="auto"/>
        <w:bottom w:val="none" w:sz="0" w:space="0" w:color="auto"/>
        <w:right w:val="none" w:sz="0" w:space="0" w:color="auto"/>
      </w:divBdr>
    </w:div>
    <w:div w:id="155463305">
      <w:bodyDiv w:val="1"/>
      <w:marLeft w:val="0"/>
      <w:marRight w:val="0"/>
      <w:marTop w:val="0"/>
      <w:marBottom w:val="0"/>
      <w:divBdr>
        <w:top w:val="none" w:sz="0" w:space="0" w:color="auto"/>
        <w:left w:val="none" w:sz="0" w:space="0" w:color="auto"/>
        <w:bottom w:val="none" w:sz="0" w:space="0" w:color="auto"/>
        <w:right w:val="none" w:sz="0" w:space="0" w:color="auto"/>
      </w:divBdr>
    </w:div>
    <w:div w:id="155725870">
      <w:bodyDiv w:val="1"/>
      <w:marLeft w:val="0"/>
      <w:marRight w:val="0"/>
      <w:marTop w:val="0"/>
      <w:marBottom w:val="0"/>
      <w:divBdr>
        <w:top w:val="none" w:sz="0" w:space="0" w:color="auto"/>
        <w:left w:val="none" w:sz="0" w:space="0" w:color="auto"/>
        <w:bottom w:val="none" w:sz="0" w:space="0" w:color="auto"/>
        <w:right w:val="none" w:sz="0" w:space="0" w:color="auto"/>
      </w:divBdr>
    </w:div>
    <w:div w:id="236719441">
      <w:bodyDiv w:val="1"/>
      <w:marLeft w:val="0"/>
      <w:marRight w:val="0"/>
      <w:marTop w:val="0"/>
      <w:marBottom w:val="0"/>
      <w:divBdr>
        <w:top w:val="none" w:sz="0" w:space="0" w:color="auto"/>
        <w:left w:val="none" w:sz="0" w:space="0" w:color="auto"/>
        <w:bottom w:val="none" w:sz="0" w:space="0" w:color="auto"/>
        <w:right w:val="none" w:sz="0" w:space="0" w:color="auto"/>
      </w:divBdr>
    </w:div>
    <w:div w:id="372386401">
      <w:bodyDiv w:val="1"/>
      <w:marLeft w:val="0"/>
      <w:marRight w:val="0"/>
      <w:marTop w:val="0"/>
      <w:marBottom w:val="0"/>
      <w:divBdr>
        <w:top w:val="none" w:sz="0" w:space="0" w:color="auto"/>
        <w:left w:val="none" w:sz="0" w:space="0" w:color="auto"/>
        <w:bottom w:val="none" w:sz="0" w:space="0" w:color="auto"/>
        <w:right w:val="none" w:sz="0" w:space="0" w:color="auto"/>
      </w:divBdr>
      <w:divsChild>
        <w:div w:id="2025473903">
          <w:marLeft w:val="0"/>
          <w:marRight w:val="0"/>
          <w:marTop w:val="0"/>
          <w:marBottom w:val="0"/>
          <w:divBdr>
            <w:top w:val="none" w:sz="0" w:space="0" w:color="auto"/>
            <w:left w:val="none" w:sz="0" w:space="0" w:color="auto"/>
            <w:bottom w:val="none" w:sz="0" w:space="0" w:color="auto"/>
            <w:right w:val="none" w:sz="0" w:space="0" w:color="auto"/>
          </w:divBdr>
          <w:divsChild>
            <w:div w:id="128037730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69905743">
      <w:bodyDiv w:val="1"/>
      <w:marLeft w:val="0"/>
      <w:marRight w:val="0"/>
      <w:marTop w:val="0"/>
      <w:marBottom w:val="0"/>
      <w:divBdr>
        <w:top w:val="none" w:sz="0" w:space="0" w:color="auto"/>
        <w:left w:val="none" w:sz="0" w:space="0" w:color="auto"/>
        <w:bottom w:val="none" w:sz="0" w:space="0" w:color="auto"/>
        <w:right w:val="none" w:sz="0" w:space="0" w:color="auto"/>
      </w:divBdr>
    </w:div>
    <w:div w:id="552160284">
      <w:bodyDiv w:val="1"/>
      <w:marLeft w:val="0"/>
      <w:marRight w:val="0"/>
      <w:marTop w:val="0"/>
      <w:marBottom w:val="0"/>
      <w:divBdr>
        <w:top w:val="none" w:sz="0" w:space="0" w:color="auto"/>
        <w:left w:val="none" w:sz="0" w:space="0" w:color="auto"/>
        <w:bottom w:val="none" w:sz="0" w:space="0" w:color="auto"/>
        <w:right w:val="none" w:sz="0" w:space="0" w:color="auto"/>
      </w:divBdr>
    </w:div>
    <w:div w:id="590701035">
      <w:bodyDiv w:val="1"/>
      <w:marLeft w:val="0"/>
      <w:marRight w:val="0"/>
      <w:marTop w:val="0"/>
      <w:marBottom w:val="0"/>
      <w:divBdr>
        <w:top w:val="none" w:sz="0" w:space="0" w:color="auto"/>
        <w:left w:val="none" w:sz="0" w:space="0" w:color="auto"/>
        <w:bottom w:val="none" w:sz="0" w:space="0" w:color="auto"/>
        <w:right w:val="none" w:sz="0" w:space="0" w:color="auto"/>
      </w:divBdr>
      <w:divsChild>
        <w:div w:id="1812867629">
          <w:marLeft w:val="0"/>
          <w:marRight w:val="0"/>
          <w:marTop w:val="0"/>
          <w:marBottom w:val="0"/>
          <w:divBdr>
            <w:top w:val="none" w:sz="0" w:space="0" w:color="auto"/>
            <w:left w:val="none" w:sz="0" w:space="0" w:color="auto"/>
            <w:bottom w:val="none" w:sz="0" w:space="0" w:color="auto"/>
            <w:right w:val="none" w:sz="0" w:space="0" w:color="auto"/>
          </w:divBdr>
        </w:div>
      </w:divsChild>
    </w:div>
    <w:div w:id="671301689">
      <w:bodyDiv w:val="1"/>
      <w:marLeft w:val="0"/>
      <w:marRight w:val="0"/>
      <w:marTop w:val="0"/>
      <w:marBottom w:val="0"/>
      <w:divBdr>
        <w:top w:val="none" w:sz="0" w:space="0" w:color="auto"/>
        <w:left w:val="none" w:sz="0" w:space="0" w:color="auto"/>
        <w:bottom w:val="none" w:sz="0" w:space="0" w:color="auto"/>
        <w:right w:val="none" w:sz="0" w:space="0" w:color="auto"/>
      </w:divBdr>
    </w:div>
    <w:div w:id="743993102">
      <w:bodyDiv w:val="1"/>
      <w:marLeft w:val="0"/>
      <w:marRight w:val="0"/>
      <w:marTop w:val="0"/>
      <w:marBottom w:val="0"/>
      <w:divBdr>
        <w:top w:val="none" w:sz="0" w:space="0" w:color="auto"/>
        <w:left w:val="none" w:sz="0" w:space="0" w:color="auto"/>
        <w:bottom w:val="none" w:sz="0" w:space="0" w:color="auto"/>
        <w:right w:val="none" w:sz="0" w:space="0" w:color="auto"/>
      </w:divBdr>
    </w:div>
    <w:div w:id="973146206">
      <w:bodyDiv w:val="1"/>
      <w:marLeft w:val="0"/>
      <w:marRight w:val="0"/>
      <w:marTop w:val="0"/>
      <w:marBottom w:val="0"/>
      <w:divBdr>
        <w:top w:val="none" w:sz="0" w:space="0" w:color="auto"/>
        <w:left w:val="none" w:sz="0" w:space="0" w:color="auto"/>
        <w:bottom w:val="none" w:sz="0" w:space="0" w:color="auto"/>
        <w:right w:val="none" w:sz="0" w:space="0" w:color="auto"/>
      </w:divBdr>
      <w:divsChild>
        <w:div w:id="990790185">
          <w:marLeft w:val="806"/>
          <w:marRight w:val="0"/>
          <w:marTop w:val="0"/>
          <w:marBottom w:val="0"/>
          <w:divBdr>
            <w:top w:val="none" w:sz="0" w:space="0" w:color="auto"/>
            <w:left w:val="none" w:sz="0" w:space="0" w:color="auto"/>
            <w:bottom w:val="none" w:sz="0" w:space="0" w:color="auto"/>
            <w:right w:val="none" w:sz="0" w:space="0" w:color="auto"/>
          </w:divBdr>
        </w:div>
        <w:div w:id="1376009488">
          <w:marLeft w:val="806"/>
          <w:marRight w:val="0"/>
          <w:marTop w:val="0"/>
          <w:marBottom w:val="0"/>
          <w:divBdr>
            <w:top w:val="none" w:sz="0" w:space="0" w:color="auto"/>
            <w:left w:val="none" w:sz="0" w:space="0" w:color="auto"/>
            <w:bottom w:val="none" w:sz="0" w:space="0" w:color="auto"/>
            <w:right w:val="none" w:sz="0" w:space="0" w:color="auto"/>
          </w:divBdr>
        </w:div>
      </w:divsChild>
    </w:div>
    <w:div w:id="1027826122">
      <w:bodyDiv w:val="1"/>
      <w:marLeft w:val="0"/>
      <w:marRight w:val="0"/>
      <w:marTop w:val="0"/>
      <w:marBottom w:val="0"/>
      <w:divBdr>
        <w:top w:val="none" w:sz="0" w:space="0" w:color="auto"/>
        <w:left w:val="none" w:sz="0" w:space="0" w:color="auto"/>
        <w:bottom w:val="none" w:sz="0" w:space="0" w:color="auto"/>
        <w:right w:val="none" w:sz="0" w:space="0" w:color="auto"/>
      </w:divBdr>
      <w:divsChild>
        <w:div w:id="1002701405">
          <w:marLeft w:val="446"/>
          <w:marRight w:val="0"/>
          <w:marTop w:val="0"/>
          <w:marBottom w:val="0"/>
          <w:divBdr>
            <w:top w:val="none" w:sz="0" w:space="0" w:color="auto"/>
            <w:left w:val="none" w:sz="0" w:space="0" w:color="auto"/>
            <w:bottom w:val="none" w:sz="0" w:space="0" w:color="auto"/>
            <w:right w:val="none" w:sz="0" w:space="0" w:color="auto"/>
          </w:divBdr>
        </w:div>
      </w:divsChild>
    </w:div>
    <w:div w:id="1037050224">
      <w:bodyDiv w:val="1"/>
      <w:marLeft w:val="0"/>
      <w:marRight w:val="0"/>
      <w:marTop w:val="0"/>
      <w:marBottom w:val="0"/>
      <w:divBdr>
        <w:top w:val="none" w:sz="0" w:space="0" w:color="auto"/>
        <w:left w:val="none" w:sz="0" w:space="0" w:color="auto"/>
        <w:bottom w:val="none" w:sz="0" w:space="0" w:color="auto"/>
        <w:right w:val="none" w:sz="0" w:space="0" w:color="auto"/>
      </w:divBdr>
      <w:divsChild>
        <w:div w:id="1232277203">
          <w:marLeft w:val="547"/>
          <w:marRight w:val="0"/>
          <w:marTop w:val="0"/>
          <w:marBottom w:val="0"/>
          <w:divBdr>
            <w:top w:val="none" w:sz="0" w:space="0" w:color="auto"/>
            <w:left w:val="none" w:sz="0" w:space="0" w:color="auto"/>
            <w:bottom w:val="none" w:sz="0" w:space="0" w:color="auto"/>
            <w:right w:val="none" w:sz="0" w:space="0" w:color="auto"/>
          </w:divBdr>
        </w:div>
      </w:divsChild>
    </w:div>
    <w:div w:id="1389574619">
      <w:bodyDiv w:val="1"/>
      <w:marLeft w:val="0"/>
      <w:marRight w:val="0"/>
      <w:marTop w:val="0"/>
      <w:marBottom w:val="0"/>
      <w:divBdr>
        <w:top w:val="none" w:sz="0" w:space="0" w:color="auto"/>
        <w:left w:val="none" w:sz="0" w:space="0" w:color="auto"/>
        <w:bottom w:val="none" w:sz="0" w:space="0" w:color="auto"/>
        <w:right w:val="none" w:sz="0" w:space="0" w:color="auto"/>
      </w:divBdr>
    </w:div>
    <w:div w:id="1420297331">
      <w:bodyDiv w:val="1"/>
      <w:marLeft w:val="0"/>
      <w:marRight w:val="0"/>
      <w:marTop w:val="0"/>
      <w:marBottom w:val="0"/>
      <w:divBdr>
        <w:top w:val="none" w:sz="0" w:space="0" w:color="auto"/>
        <w:left w:val="none" w:sz="0" w:space="0" w:color="auto"/>
        <w:bottom w:val="none" w:sz="0" w:space="0" w:color="auto"/>
        <w:right w:val="none" w:sz="0" w:space="0" w:color="auto"/>
      </w:divBdr>
    </w:div>
    <w:div w:id="1451626007">
      <w:bodyDiv w:val="1"/>
      <w:marLeft w:val="0"/>
      <w:marRight w:val="0"/>
      <w:marTop w:val="0"/>
      <w:marBottom w:val="0"/>
      <w:divBdr>
        <w:top w:val="none" w:sz="0" w:space="0" w:color="auto"/>
        <w:left w:val="none" w:sz="0" w:space="0" w:color="auto"/>
        <w:bottom w:val="none" w:sz="0" w:space="0" w:color="auto"/>
        <w:right w:val="none" w:sz="0" w:space="0" w:color="auto"/>
      </w:divBdr>
    </w:div>
    <w:div w:id="1483811835">
      <w:bodyDiv w:val="1"/>
      <w:marLeft w:val="0"/>
      <w:marRight w:val="0"/>
      <w:marTop w:val="0"/>
      <w:marBottom w:val="0"/>
      <w:divBdr>
        <w:top w:val="none" w:sz="0" w:space="0" w:color="auto"/>
        <w:left w:val="none" w:sz="0" w:space="0" w:color="auto"/>
        <w:bottom w:val="none" w:sz="0" w:space="0" w:color="auto"/>
        <w:right w:val="none" w:sz="0" w:space="0" w:color="auto"/>
      </w:divBdr>
    </w:div>
    <w:div w:id="1561165467">
      <w:bodyDiv w:val="1"/>
      <w:marLeft w:val="0"/>
      <w:marRight w:val="0"/>
      <w:marTop w:val="0"/>
      <w:marBottom w:val="0"/>
      <w:divBdr>
        <w:top w:val="none" w:sz="0" w:space="0" w:color="auto"/>
        <w:left w:val="none" w:sz="0" w:space="0" w:color="auto"/>
        <w:bottom w:val="none" w:sz="0" w:space="0" w:color="auto"/>
        <w:right w:val="none" w:sz="0" w:space="0" w:color="auto"/>
      </w:divBdr>
    </w:div>
    <w:div w:id="1691368746">
      <w:bodyDiv w:val="1"/>
      <w:marLeft w:val="0"/>
      <w:marRight w:val="0"/>
      <w:marTop w:val="0"/>
      <w:marBottom w:val="0"/>
      <w:divBdr>
        <w:top w:val="none" w:sz="0" w:space="0" w:color="auto"/>
        <w:left w:val="none" w:sz="0" w:space="0" w:color="auto"/>
        <w:bottom w:val="none" w:sz="0" w:space="0" w:color="auto"/>
        <w:right w:val="none" w:sz="0" w:space="0" w:color="auto"/>
      </w:divBdr>
      <w:divsChild>
        <w:div w:id="2140108521">
          <w:marLeft w:val="547"/>
          <w:marRight w:val="0"/>
          <w:marTop w:val="0"/>
          <w:marBottom w:val="0"/>
          <w:divBdr>
            <w:top w:val="none" w:sz="0" w:space="0" w:color="auto"/>
            <w:left w:val="none" w:sz="0" w:space="0" w:color="auto"/>
            <w:bottom w:val="none" w:sz="0" w:space="0" w:color="auto"/>
            <w:right w:val="none" w:sz="0" w:space="0" w:color="auto"/>
          </w:divBdr>
        </w:div>
      </w:divsChild>
    </w:div>
    <w:div w:id="2024699122">
      <w:bodyDiv w:val="1"/>
      <w:marLeft w:val="0"/>
      <w:marRight w:val="0"/>
      <w:marTop w:val="0"/>
      <w:marBottom w:val="0"/>
      <w:divBdr>
        <w:top w:val="none" w:sz="0" w:space="0" w:color="auto"/>
        <w:left w:val="none" w:sz="0" w:space="0" w:color="auto"/>
        <w:bottom w:val="none" w:sz="0" w:space="0" w:color="auto"/>
        <w:right w:val="none" w:sz="0" w:space="0" w:color="auto"/>
      </w:divBdr>
    </w:div>
    <w:div w:id="205091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tcfoundation.org.tw/services"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youtube.com/watch?v=ccMGC1PO994"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htcfoundation.org.tw/services" TargetMode="External"/><Relationship Id="rId23" Type="http://schemas.openxmlformats.org/officeDocument/2006/relationships/theme" Target="theme/theme1.xml"/><Relationship Id="rId10" Type="http://schemas.openxmlformats.org/officeDocument/2006/relationships/hyperlink" Target="mailto:%20" TargetMode="External"/><Relationship Id="rId19" Type="http://schemas.openxmlformats.org/officeDocument/2006/relationships/hyperlink" Target="https://www.htcfoundation.org.tw/web-courses/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_rels/theme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新細明體"/>
        <a:cs typeface="Helvetica"/>
      </a:majorFont>
      <a:minorFont>
        <a:latin typeface="Helvetica"/>
        <a:ea typeface="新細明體"/>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149962-9C54-4A91-8E13-F27C4658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19</Pages>
  <Words>1785</Words>
  <Characters>10180</Characters>
  <Application>Microsoft Office Word</Application>
  <DocSecurity>0</DocSecurity>
  <Lines>84</Lines>
  <Paragraphs>23</Paragraphs>
  <ScaleCrop>false</ScaleCrop>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鈺軒 顏</dc:creator>
  <cp:keywords/>
  <dc:description/>
  <cp:lastModifiedBy>Ruby Jhang(張欣如)</cp:lastModifiedBy>
  <cp:revision>28</cp:revision>
  <cp:lastPrinted>2025-07-10T06:32:00Z</cp:lastPrinted>
  <dcterms:created xsi:type="dcterms:W3CDTF">2025-07-10T10:37:00Z</dcterms:created>
  <dcterms:modified xsi:type="dcterms:W3CDTF">2026-01-26T03:19:00Z</dcterms:modified>
</cp:coreProperties>
</file>