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3C203" w14:textId="71299D97" w:rsidR="008E5AED" w:rsidRPr="006A258F" w:rsidRDefault="00BB7E52" w:rsidP="008D6BDD">
      <w:pPr>
        <w:spacing w:line="480" w:lineRule="exact"/>
        <w:rPr>
          <w:rFonts w:ascii="微軟正黑體" w:eastAsia="微軟正黑體" w:hAnsi="微軟正黑體"/>
        </w:rPr>
      </w:pPr>
      <w:r w:rsidRPr="006A258F">
        <w:rPr>
          <w:rFonts w:ascii="微軟正黑體" w:eastAsia="微軟正黑體" w:hAnsi="微軟正黑體" w:hint="eastAsia"/>
        </w:rPr>
        <w:t>附</w:t>
      </w:r>
      <w:r w:rsidR="00D82EF8" w:rsidRPr="006A258F">
        <w:rPr>
          <w:rFonts w:ascii="微軟正黑體" w:eastAsia="微軟正黑體" w:hAnsi="微軟正黑體" w:hint="eastAsia"/>
        </w:rPr>
        <w:t>件</w:t>
      </w:r>
      <w:r w:rsidR="007F6D65" w:rsidRPr="006A258F">
        <w:rPr>
          <w:rFonts w:ascii="微軟正黑體" w:eastAsia="微軟正黑體" w:hAnsi="微軟正黑體" w:hint="eastAsia"/>
        </w:rPr>
        <w:t>一</w:t>
      </w:r>
    </w:p>
    <w:p w14:paraId="68476E67" w14:textId="3B0253AA" w:rsidR="008E5AED" w:rsidRPr="006A258F" w:rsidRDefault="00F4490E" w:rsidP="008D6BDD">
      <w:pPr>
        <w:spacing w:line="480" w:lineRule="exact"/>
        <w:jc w:val="center"/>
        <w:rPr>
          <w:rFonts w:ascii="微軟正黑體" w:eastAsia="微軟正黑體" w:hAnsi="微軟正黑體"/>
          <w:b/>
          <w:sz w:val="32"/>
          <w:szCs w:val="32"/>
        </w:rPr>
      </w:pPr>
      <w:r w:rsidRPr="006A258F">
        <w:rPr>
          <w:rFonts w:ascii="微軟正黑體" w:eastAsia="微軟正黑體" w:hAnsi="微軟正黑體" w:hint="eastAsia"/>
          <w:b/>
          <w:sz w:val="32"/>
          <w:szCs w:val="32"/>
        </w:rPr>
        <w:t>11</w:t>
      </w:r>
      <w:r w:rsidR="00B52B5E" w:rsidRPr="006A258F">
        <w:rPr>
          <w:rFonts w:ascii="微軟正黑體" w:eastAsia="微軟正黑體" w:hAnsi="微軟正黑體" w:hint="eastAsia"/>
          <w:b/>
          <w:sz w:val="32"/>
          <w:szCs w:val="32"/>
        </w:rPr>
        <w:t>5</w:t>
      </w:r>
      <w:r w:rsidR="008E5AED" w:rsidRPr="006A258F">
        <w:rPr>
          <w:rFonts w:ascii="微軟正黑體" w:eastAsia="微軟正黑體" w:hAnsi="微軟正黑體"/>
          <w:b/>
          <w:sz w:val="32"/>
          <w:szCs w:val="32"/>
        </w:rPr>
        <w:t>學年度</w:t>
      </w:r>
      <w:r w:rsidR="00F40311" w:rsidRPr="006A258F">
        <w:rPr>
          <w:rFonts w:ascii="微軟正黑體" w:eastAsia="微軟正黑體" w:hAnsi="微軟正黑體"/>
          <w:b/>
          <w:sz w:val="32"/>
          <w:szCs w:val="32"/>
        </w:rPr>
        <w:t>品格實踐學校精進計畫</w:t>
      </w:r>
      <w:r w:rsidR="00092C3F" w:rsidRPr="006A258F">
        <w:rPr>
          <w:rFonts w:ascii="微軟正黑體" w:eastAsia="微軟正黑體" w:hAnsi="微軟正黑體" w:hint="eastAsia"/>
          <w:b/>
          <w:sz w:val="32"/>
          <w:szCs w:val="32"/>
        </w:rPr>
        <w:t>申請表</w:t>
      </w:r>
    </w:p>
    <w:p w14:paraId="18DF9987" w14:textId="77777777" w:rsidR="00110832" w:rsidRPr="006A258F" w:rsidRDefault="00110832" w:rsidP="008D6BDD">
      <w:pPr>
        <w:spacing w:line="480" w:lineRule="exact"/>
        <w:jc w:val="center"/>
        <w:rPr>
          <w:rFonts w:ascii="微軟正黑體" w:eastAsia="微軟正黑體" w:hAnsi="微軟正黑體"/>
          <w:b/>
          <w:sz w:val="32"/>
          <w:szCs w:val="32"/>
        </w:rPr>
      </w:pPr>
    </w:p>
    <w:tbl>
      <w:tblPr>
        <w:tblStyle w:val="ab"/>
        <w:tblW w:w="9781" w:type="dxa"/>
        <w:tblInd w:w="-5" w:type="dxa"/>
        <w:tblLook w:val="04A0" w:firstRow="1" w:lastRow="0" w:firstColumn="1" w:lastColumn="0" w:noHBand="0" w:noVBand="1"/>
      </w:tblPr>
      <w:tblGrid>
        <w:gridCol w:w="4820"/>
        <w:gridCol w:w="4961"/>
      </w:tblGrid>
      <w:tr w:rsidR="00FE5D17" w:rsidRPr="006A258F" w14:paraId="6CF414C2" w14:textId="77777777" w:rsidTr="00081B85">
        <w:trPr>
          <w:trHeight w:val="2064"/>
        </w:trPr>
        <w:tc>
          <w:tcPr>
            <w:tcW w:w="4820" w:type="dxa"/>
          </w:tcPr>
          <w:p w14:paraId="45F957D0" w14:textId="77777777" w:rsidR="005405DE" w:rsidRPr="006A258F" w:rsidRDefault="005405DE" w:rsidP="00081B85">
            <w:pPr>
              <w:spacing w:line="480" w:lineRule="exact"/>
              <w:jc w:val="both"/>
              <w:rPr>
                <w:rFonts w:ascii="微軟正黑體" w:eastAsia="微軟正黑體" w:hAnsi="微軟正黑體"/>
              </w:rPr>
            </w:pPr>
            <w:r w:rsidRPr="006A258F">
              <w:rPr>
                <w:rFonts w:ascii="微軟正黑體" w:eastAsia="微軟正黑體" w:hAnsi="微軟正黑體" w:hint="eastAsia"/>
              </w:rPr>
              <w:t>學校名稱 (含縣市全稱)</w:t>
            </w:r>
          </w:p>
        </w:tc>
        <w:tc>
          <w:tcPr>
            <w:tcW w:w="4961" w:type="dxa"/>
          </w:tcPr>
          <w:p w14:paraId="09AA95D7" w14:textId="77777777" w:rsidR="005405DE" w:rsidRPr="006A258F" w:rsidRDefault="005405DE" w:rsidP="00081B85">
            <w:pPr>
              <w:spacing w:line="480" w:lineRule="exact"/>
              <w:jc w:val="both"/>
              <w:rPr>
                <w:rFonts w:ascii="微軟正黑體" w:eastAsia="微軟正黑體" w:hAnsi="微軟正黑體"/>
              </w:rPr>
            </w:pPr>
            <w:r w:rsidRPr="006A258F">
              <w:rPr>
                <w:rFonts w:ascii="微軟正黑體" w:eastAsia="微軟正黑體" w:hAnsi="微軟正黑體" w:hint="eastAsia"/>
              </w:rPr>
              <w:t>班級數</w:t>
            </w:r>
          </w:p>
          <w:p w14:paraId="70431352" w14:textId="77777777" w:rsidR="005405DE" w:rsidRPr="006A258F" w:rsidRDefault="005405DE" w:rsidP="00081B85">
            <w:pPr>
              <w:spacing w:line="480" w:lineRule="exact"/>
              <w:jc w:val="both"/>
              <w:rPr>
                <w:rFonts w:ascii="微軟正黑體" w:eastAsia="微軟正黑體" w:hAnsi="微軟正黑體"/>
              </w:rPr>
            </w:pPr>
            <w:r w:rsidRPr="006A258F">
              <w:rPr>
                <w:rFonts w:ascii="微軟正黑體" w:eastAsia="微軟正黑體" w:hAnsi="微軟正黑體" w:hint="eastAsia"/>
              </w:rPr>
              <w:t>學生人數</w:t>
            </w:r>
          </w:p>
          <w:p w14:paraId="58493629" w14:textId="77777777" w:rsidR="005405DE" w:rsidRPr="006A258F" w:rsidRDefault="005405DE" w:rsidP="00081B85">
            <w:pPr>
              <w:spacing w:line="480" w:lineRule="exact"/>
              <w:jc w:val="both"/>
              <w:rPr>
                <w:rFonts w:ascii="微軟正黑體" w:eastAsia="微軟正黑體" w:hAnsi="微軟正黑體"/>
              </w:rPr>
            </w:pPr>
            <w:r w:rsidRPr="006A258F">
              <w:rPr>
                <w:rFonts w:ascii="微軟正黑體" w:eastAsia="微軟正黑體" w:hAnsi="微軟正黑體" w:hint="eastAsia"/>
              </w:rPr>
              <w:t>教師人數</w:t>
            </w:r>
          </w:p>
          <w:p w14:paraId="0BAFA906" w14:textId="77777777" w:rsidR="005405DE" w:rsidRPr="006A258F" w:rsidRDefault="005405DE" w:rsidP="00081B85">
            <w:pPr>
              <w:spacing w:line="480" w:lineRule="exact"/>
              <w:jc w:val="both"/>
              <w:rPr>
                <w:rFonts w:ascii="微軟正黑體" w:eastAsia="微軟正黑體" w:hAnsi="微軟正黑體"/>
              </w:rPr>
            </w:pPr>
            <w:r w:rsidRPr="006A258F">
              <w:rPr>
                <w:rFonts w:ascii="微軟正黑體" w:eastAsia="微軟正黑體" w:hAnsi="微軟正黑體" w:hint="eastAsia"/>
              </w:rPr>
              <w:t>教職員工人數</w:t>
            </w:r>
          </w:p>
        </w:tc>
      </w:tr>
      <w:tr w:rsidR="00FE5D17" w:rsidRPr="006A258F" w14:paraId="301A7A08" w14:textId="77777777" w:rsidTr="00081B85">
        <w:trPr>
          <w:trHeight w:val="1980"/>
        </w:trPr>
        <w:tc>
          <w:tcPr>
            <w:tcW w:w="4820" w:type="dxa"/>
          </w:tcPr>
          <w:p w14:paraId="6ACD3E8D" w14:textId="77777777" w:rsidR="005405DE" w:rsidRPr="006A258F" w:rsidRDefault="005405DE" w:rsidP="00081B85">
            <w:pPr>
              <w:spacing w:line="480" w:lineRule="exact"/>
              <w:jc w:val="both"/>
              <w:rPr>
                <w:rFonts w:ascii="微軟正黑體" w:eastAsia="微軟正黑體" w:hAnsi="微軟正黑體"/>
              </w:rPr>
            </w:pPr>
            <w:r w:rsidRPr="006A258F">
              <w:rPr>
                <w:rFonts w:ascii="微軟正黑體" w:eastAsia="微軟正黑體" w:hAnsi="微軟正黑體" w:hint="eastAsia"/>
              </w:rPr>
              <w:t>校長姓名</w:t>
            </w:r>
          </w:p>
          <w:p w14:paraId="5EE58C99" w14:textId="77777777" w:rsidR="005405DE" w:rsidRPr="006A258F" w:rsidRDefault="005405DE" w:rsidP="00081B85">
            <w:pPr>
              <w:spacing w:line="480" w:lineRule="exact"/>
              <w:jc w:val="both"/>
              <w:rPr>
                <w:rFonts w:ascii="微軟正黑體" w:eastAsia="微軟正黑體" w:hAnsi="微軟正黑體"/>
              </w:rPr>
            </w:pPr>
          </w:p>
          <w:p w14:paraId="274FC0A5" w14:textId="77777777" w:rsidR="005405DE" w:rsidRPr="006A258F" w:rsidRDefault="005405DE" w:rsidP="00081B85">
            <w:pPr>
              <w:spacing w:line="480" w:lineRule="exact"/>
              <w:jc w:val="both"/>
              <w:rPr>
                <w:rFonts w:ascii="微軟正黑體" w:eastAsia="微軟正黑體" w:hAnsi="微軟正黑體"/>
              </w:rPr>
            </w:pPr>
            <w:r w:rsidRPr="006A258F">
              <w:rPr>
                <w:rFonts w:ascii="微軟正黑體" w:eastAsia="微軟正黑體" w:hAnsi="微軟正黑體" w:hint="eastAsia"/>
              </w:rPr>
              <w:t>校長任期</w:t>
            </w:r>
          </w:p>
          <w:p w14:paraId="399E4578" w14:textId="215992CF" w:rsidR="005405DE" w:rsidRPr="006A258F" w:rsidRDefault="005405DE" w:rsidP="00081B85">
            <w:pPr>
              <w:spacing w:line="480" w:lineRule="exact"/>
              <w:jc w:val="both"/>
              <w:rPr>
                <w:rFonts w:ascii="微軟正黑體" w:eastAsia="微軟正黑體" w:hAnsi="微軟正黑體"/>
              </w:rPr>
            </w:pPr>
            <w:r w:rsidRPr="006A258F">
              <w:rPr>
                <w:rFonts w:ascii="微軟正黑體" w:eastAsia="微軟正黑體" w:hAnsi="微軟正黑體" w:hint="eastAsia"/>
              </w:rPr>
              <w:t>11</w:t>
            </w:r>
            <w:r w:rsidR="00B52B5E" w:rsidRPr="006A258F">
              <w:rPr>
                <w:rFonts w:ascii="微軟正黑體" w:eastAsia="微軟正黑體" w:hAnsi="微軟正黑體" w:hint="eastAsia"/>
              </w:rPr>
              <w:t>5</w:t>
            </w:r>
            <w:r w:rsidRPr="006A258F">
              <w:rPr>
                <w:rFonts w:ascii="微軟正黑體" w:eastAsia="微軟正黑體" w:hAnsi="微軟正黑體" w:hint="eastAsia"/>
              </w:rPr>
              <w:t>學年為在本校第</w:t>
            </w:r>
            <w:r w:rsidRPr="006A258F">
              <w:rPr>
                <w:rFonts w:ascii="微軟正黑體" w:eastAsia="微軟正黑體" w:hAnsi="微軟正黑體"/>
                <w:u w:val="single"/>
              </w:rPr>
              <w:t xml:space="preserve">          </w:t>
            </w:r>
            <w:r w:rsidRPr="006A258F">
              <w:rPr>
                <w:rFonts w:ascii="微軟正黑體" w:eastAsia="微軟正黑體" w:hAnsi="微軟正黑體" w:hint="eastAsia"/>
              </w:rPr>
              <w:t>任的第</w:t>
            </w:r>
            <w:r w:rsidRPr="006A258F">
              <w:rPr>
                <w:rFonts w:ascii="微軟正黑體" w:eastAsia="微軟正黑體" w:hAnsi="微軟正黑體"/>
                <w:u w:val="single"/>
              </w:rPr>
              <w:t xml:space="preserve">          </w:t>
            </w:r>
            <w:r w:rsidRPr="006A258F">
              <w:rPr>
                <w:rFonts w:ascii="微軟正黑體" w:eastAsia="微軟正黑體" w:hAnsi="微軟正黑體"/>
              </w:rPr>
              <w:t>學年</w:t>
            </w:r>
          </w:p>
        </w:tc>
        <w:tc>
          <w:tcPr>
            <w:tcW w:w="4961" w:type="dxa"/>
          </w:tcPr>
          <w:p w14:paraId="07DBEA08" w14:textId="77777777" w:rsidR="005405DE" w:rsidRPr="006A258F" w:rsidRDefault="005405DE" w:rsidP="00081B85">
            <w:pPr>
              <w:spacing w:line="480" w:lineRule="exact"/>
              <w:jc w:val="both"/>
              <w:rPr>
                <w:rFonts w:ascii="微軟正黑體" w:eastAsia="微軟正黑體" w:hAnsi="微軟正黑體"/>
              </w:rPr>
            </w:pPr>
            <w:r w:rsidRPr="006A258F">
              <w:rPr>
                <w:rFonts w:ascii="微軟正黑體" w:eastAsia="微軟正黑體" w:hAnsi="微軟正黑體" w:hint="eastAsia"/>
              </w:rPr>
              <w:t>計畫聯絡人姓名</w:t>
            </w:r>
          </w:p>
          <w:p w14:paraId="1AADFBCB" w14:textId="77777777" w:rsidR="005405DE" w:rsidRPr="006A258F" w:rsidRDefault="005405DE" w:rsidP="00081B85">
            <w:pPr>
              <w:spacing w:line="480" w:lineRule="exact"/>
              <w:jc w:val="both"/>
              <w:rPr>
                <w:rFonts w:ascii="微軟正黑體" w:eastAsia="微軟正黑體" w:hAnsi="微軟正黑體"/>
              </w:rPr>
            </w:pPr>
            <w:r w:rsidRPr="006A258F">
              <w:rPr>
                <w:rFonts w:ascii="微軟正黑體" w:eastAsia="微軟正黑體" w:hAnsi="微軟正黑體" w:cs="微軟正黑體" w:hint="eastAsia"/>
              </w:rPr>
              <w:t>職稱</w:t>
            </w:r>
          </w:p>
          <w:p w14:paraId="1FA147C8" w14:textId="77777777" w:rsidR="005405DE" w:rsidRPr="006A258F" w:rsidRDefault="005405DE" w:rsidP="00081B85">
            <w:pPr>
              <w:spacing w:line="480" w:lineRule="exact"/>
              <w:jc w:val="both"/>
              <w:rPr>
                <w:rFonts w:ascii="微軟正黑體" w:eastAsia="微軟正黑體" w:hAnsi="微軟正黑體"/>
              </w:rPr>
            </w:pPr>
            <w:r w:rsidRPr="006A258F">
              <w:rPr>
                <w:rFonts w:ascii="微軟正黑體" w:eastAsia="微軟正黑體" w:hAnsi="微軟正黑體" w:hint="eastAsia"/>
              </w:rPr>
              <w:t>聯絡電話</w:t>
            </w:r>
          </w:p>
          <w:p w14:paraId="094B7D81" w14:textId="77777777" w:rsidR="005405DE" w:rsidRPr="006A258F" w:rsidRDefault="005405DE" w:rsidP="00081B85">
            <w:pPr>
              <w:spacing w:line="480" w:lineRule="exact"/>
              <w:jc w:val="both"/>
              <w:rPr>
                <w:rFonts w:ascii="微軟正黑體" w:eastAsia="微軟正黑體" w:hAnsi="微軟正黑體"/>
              </w:rPr>
            </w:pPr>
            <w:r w:rsidRPr="006A258F">
              <w:rPr>
                <w:rFonts w:ascii="微軟正黑體" w:eastAsia="微軟正黑體" w:hAnsi="微軟正黑體" w:hint="eastAsia"/>
              </w:rPr>
              <w:t>聯絡E</w:t>
            </w:r>
            <w:r w:rsidRPr="006A258F">
              <w:rPr>
                <w:rFonts w:ascii="微軟正黑體" w:eastAsia="微軟正黑體" w:hAnsi="微軟正黑體"/>
              </w:rPr>
              <w:t>mail</w:t>
            </w:r>
          </w:p>
        </w:tc>
      </w:tr>
      <w:tr w:rsidR="00FE5D17" w:rsidRPr="006A258F" w14:paraId="6C86C1D2" w14:textId="77777777" w:rsidTr="00137A37">
        <w:trPr>
          <w:trHeight w:val="4119"/>
        </w:trPr>
        <w:tc>
          <w:tcPr>
            <w:tcW w:w="9781" w:type="dxa"/>
            <w:gridSpan w:val="2"/>
          </w:tcPr>
          <w:p w14:paraId="02C85948" w14:textId="77777777" w:rsidR="005405DE" w:rsidRPr="006A258F" w:rsidRDefault="005405DE" w:rsidP="00081B85">
            <w:pPr>
              <w:pBdr>
                <w:top w:val="nil"/>
                <w:left w:val="nil"/>
                <w:bottom w:val="nil"/>
                <w:right w:val="nil"/>
                <w:between w:val="nil"/>
                <w:bar w:val="nil"/>
              </w:pBdr>
              <w:spacing w:line="480" w:lineRule="exact"/>
              <w:jc w:val="both"/>
              <w:rPr>
                <w:rFonts w:ascii="微軟正黑體" w:eastAsia="微軟正黑體" w:hAnsi="微軟正黑體" w:cs="Arial Unicode MS"/>
                <w:kern w:val="2"/>
                <w:bdr w:val="nil"/>
                <w:lang w:val="zh-TW"/>
              </w:rPr>
            </w:pPr>
            <w:r w:rsidRPr="006A258F">
              <w:rPr>
                <w:rFonts w:ascii="微軟正黑體" w:eastAsia="微軟正黑體" w:hAnsi="微軟正黑體" w:cs="Arial Unicode MS"/>
                <w:kern w:val="2"/>
                <w:bdr w:val="nil"/>
              </w:rPr>
              <w:t>參與動機</w:t>
            </w:r>
          </w:p>
          <w:p w14:paraId="5B15C07F" w14:textId="77777777" w:rsidR="005405DE" w:rsidRPr="006A258F" w:rsidRDefault="005405DE" w:rsidP="00081B85">
            <w:pPr>
              <w:spacing w:line="480" w:lineRule="exact"/>
              <w:jc w:val="both"/>
              <w:rPr>
                <w:rFonts w:ascii="微軟正黑體" w:eastAsia="微軟正黑體" w:hAnsi="微軟正黑體"/>
              </w:rPr>
            </w:pPr>
          </w:p>
        </w:tc>
      </w:tr>
      <w:tr w:rsidR="00FE5D17" w:rsidRPr="006A258F" w14:paraId="497DD24D" w14:textId="77777777" w:rsidTr="00A12B69">
        <w:trPr>
          <w:trHeight w:val="2556"/>
        </w:trPr>
        <w:tc>
          <w:tcPr>
            <w:tcW w:w="9781" w:type="dxa"/>
            <w:gridSpan w:val="2"/>
          </w:tcPr>
          <w:p w14:paraId="08C68589" w14:textId="77777777" w:rsidR="005405DE" w:rsidRPr="006A258F" w:rsidRDefault="005405DE" w:rsidP="00081B85">
            <w:pPr>
              <w:pBdr>
                <w:top w:val="nil"/>
                <w:left w:val="nil"/>
                <w:bottom w:val="nil"/>
                <w:right w:val="nil"/>
                <w:between w:val="nil"/>
                <w:bar w:val="nil"/>
              </w:pBdr>
              <w:spacing w:line="480" w:lineRule="exact"/>
              <w:jc w:val="both"/>
              <w:rPr>
                <w:rFonts w:ascii="微軟正黑體" w:eastAsia="微軟正黑體" w:hAnsi="微軟正黑體" w:cs="Arial Unicode MS"/>
                <w:kern w:val="2"/>
                <w:bdr w:val="nil"/>
                <w:lang w:val="zh-TW"/>
              </w:rPr>
            </w:pPr>
            <w:r w:rsidRPr="006A258F">
              <w:rPr>
                <w:rFonts w:ascii="微軟正黑體" w:eastAsia="微軟正黑體" w:hAnsi="微軟正黑體" w:cs="Arial Unicode MS"/>
                <w:kern w:val="2"/>
                <w:bdr w:val="nil"/>
                <w:lang w:val="zh-TW"/>
              </w:rPr>
              <w:t>申請檢核</w:t>
            </w:r>
            <w:r w:rsidRPr="006A258F">
              <w:rPr>
                <w:rFonts w:ascii="微軟正黑體" w:eastAsia="微軟正黑體" w:hAnsi="微軟正黑體" w:cs="Arial Unicode MS" w:hint="eastAsia"/>
                <w:kern w:val="2"/>
                <w:bdr w:val="nil"/>
                <w:lang w:val="zh-TW"/>
              </w:rPr>
              <w:t xml:space="preserve"> </w:t>
            </w:r>
            <w:r w:rsidRPr="006A258F">
              <w:rPr>
                <w:rFonts w:ascii="微軟正黑體" w:eastAsia="微軟正黑體" w:hAnsi="微軟正黑體" w:cs="Arial Unicode MS"/>
                <w:kern w:val="2"/>
                <w:bdr w:val="nil"/>
                <w:lang w:val="zh-TW"/>
              </w:rPr>
              <w:t>(由申請學校勾選</w:t>
            </w:r>
            <w:r w:rsidRPr="006A258F">
              <w:rPr>
                <w:rFonts w:ascii="微軟正黑體" w:eastAsia="微軟正黑體" w:hAnsi="微軟正黑體" w:cs="Arial Unicode MS" w:hint="eastAsia"/>
                <w:kern w:val="2"/>
                <w:bdr w:val="nil"/>
                <w:lang w:val="zh-TW"/>
              </w:rPr>
              <w:t>及</w:t>
            </w:r>
            <w:r w:rsidRPr="006A258F">
              <w:rPr>
                <w:rFonts w:ascii="微軟正黑體" w:eastAsia="微軟正黑體" w:hAnsi="微軟正黑體" w:cs="Arial Unicode MS"/>
                <w:kern w:val="2"/>
                <w:bdr w:val="nil"/>
                <w:lang w:val="zh-TW"/>
              </w:rPr>
              <w:t>檢核)</w:t>
            </w:r>
          </w:p>
          <w:p w14:paraId="42FD9024" w14:textId="77777777" w:rsidR="005405DE" w:rsidRPr="006A258F" w:rsidRDefault="005405DE" w:rsidP="00B61280">
            <w:pPr>
              <w:numPr>
                <w:ilvl w:val="1"/>
                <w:numId w:val="10"/>
              </w:numPr>
              <w:pBdr>
                <w:top w:val="nil"/>
                <w:left w:val="nil"/>
                <w:bottom w:val="nil"/>
                <w:right w:val="nil"/>
                <w:between w:val="nil"/>
                <w:bar w:val="nil"/>
              </w:pBdr>
              <w:spacing w:line="480" w:lineRule="exact"/>
              <w:jc w:val="both"/>
              <w:rPr>
                <w:rFonts w:ascii="微軟正黑體" w:eastAsia="微軟正黑體" w:hAnsi="微軟正黑體" w:cs="Arial Unicode MS"/>
                <w:kern w:val="2"/>
                <w:bdr w:val="nil"/>
                <w:lang w:val="zh-TW"/>
              </w:rPr>
            </w:pPr>
            <w:r w:rsidRPr="006A258F">
              <w:rPr>
                <w:rFonts w:ascii="微軟正黑體" w:eastAsia="微軟正黑體" w:hAnsi="微軟正黑體" w:cs="Arial Unicode MS"/>
                <w:kern w:val="2"/>
                <w:bdr w:val="nil"/>
                <w:lang w:val="zh-TW"/>
              </w:rPr>
              <w:t xml:space="preserve">已備齊以下文件      </w:t>
            </w:r>
          </w:p>
          <w:p w14:paraId="148F97D6" w14:textId="2D281166" w:rsidR="005405DE" w:rsidRPr="006A258F" w:rsidRDefault="005405DE" w:rsidP="00137A37">
            <w:pPr>
              <w:pBdr>
                <w:top w:val="nil"/>
                <w:left w:val="nil"/>
                <w:bottom w:val="nil"/>
                <w:right w:val="nil"/>
                <w:between w:val="nil"/>
                <w:bar w:val="nil"/>
              </w:pBdr>
              <w:spacing w:line="480" w:lineRule="exact"/>
              <w:ind w:left="1200"/>
              <w:rPr>
                <w:rFonts w:ascii="微軟正黑體" w:eastAsia="微軟正黑體" w:hAnsi="微軟正黑體" w:cs="Arial Unicode MS"/>
                <w:kern w:val="2"/>
                <w:bdr w:val="nil"/>
                <w:lang w:val="zh-TW"/>
              </w:rPr>
            </w:pPr>
            <w:r w:rsidRPr="006A258F">
              <w:rPr>
                <w:rFonts w:ascii="微軟正黑體" w:eastAsia="微軟正黑體" w:hAnsi="微軟正黑體" w:cs="Arial Unicode MS"/>
                <w:kern w:val="2"/>
                <w:bdr w:val="nil"/>
                <w:lang w:val="zh-TW"/>
              </w:rPr>
              <w:sym w:font="Wingdings" w:char="F06F"/>
            </w:r>
            <w:r w:rsidRPr="006A258F">
              <w:rPr>
                <w:rFonts w:ascii="微軟正黑體" w:eastAsia="微軟正黑體" w:hAnsi="微軟正黑體" w:cs="Arial Unicode MS"/>
                <w:kern w:val="2"/>
                <w:bdr w:val="nil"/>
                <w:lang w:val="zh-TW"/>
              </w:rPr>
              <w:t xml:space="preserve"> 申請表   </w:t>
            </w:r>
            <w:r w:rsidRPr="006A258F">
              <w:rPr>
                <w:rFonts w:ascii="微軟正黑體" w:eastAsia="微軟正黑體" w:hAnsi="微軟正黑體" w:cs="Arial Unicode MS"/>
                <w:kern w:val="2"/>
                <w:bdr w:val="nil"/>
                <w:lang w:val="zh-TW"/>
              </w:rPr>
              <w:sym w:font="Wingdings" w:char="F06F"/>
            </w:r>
            <w:r w:rsidRPr="006A258F">
              <w:rPr>
                <w:rFonts w:ascii="微軟正黑體" w:eastAsia="微軟正黑體" w:hAnsi="微軟正黑體" w:cs="Arial Unicode MS"/>
                <w:kern w:val="2"/>
                <w:bdr w:val="nil"/>
                <w:lang w:val="zh-TW"/>
              </w:rPr>
              <w:t xml:space="preserve"> 計畫書</w:t>
            </w:r>
            <w:r w:rsidR="00A12B69" w:rsidRPr="006A258F">
              <w:rPr>
                <w:rFonts w:ascii="微軟正黑體" w:eastAsia="微軟正黑體" w:hAnsi="微軟正黑體" w:cs="Arial Unicode MS" w:hint="eastAsia"/>
                <w:kern w:val="2"/>
                <w:bdr w:val="nil"/>
                <w:lang w:val="zh-TW"/>
              </w:rPr>
              <w:t xml:space="preserve"> </w:t>
            </w:r>
            <w:r w:rsidRPr="006A258F">
              <w:rPr>
                <w:rFonts w:ascii="微軟正黑體" w:eastAsia="微軟正黑體" w:hAnsi="微軟正黑體" w:cs="Arial Unicode MS"/>
                <w:kern w:val="2"/>
                <w:bdr w:val="nil"/>
                <w:lang w:val="zh-TW"/>
              </w:rPr>
              <w:t xml:space="preserve">  </w:t>
            </w:r>
            <w:r w:rsidR="00A12B69" w:rsidRPr="006A258F">
              <w:rPr>
                <w:rFonts w:ascii="微軟正黑體" w:eastAsia="微軟正黑體" w:hAnsi="微軟正黑體" w:cs="Arial Unicode MS"/>
                <w:kern w:val="2"/>
                <w:bdr w:val="nil"/>
                <w:lang w:val="zh-TW"/>
              </w:rPr>
              <w:sym w:font="Wingdings" w:char="F06F"/>
            </w:r>
            <w:r w:rsidR="00A12B69" w:rsidRPr="006A258F">
              <w:rPr>
                <w:rFonts w:ascii="微軟正黑體" w:eastAsia="微軟正黑體" w:hAnsi="微軟正黑體" w:cs="Arial Unicode MS"/>
                <w:kern w:val="2"/>
                <w:bdr w:val="nil"/>
                <w:lang w:val="zh-TW"/>
              </w:rPr>
              <w:t xml:space="preserve"> </w:t>
            </w:r>
            <w:r w:rsidR="00A12B69" w:rsidRPr="006A258F">
              <w:rPr>
                <w:rFonts w:ascii="微軟正黑體" w:eastAsia="微軟正黑體" w:hAnsi="微軟正黑體" w:cs="Arial Unicode MS" w:hint="eastAsia"/>
                <w:kern w:val="2"/>
                <w:bdr w:val="nil"/>
                <w:lang w:val="zh-TW"/>
              </w:rPr>
              <w:t>經費預算表</w:t>
            </w:r>
          </w:p>
          <w:p w14:paraId="63C0AFA7" w14:textId="3EE4EECE" w:rsidR="005405DE" w:rsidRPr="006A258F" w:rsidRDefault="005405DE" w:rsidP="00137A37">
            <w:pPr>
              <w:numPr>
                <w:ilvl w:val="1"/>
                <w:numId w:val="10"/>
              </w:numPr>
              <w:pBdr>
                <w:top w:val="nil"/>
                <w:left w:val="nil"/>
                <w:bottom w:val="nil"/>
                <w:right w:val="nil"/>
                <w:between w:val="nil"/>
                <w:bar w:val="nil"/>
              </w:pBdr>
              <w:spacing w:line="480" w:lineRule="exact"/>
              <w:rPr>
                <w:rFonts w:ascii="微軟正黑體" w:eastAsia="微軟正黑體" w:hAnsi="微軟正黑體" w:cs="Arial Unicode MS"/>
                <w:kern w:val="2"/>
                <w:bdr w:val="nil"/>
                <w:lang w:val="zh-TW"/>
              </w:rPr>
            </w:pPr>
            <w:bookmarkStart w:id="0" w:name="OLE_LINK3"/>
            <w:r w:rsidRPr="006A258F">
              <w:rPr>
                <w:rFonts w:ascii="微軟正黑體" w:eastAsia="微軟正黑體" w:hAnsi="微軟正黑體" w:cs="Arial Unicode MS"/>
                <w:kern w:val="2"/>
                <w:bdr w:val="nil"/>
                <w:lang w:val="zh-TW"/>
              </w:rPr>
              <w:t>已檢核</w:t>
            </w:r>
            <w:r w:rsidR="005F4F2D" w:rsidRPr="006A640C">
              <w:rPr>
                <w:rFonts w:ascii="微軟正黑體" w:eastAsia="微軟正黑體" w:hAnsi="微軟正黑體" w:cs="Arial Unicode MS" w:hint="eastAsia"/>
                <w:kern w:val="2"/>
                <w:bdr w:val="nil"/>
                <w:lang w:val="zh-TW"/>
              </w:rPr>
              <w:t>精進</w:t>
            </w:r>
            <w:r w:rsidRPr="006A258F">
              <w:rPr>
                <w:rFonts w:ascii="微軟正黑體" w:eastAsia="微軟正黑體" w:hAnsi="微軟正黑體" w:cs="Arial Unicode MS"/>
                <w:kern w:val="2"/>
                <w:bdr w:val="nil"/>
                <w:lang w:val="zh-TW"/>
              </w:rPr>
              <w:t>計畫</w:t>
            </w:r>
            <w:r w:rsidRPr="006A640C">
              <w:rPr>
                <w:rFonts w:ascii="微軟正黑體" w:eastAsia="微軟正黑體" w:hAnsi="微軟正黑體" w:cs="Arial Unicode MS"/>
                <w:kern w:val="2"/>
                <w:bdr w:val="nil"/>
                <w:lang w:val="zh-TW"/>
              </w:rPr>
              <w:t>內容</w:t>
            </w:r>
            <w:bookmarkEnd w:id="0"/>
            <w:r w:rsidRPr="006A258F">
              <w:rPr>
                <w:rFonts w:ascii="微軟正黑體" w:eastAsia="微軟正黑體" w:hAnsi="微軟正黑體" w:cs="Arial Unicode MS"/>
                <w:kern w:val="2"/>
                <w:bdr w:val="nil"/>
                <w:lang w:val="zh-TW"/>
              </w:rPr>
              <w:t>符合</w:t>
            </w:r>
            <w:r w:rsidR="00577E63" w:rsidRPr="006A640C">
              <w:rPr>
                <w:rFonts w:ascii="微軟正黑體" w:eastAsia="微軟正黑體" w:hAnsi="微軟正黑體" w:cs="Arial Unicode MS" w:hint="eastAsia"/>
                <w:kern w:val="2"/>
                <w:bdr w:val="nil"/>
                <w:lang w:val="zh-TW"/>
              </w:rPr>
              <w:t>精進計畫宗旨及目標</w:t>
            </w:r>
          </w:p>
          <w:p w14:paraId="1BACA68B" w14:textId="4AD64BCE" w:rsidR="005405DE" w:rsidRPr="006A640C" w:rsidRDefault="00577E63" w:rsidP="00137A37">
            <w:pPr>
              <w:numPr>
                <w:ilvl w:val="1"/>
                <w:numId w:val="10"/>
              </w:numPr>
              <w:pBdr>
                <w:top w:val="nil"/>
                <w:left w:val="nil"/>
                <w:bottom w:val="nil"/>
                <w:right w:val="nil"/>
                <w:between w:val="nil"/>
                <w:bar w:val="nil"/>
              </w:pBdr>
              <w:spacing w:line="480" w:lineRule="exact"/>
              <w:rPr>
                <w:rFonts w:ascii="微軟正黑體" w:eastAsia="微軟正黑體" w:hAnsi="微軟正黑體" w:cs="Arial Unicode MS"/>
                <w:b/>
                <w:kern w:val="2"/>
                <w:bdr w:val="nil"/>
              </w:rPr>
            </w:pPr>
            <w:r w:rsidRPr="006A640C">
              <w:rPr>
                <w:rFonts w:ascii="微軟正黑體" w:eastAsia="微軟正黑體" w:hAnsi="微軟正黑體" w:cs="Arial Unicode MS" w:hint="eastAsia"/>
                <w:kern w:val="2"/>
                <w:bdr w:val="nil"/>
                <w:lang w:val="zh-TW"/>
              </w:rPr>
              <w:t>已檢核</w:t>
            </w:r>
            <w:r w:rsidR="005840F6">
              <w:rPr>
                <w:rFonts w:ascii="微軟正黑體" w:eastAsia="微軟正黑體" w:hAnsi="微軟正黑體" w:cs="Arial Unicode MS" w:hint="eastAsia"/>
                <w:kern w:val="2"/>
                <w:bdr w:val="nil"/>
                <w:lang w:val="zh-TW"/>
              </w:rPr>
              <w:t>精進計畫內容</w:t>
            </w:r>
            <w:r w:rsidRPr="006A640C">
              <w:rPr>
                <w:rFonts w:ascii="微軟正黑體" w:eastAsia="微軟正黑體" w:hAnsi="微軟正黑體" w:cs="Arial Unicode MS" w:hint="eastAsia"/>
                <w:kern w:val="2"/>
                <w:bdr w:val="nil"/>
                <w:lang w:val="zh-TW"/>
              </w:rPr>
              <w:t>係基於校內交流討論而形成</w:t>
            </w:r>
            <w:r w:rsidR="007E1F47">
              <w:rPr>
                <w:rFonts w:ascii="微軟正黑體" w:eastAsia="微軟正黑體" w:hAnsi="微軟正黑體" w:cs="Arial Unicode MS" w:hint="eastAsia"/>
                <w:kern w:val="2"/>
                <w:bdr w:val="nil"/>
                <w:lang w:val="zh-TW"/>
              </w:rPr>
              <w:t xml:space="preserve"> </w:t>
            </w:r>
            <w:r w:rsidR="007E1F47" w:rsidRPr="006A640C">
              <w:rPr>
                <w:rFonts w:ascii="微軟正黑體" w:eastAsia="微軟正黑體" w:hAnsi="微軟正黑體" w:cs="Arial Unicode MS"/>
                <w:kern w:val="2"/>
                <w:bdr w:val="nil"/>
                <w:lang w:val="zh-TW"/>
              </w:rPr>
              <w:t>(參考附件</w:t>
            </w:r>
            <w:r w:rsidR="007E1F47" w:rsidRPr="006A640C">
              <w:rPr>
                <w:rFonts w:ascii="微軟正黑體" w:eastAsia="微軟正黑體" w:hAnsi="微軟正黑體" w:cs="Arial Unicode MS" w:hint="eastAsia"/>
                <w:kern w:val="2"/>
                <w:bdr w:val="nil"/>
                <w:lang w:val="zh-TW"/>
              </w:rPr>
              <w:t>二</w:t>
            </w:r>
            <w:r w:rsidR="007E1F47" w:rsidRPr="006A640C">
              <w:rPr>
                <w:rFonts w:ascii="微軟正黑體" w:eastAsia="微軟正黑體" w:hAnsi="微軟正黑體" w:cs="Arial Unicode MS"/>
                <w:kern w:val="2"/>
                <w:bdr w:val="nil"/>
                <w:lang w:val="zh-TW"/>
              </w:rPr>
              <w:t>：品格實踐學校發展</w:t>
            </w:r>
            <w:r w:rsidR="007E1F47">
              <w:rPr>
                <w:rFonts w:ascii="微軟正黑體" w:eastAsia="微軟正黑體" w:hAnsi="微軟正黑體" w:cs="Arial Unicode MS" w:hint="eastAsia"/>
                <w:kern w:val="2"/>
                <w:bdr w:val="nil"/>
                <w:lang w:val="zh-TW"/>
              </w:rPr>
              <w:t>自我檢視</w:t>
            </w:r>
            <w:r w:rsidR="007E1F47" w:rsidRPr="006A640C">
              <w:rPr>
                <w:rFonts w:ascii="微軟正黑體" w:eastAsia="微軟正黑體" w:hAnsi="微軟正黑體" w:cs="Arial Unicode MS"/>
                <w:kern w:val="2"/>
                <w:bdr w:val="nil"/>
                <w:lang w:val="zh-TW"/>
              </w:rPr>
              <w:t>)</w:t>
            </w:r>
          </w:p>
        </w:tc>
      </w:tr>
    </w:tbl>
    <w:p w14:paraId="6872EF52" w14:textId="77777777" w:rsidR="00137A37" w:rsidRDefault="00137A37" w:rsidP="005405DE">
      <w:pPr>
        <w:spacing w:line="480" w:lineRule="exact"/>
        <w:jc w:val="both"/>
        <w:rPr>
          <w:rFonts w:ascii="微軟正黑體" w:eastAsia="微軟正黑體" w:hAnsi="微軟正黑體"/>
        </w:rPr>
      </w:pPr>
    </w:p>
    <w:p w14:paraId="56E71DBC" w14:textId="17DF314C" w:rsidR="005405DE" w:rsidRPr="006A258F" w:rsidRDefault="005405DE" w:rsidP="005405DE">
      <w:pPr>
        <w:spacing w:line="480" w:lineRule="exact"/>
        <w:jc w:val="both"/>
        <w:rPr>
          <w:rFonts w:ascii="微軟正黑體" w:eastAsia="微軟正黑體" w:hAnsi="微軟正黑體"/>
        </w:rPr>
      </w:pPr>
      <w:r w:rsidRPr="006A258F">
        <w:rPr>
          <w:rFonts w:ascii="微軟正黑體" w:eastAsia="微軟正黑體" w:hAnsi="微軟正黑體"/>
        </w:rPr>
        <w:t xml:space="preserve">承辦人：            </w:t>
      </w:r>
      <w:r w:rsidRPr="006A258F">
        <w:rPr>
          <w:rFonts w:ascii="微軟正黑體" w:eastAsia="微軟正黑體" w:hAnsi="微軟正黑體" w:hint="eastAsia"/>
        </w:rPr>
        <w:t xml:space="preserve">                            </w:t>
      </w:r>
      <w:r w:rsidRPr="006A258F">
        <w:rPr>
          <w:rFonts w:ascii="微軟正黑體" w:eastAsia="微軟正黑體" w:hAnsi="微軟正黑體"/>
        </w:rPr>
        <w:t xml:space="preserve">   承辦主任：          </w:t>
      </w:r>
      <w:r w:rsidRPr="006A258F">
        <w:rPr>
          <w:rFonts w:ascii="微軟正黑體" w:eastAsia="微軟正黑體" w:hAnsi="微軟正黑體" w:hint="eastAsia"/>
        </w:rPr>
        <w:t xml:space="preserve">                          </w:t>
      </w:r>
      <w:r w:rsidRPr="006A258F">
        <w:rPr>
          <w:rFonts w:ascii="微軟正黑體" w:eastAsia="微軟正黑體" w:hAnsi="微軟正黑體"/>
        </w:rPr>
        <w:t xml:space="preserve">      校長：</w:t>
      </w:r>
    </w:p>
    <w:p w14:paraId="0FFDF4E8" w14:textId="77777777" w:rsidR="005405DE" w:rsidRPr="006A258F" w:rsidRDefault="005405DE" w:rsidP="005405DE">
      <w:pPr>
        <w:spacing w:line="480" w:lineRule="exact"/>
        <w:rPr>
          <w:rFonts w:ascii="微軟正黑體" w:eastAsia="微軟正黑體" w:hAnsi="微軟正黑體"/>
        </w:rPr>
      </w:pPr>
      <w:r w:rsidRPr="006A258F">
        <w:rPr>
          <w:rFonts w:ascii="微軟正黑體" w:eastAsia="微軟正黑體" w:hAnsi="微軟正黑體"/>
        </w:rPr>
        <w:br w:type="page"/>
      </w:r>
    </w:p>
    <w:p w14:paraId="1CA91A43" w14:textId="5A629B7D" w:rsidR="005405DE" w:rsidRPr="006A258F" w:rsidRDefault="005405DE" w:rsidP="005405DE">
      <w:pPr>
        <w:spacing w:line="480" w:lineRule="exact"/>
        <w:jc w:val="center"/>
        <w:rPr>
          <w:rFonts w:ascii="微軟正黑體" w:eastAsia="微軟正黑體" w:hAnsi="微軟正黑體"/>
          <w:b/>
          <w:sz w:val="32"/>
          <w:szCs w:val="32"/>
        </w:rPr>
      </w:pPr>
      <w:r w:rsidRPr="006A258F">
        <w:rPr>
          <w:rFonts w:ascii="微軟正黑體" w:eastAsia="微軟正黑體" w:hAnsi="微軟正黑體" w:hint="eastAsia"/>
          <w:b/>
          <w:sz w:val="32"/>
          <w:szCs w:val="32"/>
        </w:rPr>
        <w:lastRenderedPageBreak/>
        <w:t>實施計畫書</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513"/>
      </w:tblGrid>
      <w:tr w:rsidR="0084042E" w:rsidRPr="006A258F" w14:paraId="5EA01684" w14:textId="77777777" w:rsidTr="000F3B81">
        <w:trPr>
          <w:trHeight w:val="2488"/>
        </w:trPr>
        <w:tc>
          <w:tcPr>
            <w:tcW w:w="2552" w:type="dxa"/>
          </w:tcPr>
          <w:p w14:paraId="3A6D9E5A" w14:textId="77777777" w:rsidR="0084042E" w:rsidRPr="00C74CCF" w:rsidRDefault="0084042E" w:rsidP="0084042E">
            <w:pPr>
              <w:spacing w:line="480" w:lineRule="exact"/>
              <w:jc w:val="center"/>
              <w:rPr>
                <w:rFonts w:ascii="微軟正黑體" w:eastAsia="微軟正黑體" w:hAnsi="微軟正黑體"/>
                <w:b/>
              </w:rPr>
            </w:pPr>
            <w:r w:rsidRPr="00C74CCF">
              <w:rPr>
                <w:rFonts w:ascii="微軟正黑體" w:eastAsia="微軟正黑體" w:hAnsi="微軟正黑體" w:hint="eastAsia"/>
                <w:b/>
              </w:rPr>
              <w:t>品格實踐學校</w:t>
            </w:r>
            <w:r w:rsidRPr="00C74CCF">
              <w:rPr>
                <w:rFonts w:ascii="微軟正黑體" w:eastAsia="微軟正黑體" w:hAnsi="微軟正黑體"/>
                <w:b/>
              </w:rPr>
              <w:br/>
            </w:r>
            <w:r w:rsidRPr="00C74CCF">
              <w:rPr>
                <w:rFonts w:ascii="微軟正黑體" w:eastAsia="微軟正黑體" w:hAnsi="微軟正黑體" w:hint="eastAsia"/>
                <w:b/>
              </w:rPr>
              <w:t>4-6年精進</w:t>
            </w:r>
            <w:r w:rsidRPr="00C74CCF">
              <w:rPr>
                <w:rFonts w:ascii="微軟正黑體" w:eastAsia="微軟正黑體" w:hAnsi="微軟正黑體"/>
                <w:b/>
              </w:rPr>
              <w:t>目</w:t>
            </w:r>
            <w:r w:rsidRPr="00C74CCF">
              <w:rPr>
                <w:rFonts w:ascii="微軟正黑體" w:eastAsia="微軟正黑體" w:hAnsi="微軟正黑體" w:hint="eastAsia"/>
                <w:b/>
              </w:rPr>
              <w:t>標</w:t>
            </w:r>
          </w:p>
          <w:p w14:paraId="4F7D6202" w14:textId="77777777" w:rsidR="0084042E" w:rsidRPr="006A258F" w:rsidRDefault="0084042E" w:rsidP="0084042E">
            <w:pPr>
              <w:spacing w:line="480" w:lineRule="exact"/>
              <w:jc w:val="center"/>
              <w:rPr>
                <w:rFonts w:ascii="微軟正黑體" w:eastAsia="微軟正黑體" w:hAnsi="微軟正黑體" w:cs="微軟正黑體"/>
                <w:sz w:val="20"/>
              </w:rPr>
            </w:pPr>
          </w:p>
          <w:p w14:paraId="492250CC" w14:textId="06216125" w:rsidR="0084042E" w:rsidRPr="00190C5E" w:rsidRDefault="0084042E" w:rsidP="00190C5E">
            <w:pPr>
              <w:pStyle w:val="a7"/>
              <w:numPr>
                <w:ilvl w:val="0"/>
                <w:numId w:val="37"/>
              </w:numPr>
              <w:spacing w:line="480" w:lineRule="exact"/>
              <w:ind w:leftChars="0"/>
              <w:rPr>
                <w:rFonts w:ascii="微軟正黑體" w:eastAsia="微軟正黑體" w:hAnsi="微軟正黑體" w:hint="default"/>
                <w:color w:val="auto"/>
                <w:sz w:val="20"/>
                <w:szCs w:val="20"/>
              </w:rPr>
            </w:pPr>
            <w:r w:rsidRPr="00C74CCF">
              <w:rPr>
                <w:rFonts w:ascii="微軟正黑體" w:eastAsia="微軟正黑體" w:hAnsi="微軟正黑體"/>
                <w:color w:val="auto"/>
                <w:sz w:val="20"/>
                <w:szCs w:val="20"/>
              </w:rPr>
              <w:t>請</w:t>
            </w:r>
            <w:bookmarkStart w:id="1" w:name="OLE_LINK35"/>
            <w:r w:rsidRPr="00C74CCF">
              <w:rPr>
                <w:rFonts w:ascii="微軟正黑體" w:eastAsia="微軟正黑體" w:hAnsi="微軟正黑體"/>
                <w:color w:val="auto"/>
                <w:sz w:val="20"/>
                <w:szCs w:val="20"/>
              </w:rPr>
              <w:t>參考精進</w:t>
            </w:r>
            <w:bookmarkEnd w:id="1"/>
            <w:r w:rsidRPr="00C74CCF">
              <w:rPr>
                <w:rFonts w:ascii="微軟正黑體" w:eastAsia="微軟正黑體" w:hAnsi="微軟正黑體"/>
                <w:color w:val="auto"/>
                <w:sz w:val="20"/>
                <w:szCs w:val="20"/>
              </w:rPr>
              <w:t>計畫</w:t>
            </w:r>
            <w:r w:rsidR="00137A37">
              <w:rPr>
                <w:rFonts w:ascii="微軟正黑體" w:eastAsia="微軟正黑體" w:hAnsi="微軟正黑體"/>
                <w:color w:val="auto"/>
                <w:sz w:val="20"/>
                <w:szCs w:val="20"/>
              </w:rPr>
              <w:t>簡章</w:t>
            </w:r>
            <w:r w:rsidR="00190C5E">
              <w:rPr>
                <w:rFonts w:ascii="微軟正黑體" w:eastAsia="微軟正黑體" w:hAnsi="微軟正黑體"/>
                <w:color w:val="auto"/>
                <w:sz w:val="20"/>
                <w:szCs w:val="20"/>
              </w:rPr>
              <w:t>、</w:t>
            </w:r>
            <w:r w:rsidR="00A233D5">
              <w:rPr>
                <w:rFonts w:ascii="微軟正黑體" w:eastAsia="微軟正黑體" w:hAnsi="微軟正黑體"/>
                <w:color w:val="auto"/>
                <w:sz w:val="20"/>
                <w:szCs w:val="20"/>
              </w:rPr>
              <w:t>四項評估指標、</w:t>
            </w:r>
            <w:r w:rsidR="00577E63" w:rsidRPr="00C74CCF">
              <w:rPr>
                <w:rFonts w:ascii="微軟正黑體" w:eastAsia="微軟正黑體" w:hAnsi="微軟正黑體"/>
                <w:color w:val="auto"/>
                <w:sz w:val="20"/>
                <w:szCs w:val="20"/>
              </w:rPr>
              <w:t>委員建議</w:t>
            </w:r>
            <w:bookmarkStart w:id="2" w:name="OLE_LINK44"/>
            <w:r w:rsidR="00190C5E">
              <w:rPr>
                <w:rFonts w:ascii="微軟正黑體" w:eastAsia="微軟正黑體" w:hAnsi="微軟正黑體"/>
                <w:color w:val="auto"/>
                <w:sz w:val="20"/>
                <w:szCs w:val="20"/>
              </w:rPr>
              <w:t>及</w:t>
            </w:r>
            <w:r w:rsidR="00190C5E" w:rsidRPr="00190C5E">
              <w:rPr>
                <w:rFonts w:ascii="微軟正黑體" w:eastAsia="微軟正黑體" w:hAnsi="微軟正黑體"/>
                <w:sz w:val="20"/>
                <w:szCs w:val="20"/>
              </w:rPr>
              <w:t>附件二《</w:t>
            </w:r>
            <w:bookmarkStart w:id="3" w:name="_GoBack"/>
            <w:r w:rsidR="00591059">
              <w:rPr>
                <w:rFonts w:ascii="微軟正黑體" w:eastAsia="微軟正黑體" w:hAnsi="微軟正黑體"/>
                <w:sz w:val="20"/>
                <w:szCs w:val="20"/>
              </w:rPr>
              <w:t>品格實踐學校發展自我檢視</w:t>
            </w:r>
            <w:bookmarkEnd w:id="3"/>
            <w:r w:rsidR="00190C5E" w:rsidRPr="00190C5E">
              <w:rPr>
                <w:rFonts w:ascii="微軟正黑體" w:eastAsia="微軟正黑體" w:hAnsi="微軟正黑體"/>
                <w:sz w:val="20"/>
                <w:szCs w:val="20"/>
              </w:rPr>
              <w:t>》</w:t>
            </w:r>
            <w:bookmarkStart w:id="4" w:name="OLE_LINK43"/>
            <w:r w:rsidR="00190C5E">
              <w:rPr>
                <w:rFonts w:ascii="微軟正黑體" w:eastAsia="微軟正黑體" w:hAnsi="微軟正黑體"/>
                <w:sz w:val="20"/>
                <w:szCs w:val="20"/>
              </w:rPr>
              <w:t>蒐集到之同仁意見</w:t>
            </w:r>
            <w:bookmarkEnd w:id="2"/>
            <w:bookmarkEnd w:id="4"/>
            <w:r w:rsidR="00DF38CC" w:rsidRPr="00190C5E">
              <w:rPr>
                <w:rFonts w:ascii="微軟正黑體" w:eastAsia="微軟正黑體" w:hAnsi="微軟正黑體"/>
                <w:sz w:val="20"/>
                <w:szCs w:val="20"/>
              </w:rPr>
              <w:t>，確認</w:t>
            </w:r>
            <w:r w:rsidR="00190C5E">
              <w:rPr>
                <w:rFonts w:ascii="微軟正黑體" w:eastAsia="微軟正黑體" w:hAnsi="微軟正黑體"/>
                <w:sz w:val="20"/>
                <w:szCs w:val="20"/>
              </w:rPr>
              <w:t>下階段</w:t>
            </w:r>
            <w:r w:rsidR="008C0C80" w:rsidRPr="00190C5E">
              <w:rPr>
                <w:rFonts w:ascii="微軟正黑體" w:eastAsia="微軟正黑體" w:hAnsi="微軟正黑體"/>
                <w:sz w:val="20"/>
                <w:szCs w:val="20"/>
              </w:rPr>
              <w:t>目標</w:t>
            </w:r>
            <w:r w:rsidR="00DF38CC" w:rsidRPr="00190C5E">
              <w:rPr>
                <w:rFonts w:ascii="微軟正黑體" w:eastAsia="微軟正黑體" w:hAnsi="微軟正黑體"/>
                <w:sz w:val="20"/>
                <w:szCs w:val="20"/>
              </w:rPr>
              <w:t>。</w:t>
            </w:r>
          </w:p>
        </w:tc>
        <w:tc>
          <w:tcPr>
            <w:tcW w:w="7513" w:type="dxa"/>
          </w:tcPr>
          <w:p w14:paraId="448287CA" w14:textId="1F95E8BC" w:rsidR="0084042E" w:rsidRPr="006A258F" w:rsidRDefault="0084042E" w:rsidP="008C0C80">
            <w:pPr>
              <w:pBdr>
                <w:top w:val="nil"/>
                <w:left w:val="nil"/>
                <w:bottom w:val="nil"/>
                <w:right w:val="nil"/>
                <w:between w:val="nil"/>
                <w:bar w:val="nil"/>
              </w:pBdr>
              <w:spacing w:line="480" w:lineRule="exact"/>
              <w:ind w:left="1200"/>
              <w:jc w:val="both"/>
              <w:rPr>
                <w:rFonts w:ascii="微軟正黑體" w:eastAsia="微軟正黑體" w:hAnsi="微軟正黑體" w:cs="新細明體"/>
                <w:bdr w:val="none" w:sz="0" w:space="0" w:color="auto" w:frame="1"/>
              </w:rPr>
            </w:pPr>
          </w:p>
        </w:tc>
      </w:tr>
      <w:tr w:rsidR="00FE5D17" w:rsidRPr="006A258F" w14:paraId="651A2C15" w14:textId="77777777" w:rsidTr="000F3B81">
        <w:trPr>
          <w:trHeight w:val="2488"/>
        </w:trPr>
        <w:tc>
          <w:tcPr>
            <w:tcW w:w="2552" w:type="dxa"/>
          </w:tcPr>
          <w:p w14:paraId="12574C62" w14:textId="671E7D57" w:rsidR="005405DE" w:rsidRPr="006A258F" w:rsidRDefault="00065518" w:rsidP="00081B85">
            <w:pPr>
              <w:spacing w:line="480" w:lineRule="exact"/>
              <w:jc w:val="center"/>
              <w:rPr>
                <w:rFonts w:ascii="微軟正黑體" w:eastAsia="微軟正黑體" w:hAnsi="微軟正黑體"/>
                <w:b/>
              </w:rPr>
            </w:pPr>
            <w:bookmarkStart w:id="5" w:name="OLE_LINK10"/>
            <w:r w:rsidRPr="006A258F">
              <w:rPr>
                <w:rFonts w:ascii="微軟正黑體" w:eastAsia="微軟正黑體" w:hAnsi="微軟正黑體" w:hint="eastAsia"/>
                <w:b/>
              </w:rPr>
              <w:t>品格實踐學校</w:t>
            </w:r>
            <w:r w:rsidR="005405DE" w:rsidRPr="006A258F">
              <w:rPr>
                <w:rFonts w:ascii="微軟正黑體" w:eastAsia="微軟正黑體" w:hAnsi="微軟正黑體"/>
                <w:b/>
              </w:rPr>
              <w:t>分析</w:t>
            </w:r>
            <w:bookmarkEnd w:id="5"/>
            <w:r w:rsidR="005405DE" w:rsidRPr="006A258F">
              <w:rPr>
                <w:rFonts w:ascii="微軟正黑體" w:eastAsia="微軟正黑體" w:hAnsi="微軟正黑體"/>
              </w:rPr>
              <w:t xml:space="preserve"> </w:t>
            </w:r>
          </w:p>
          <w:p w14:paraId="3A1A1256" w14:textId="77777777" w:rsidR="005405DE" w:rsidRPr="006A258F" w:rsidRDefault="005405DE" w:rsidP="00081B85">
            <w:pPr>
              <w:pBdr>
                <w:top w:val="nil"/>
                <w:left w:val="nil"/>
                <w:bottom w:val="nil"/>
                <w:right w:val="nil"/>
                <w:between w:val="nil"/>
                <w:bar w:val="nil"/>
              </w:pBdr>
              <w:spacing w:line="480" w:lineRule="exact"/>
              <w:jc w:val="both"/>
              <w:rPr>
                <w:rFonts w:ascii="微軟正黑體" w:eastAsia="微軟正黑體" w:hAnsi="微軟正黑體"/>
                <w:sz w:val="22"/>
              </w:rPr>
            </w:pPr>
          </w:p>
          <w:p w14:paraId="5D34A894" w14:textId="226E890C" w:rsidR="00DF38CC" w:rsidRPr="00190C5E" w:rsidRDefault="00DF38CC" w:rsidP="00DF38CC">
            <w:pPr>
              <w:pStyle w:val="a7"/>
              <w:numPr>
                <w:ilvl w:val="0"/>
                <w:numId w:val="40"/>
              </w:numPr>
              <w:spacing w:line="480" w:lineRule="exact"/>
              <w:ind w:leftChars="0"/>
              <w:rPr>
                <w:rFonts w:ascii="微軟正黑體" w:eastAsia="微軟正黑體" w:hAnsi="微軟正黑體" w:cs="微軟正黑體" w:hint="default"/>
              </w:rPr>
            </w:pPr>
            <w:r w:rsidRPr="00C74CCF">
              <w:rPr>
                <w:rFonts w:ascii="微軟正黑體" w:eastAsia="微軟正黑體" w:hAnsi="微軟正黑體"/>
                <w:sz w:val="20"/>
                <w:szCs w:val="20"/>
              </w:rPr>
              <w:t>請</w:t>
            </w:r>
            <w:r w:rsidRPr="00C74CCF">
              <w:rPr>
                <w:rFonts w:ascii="微軟正黑體" w:eastAsia="微軟正黑體" w:hAnsi="微軟正黑體" w:cs="微軟正黑體"/>
                <w:sz w:val="20"/>
                <w:lang w:val="en-US"/>
              </w:rPr>
              <w:t>參考精進計畫資格</w:t>
            </w:r>
            <w:bookmarkStart w:id="6" w:name="OLE_LINK37"/>
            <w:r w:rsidR="00190C5E">
              <w:rPr>
                <w:rFonts w:ascii="微軟正黑體" w:eastAsia="微軟正黑體" w:hAnsi="微軟正黑體" w:cs="微軟正黑體"/>
                <w:sz w:val="20"/>
                <w:lang w:val="en-US"/>
              </w:rPr>
              <w:t>及</w:t>
            </w:r>
            <w:r w:rsidR="00190C5E" w:rsidRPr="00190C5E">
              <w:rPr>
                <w:rFonts w:ascii="微軟正黑體" w:eastAsia="微軟正黑體" w:hAnsi="微軟正黑體"/>
                <w:sz w:val="20"/>
                <w:szCs w:val="20"/>
              </w:rPr>
              <w:t>附件二《</w:t>
            </w:r>
            <w:r w:rsidR="00591059">
              <w:rPr>
                <w:rFonts w:ascii="微軟正黑體" w:eastAsia="微軟正黑體" w:hAnsi="微軟正黑體"/>
                <w:sz w:val="20"/>
                <w:szCs w:val="20"/>
              </w:rPr>
              <w:t>品格實踐學校發展自我檢視</w:t>
            </w:r>
            <w:r w:rsidR="00190C5E" w:rsidRPr="00190C5E">
              <w:rPr>
                <w:rFonts w:ascii="微軟正黑體" w:eastAsia="微軟正黑體" w:hAnsi="微軟正黑體"/>
                <w:sz w:val="20"/>
                <w:szCs w:val="20"/>
              </w:rPr>
              <w:t>》</w:t>
            </w:r>
            <w:bookmarkEnd w:id="6"/>
            <w:r w:rsidRPr="00190C5E">
              <w:rPr>
                <w:rFonts w:ascii="微軟正黑體" w:eastAsia="微軟正黑體" w:hAnsi="微軟正黑體"/>
                <w:sz w:val="20"/>
                <w:szCs w:val="20"/>
              </w:rPr>
              <w:t>盤點貴校品格教育發展之狀態</w:t>
            </w:r>
            <w:r w:rsidR="0087239B">
              <w:rPr>
                <w:rFonts w:ascii="微軟正黑體" w:eastAsia="微軟正黑體" w:hAnsi="微軟正黑體"/>
                <w:sz w:val="20"/>
                <w:szCs w:val="20"/>
              </w:rPr>
              <w:t>。</w:t>
            </w:r>
          </w:p>
          <w:p w14:paraId="153E32B4" w14:textId="5CCE1144" w:rsidR="00DF38CC" w:rsidRPr="00DF38CC" w:rsidRDefault="00DF38CC" w:rsidP="00DF38CC">
            <w:pPr>
              <w:spacing w:line="480" w:lineRule="exact"/>
              <w:rPr>
                <w:rFonts w:ascii="微軟正黑體" w:eastAsia="微軟正黑體" w:hAnsi="微軟正黑體" w:cs="微軟正黑體"/>
              </w:rPr>
            </w:pPr>
          </w:p>
        </w:tc>
        <w:tc>
          <w:tcPr>
            <w:tcW w:w="7513" w:type="dxa"/>
          </w:tcPr>
          <w:p w14:paraId="450F5B1A" w14:textId="77777777" w:rsidR="005405DE" w:rsidRPr="006A258F" w:rsidRDefault="005405DE" w:rsidP="00081B85">
            <w:pPr>
              <w:spacing w:line="480" w:lineRule="exact"/>
              <w:rPr>
                <w:rFonts w:ascii="微軟正黑體" w:eastAsia="微軟正黑體" w:hAnsi="微軟正黑體" w:cs="新細明體"/>
                <w:bdr w:val="none" w:sz="0" w:space="0" w:color="auto" w:frame="1"/>
              </w:rPr>
            </w:pPr>
          </w:p>
          <w:p w14:paraId="7926CFDB" w14:textId="6A780600" w:rsidR="005405DE" w:rsidRPr="006A258F" w:rsidRDefault="005405DE" w:rsidP="00081B85">
            <w:pPr>
              <w:spacing w:line="480" w:lineRule="exact"/>
              <w:rPr>
                <w:rFonts w:ascii="微軟正黑體" w:eastAsia="微軟正黑體" w:hAnsi="微軟正黑體"/>
              </w:rPr>
            </w:pPr>
          </w:p>
          <w:p w14:paraId="6100F579" w14:textId="77777777" w:rsidR="005405DE" w:rsidRPr="006A258F" w:rsidRDefault="005405DE" w:rsidP="00081B85">
            <w:pPr>
              <w:spacing w:line="480" w:lineRule="exact"/>
              <w:rPr>
                <w:rFonts w:ascii="微軟正黑體" w:eastAsia="微軟正黑體" w:hAnsi="微軟正黑體"/>
              </w:rPr>
            </w:pPr>
          </w:p>
          <w:p w14:paraId="3C88BF28" w14:textId="55C2AB32" w:rsidR="005405DE" w:rsidRPr="00496FC8" w:rsidRDefault="005405DE" w:rsidP="00C30A66">
            <w:pPr>
              <w:spacing w:line="480" w:lineRule="exact"/>
              <w:rPr>
                <w:rFonts w:ascii="微軟正黑體" w:eastAsia="微軟正黑體" w:hAnsi="微軟正黑體"/>
              </w:rPr>
            </w:pPr>
          </w:p>
        </w:tc>
      </w:tr>
      <w:tr w:rsidR="0084042E" w:rsidRPr="006A258F" w14:paraId="27307F3E" w14:textId="77777777" w:rsidTr="000F3B81">
        <w:trPr>
          <w:trHeight w:val="2488"/>
        </w:trPr>
        <w:tc>
          <w:tcPr>
            <w:tcW w:w="2552" w:type="dxa"/>
          </w:tcPr>
          <w:p w14:paraId="62A9DF41" w14:textId="77777777" w:rsidR="0084042E" w:rsidRPr="00C74CCF" w:rsidRDefault="0084042E" w:rsidP="0084042E">
            <w:pPr>
              <w:spacing w:line="480" w:lineRule="exact"/>
              <w:jc w:val="center"/>
              <w:rPr>
                <w:rFonts w:ascii="微軟正黑體" w:eastAsia="微軟正黑體" w:hAnsi="微軟正黑體"/>
                <w:b/>
              </w:rPr>
            </w:pPr>
            <w:r w:rsidRPr="00C74CCF">
              <w:rPr>
                <w:rFonts w:ascii="微軟正黑體" w:eastAsia="微軟正黑體" w:hAnsi="微軟正黑體" w:hint="eastAsia"/>
                <w:b/>
              </w:rPr>
              <w:t>精進計畫</w:t>
            </w:r>
          </w:p>
          <w:p w14:paraId="29E6A71E" w14:textId="77777777" w:rsidR="0084042E" w:rsidRPr="00C74CCF" w:rsidRDefault="0084042E" w:rsidP="0084042E">
            <w:pPr>
              <w:spacing w:line="480" w:lineRule="exact"/>
              <w:jc w:val="center"/>
              <w:rPr>
                <w:rFonts w:ascii="微軟正黑體" w:eastAsia="微軟正黑體" w:hAnsi="微軟正黑體"/>
                <w:b/>
              </w:rPr>
            </w:pPr>
            <w:bookmarkStart w:id="7" w:name="OLE_LINK11"/>
            <w:r w:rsidRPr="00C74CCF">
              <w:rPr>
                <w:rFonts w:ascii="微軟正黑體" w:eastAsia="微軟正黑體" w:hAnsi="微軟正黑體" w:hint="eastAsia"/>
                <w:b/>
              </w:rPr>
              <w:t>實施方法概述</w:t>
            </w:r>
          </w:p>
          <w:bookmarkEnd w:id="7"/>
          <w:p w14:paraId="10A5EFF6" w14:textId="77777777" w:rsidR="0084042E" w:rsidRPr="006A258F" w:rsidRDefault="0084042E" w:rsidP="0084042E">
            <w:pPr>
              <w:spacing w:line="480" w:lineRule="exact"/>
              <w:jc w:val="center"/>
              <w:rPr>
                <w:rFonts w:ascii="微軟正黑體" w:eastAsia="微軟正黑體" w:hAnsi="微軟正黑體"/>
                <w:b/>
                <w:u w:val="single"/>
              </w:rPr>
            </w:pPr>
          </w:p>
          <w:p w14:paraId="58D4AC8F" w14:textId="1D04AB78" w:rsidR="0084042E" w:rsidRPr="00C74CCF" w:rsidRDefault="0087239B" w:rsidP="0087239B">
            <w:pPr>
              <w:pStyle w:val="a7"/>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rPr>
                <w:rFonts w:ascii="微軟正黑體" w:eastAsia="微軟正黑體" w:hAnsi="微軟正黑體" w:hint="default"/>
                <w:sz w:val="20"/>
                <w:szCs w:val="20"/>
              </w:rPr>
            </w:pPr>
            <w:r>
              <w:rPr>
                <w:rFonts w:ascii="微軟正黑體" w:eastAsia="微軟正黑體" w:hAnsi="微軟正黑體"/>
                <w:sz w:val="20"/>
                <w:szCs w:val="20"/>
              </w:rPr>
              <w:t>可參考</w:t>
            </w:r>
            <w:r w:rsidR="00A233D5">
              <w:rPr>
                <w:rFonts w:ascii="微軟正黑體" w:eastAsia="微軟正黑體" w:hAnsi="微軟正黑體"/>
                <w:sz w:val="20"/>
                <w:szCs w:val="20"/>
              </w:rPr>
              <w:t>四項評估指標及</w:t>
            </w:r>
            <w:r w:rsidRPr="00190C5E">
              <w:rPr>
                <w:rFonts w:ascii="微軟正黑體" w:eastAsia="微軟正黑體" w:hAnsi="微軟正黑體"/>
                <w:sz w:val="20"/>
                <w:szCs w:val="20"/>
              </w:rPr>
              <w:t>附件二《</w:t>
            </w:r>
            <w:r w:rsidR="00591059">
              <w:rPr>
                <w:rFonts w:ascii="微軟正黑體" w:eastAsia="微軟正黑體" w:hAnsi="微軟正黑體"/>
                <w:sz w:val="20"/>
                <w:szCs w:val="20"/>
              </w:rPr>
              <w:t>品格實踐學校發展自我檢視</w:t>
            </w:r>
            <w:r w:rsidRPr="00190C5E">
              <w:rPr>
                <w:rFonts w:ascii="微軟正黑體" w:eastAsia="微軟正黑體" w:hAnsi="微軟正黑體"/>
                <w:sz w:val="20"/>
                <w:szCs w:val="20"/>
              </w:rPr>
              <w:t>》</w:t>
            </w:r>
            <w:r>
              <w:rPr>
                <w:rFonts w:ascii="微軟正黑體" w:eastAsia="微軟正黑體" w:hAnsi="微軟正黑體"/>
                <w:sz w:val="20"/>
                <w:szCs w:val="20"/>
              </w:rPr>
              <w:t>蒐集到之同仁意見來擬訂</w:t>
            </w:r>
            <w:r w:rsidRPr="00190C5E">
              <w:rPr>
                <w:rFonts w:ascii="微軟正黑體" w:eastAsia="微軟正黑體" w:hAnsi="微軟正黑體"/>
                <w:sz w:val="20"/>
                <w:szCs w:val="20"/>
              </w:rPr>
              <w:t>。</w:t>
            </w:r>
          </w:p>
        </w:tc>
        <w:tc>
          <w:tcPr>
            <w:tcW w:w="7513" w:type="dxa"/>
          </w:tcPr>
          <w:p w14:paraId="71ECDEE9" w14:textId="260C113B" w:rsidR="0084042E" w:rsidRPr="006A258F" w:rsidRDefault="0084042E" w:rsidP="008C0C80">
            <w:pPr>
              <w:pStyle w:val="a7"/>
              <w:spacing w:line="480" w:lineRule="exact"/>
              <w:ind w:leftChars="0"/>
              <w:rPr>
                <w:rFonts w:ascii="微軟正黑體" w:eastAsia="微軟正黑體" w:hAnsi="微軟正黑體" w:cs="Times New Roman" w:hint="default"/>
                <w:color w:val="auto"/>
                <w:bdr w:val="none" w:sz="0" w:space="0" w:color="auto"/>
              </w:rPr>
            </w:pPr>
          </w:p>
        </w:tc>
      </w:tr>
      <w:tr w:rsidR="00196794" w:rsidRPr="006A258F" w14:paraId="13432A81" w14:textId="77777777" w:rsidTr="000F3B81">
        <w:trPr>
          <w:trHeight w:val="2529"/>
        </w:trPr>
        <w:tc>
          <w:tcPr>
            <w:tcW w:w="2552" w:type="dxa"/>
          </w:tcPr>
          <w:p w14:paraId="225A4C50" w14:textId="77777777" w:rsidR="00196794" w:rsidRPr="00C74CCF" w:rsidRDefault="00196794" w:rsidP="00196794">
            <w:pPr>
              <w:spacing w:line="480" w:lineRule="exact"/>
              <w:jc w:val="center"/>
              <w:rPr>
                <w:rFonts w:ascii="微軟正黑體" w:eastAsia="微軟正黑體" w:hAnsi="微軟正黑體"/>
                <w:b/>
              </w:rPr>
            </w:pPr>
            <w:r w:rsidRPr="00C74CCF">
              <w:rPr>
                <w:rFonts w:ascii="微軟正黑體" w:eastAsia="微軟正黑體" w:hAnsi="微軟正黑體" w:hint="eastAsia"/>
                <w:b/>
              </w:rPr>
              <w:lastRenderedPageBreak/>
              <w:t>第一年</w:t>
            </w:r>
            <w:bookmarkStart w:id="8" w:name="OLE_LINK12"/>
            <w:r w:rsidRPr="00C74CCF">
              <w:rPr>
                <w:rFonts w:ascii="微軟正黑體" w:eastAsia="微軟正黑體" w:hAnsi="微軟正黑體" w:hint="eastAsia"/>
                <w:b/>
              </w:rPr>
              <w:t>統整規劃</w:t>
            </w:r>
            <w:bookmarkEnd w:id="8"/>
          </w:p>
          <w:p w14:paraId="7D2E5560" w14:textId="77777777" w:rsidR="00196794" w:rsidRPr="00C74CCF" w:rsidRDefault="00196794" w:rsidP="00196794">
            <w:pPr>
              <w:spacing w:line="480" w:lineRule="exact"/>
              <w:rPr>
                <w:rFonts w:ascii="微軟正黑體" w:eastAsia="微軟正黑體" w:hAnsi="微軟正黑體"/>
                <w:b/>
              </w:rPr>
            </w:pPr>
          </w:p>
          <w:p w14:paraId="5166E1C8" w14:textId="0A98C8C1" w:rsidR="00196794" w:rsidRPr="00C74CCF" w:rsidRDefault="00196794" w:rsidP="00196794">
            <w:pPr>
              <w:spacing w:line="480" w:lineRule="exact"/>
              <w:jc w:val="center"/>
              <w:rPr>
                <w:rFonts w:ascii="微軟正黑體" w:eastAsia="微軟正黑體" w:hAnsi="微軟正黑體"/>
                <w:b/>
              </w:rPr>
            </w:pPr>
          </w:p>
        </w:tc>
        <w:tc>
          <w:tcPr>
            <w:tcW w:w="7513" w:type="dxa"/>
          </w:tcPr>
          <w:p w14:paraId="6F1B5652" w14:textId="77777777" w:rsidR="00196794" w:rsidRPr="006A258F" w:rsidRDefault="00196794" w:rsidP="00196794">
            <w:pPr>
              <w:pStyle w:val="a7"/>
              <w:numPr>
                <w:ilvl w:val="0"/>
                <w:numId w:val="11"/>
              </w:numPr>
              <w:spacing w:line="276" w:lineRule="auto"/>
              <w:ind w:leftChars="0"/>
              <w:rPr>
                <w:rFonts w:ascii="微軟正黑體" w:eastAsia="微軟正黑體" w:hAnsi="微軟正黑體" w:cs="新細明體" w:hint="default"/>
                <w:color w:val="auto"/>
                <w:sz w:val="24"/>
              </w:rPr>
            </w:pPr>
            <w:bookmarkStart w:id="9" w:name="OLE_LINK28"/>
            <w:r w:rsidRPr="006A258F">
              <w:rPr>
                <w:rFonts w:ascii="微軟正黑體" w:eastAsia="微軟正黑體" w:hAnsi="微軟正黑體" w:cs="新細明體"/>
                <w:color w:val="auto"/>
                <w:sz w:val="24"/>
              </w:rPr>
              <w:t>(</w:t>
            </w:r>
            <w:bookmarkStart w:id="10" w:name="OLE_LINK40"/>
            <w:bookmarkStart w:id="11" w:name="OLE_LINK41"/>
            <w:bookmarkStart w:id="12" w:name="OLE_LINK72"/>
            <w:bookmarkStart w:id="13" w:name="OLE_LINK73"/>
            <w:bookmarkStart w:id="14" w:name="OLE_LINK85"/>
            <w:bookmarkStart w:id="15" w:name="OLE_LINK86"/>
            <w:bookmarkStart w:id="16" w:name="OLE_LINK87"/>
            <w:bookmarkStart w:id="17" w:name="OLE_LINK88"/>
            <w:bookmarkStart w:id="18" w:name="OLE_LINK71"/>
            <w:r w:rsidRPr="006A258F">
              <w:rPr>
                <w:rFonts w:ascii="微軟正黑體" w:eastAsia="微軟正黑體" w:hAnsi="微軟正黑體" w:cs="新細明體"/>
                <w:color w:val="auto"/>
                <w:sz w:val="24"/>
              </w:rPr>
              <w:t>行動方案</w:t>
            </w:r>
            <w:bookmarkEnd w:id="10"/>
            <w:bookmarkEnd w:id="11"/>
            <w:r w:rsidRPr="006A258F">
              <w:rPr>
                <w:rFonts w:ascii="微軟正黑體" w:eastAsia="微軟正黑體" w:hAnsi="微軟正黑體" w:cs="新細明體"/>
                <w:color w:val="auto"/>
                <w:sz w:val="24"/>
              </w:rPr>
              <w:t>的名稱</w:t>
            </w:r>
            <w:r w:rsidRPr="006A258F">
              <w:rPr>
                <w:rFonts w:ascii="微軟正黑體" w:eastAsia="微軟正黑體" w:hAnsi="微軟正黑體" w:cs="新細明體"/>
                <w:color w:val="auto"/>
                <w:sz w:val="24"/>
                <w:bdr w:val="none" w:sz="0" w:space="0" w:color="auto" w:frame="1"/>
              </w:rPr>
              <w:t>)</w:t>
            </w:r>
          </w:p>
          <w:p w14:paraId="06CB824D" w14:textId="77777777" w:rsidR="00196794" w:rsidRPr="006A258F" w:rsidRDefault="00196794" w:rsidP="00196794">
            <w:pPr>
              <w:pStyle w:val="a7"/>
              <w:spacing w:line="276" w:lineRule="auto"/>
              <w:ind w:leftChars="0" w:left="360"/>
              <w:rPr>
                <w:rFonts w:ascii="微軟正黑體" w:eastAsia="微軟正黑體" w:hAnsi="微軟正黑體" w:cs="新細明體" w:hint="default"/>
                <w:color w:val="auto"/>
                <w:sz w:val="24"/>
                <w:bdr w:val="none" w:sz="0" w:space="0" w:color="auto" w:frame="1"/>
              </w:rPr>
            </w:pPr>
            <w:bookmarkStart w:id="19" w:name="OLE_LINK20"/>
            <w:bookmarkStart w:id="20" w:name="OLE_LINK38"/>
            <w:bookmarkStart w:id="21" w:name="OLE_LINK39"/>
            <w:bookmarkStart w:id="22" w:name="OLE_LINK19"/>
            <w:bookmarkStart w:id="23" w:name="OLE_LINK42"/>
            <w:r w:rsidRPr="006A258F">
              <w:rPr>
                <w:rFonts w:ascii="微軟正黑體" w:eastAsia="微軟正黑體" w:hAnsi="微軟正黑體" w:cs="新細明體"/>
                <w:color w:val="auto"/>
                <w:sz w:val="24"/>
                <w:bdr w:val="none" w:sz="0" w:space="0" w:color="auto" w:frame="1"/>
              </w:rPr>
              <w:t>-目標(預期產生的結果和影響)</w:t>
            </w:r>
          </w:p>
          <w:p w14:paraId="485276D9" w14:textId="77777777" w:rsidR="00196794" w:rsidRPr="006A258F" w:rsidRDefault="00196794" w:rsidP="00196794">
            <w:pPr>
              <w:pStyle w:val="a7"/>
              <w:spacing w:line="276" w:lineRule="auto"/>
              <w:ind w:leftChars="0" w:left="360"/>
              <w:rPr>
                <w:rFonts w:ascii="微軟正黑體" w:eastAsia="微軟正黑體" w:hAnsi="微軟正黑體" w:cs="新細明體" w:hint="default"/>
                <w:color w:val="auto"/>
                <w:sz w:val="24"/>
                <w:bdr w:val="none" w:sz="0" w:space="0" w:color="auto" w:frame="1"/>
              </w:rPr>
            </w:pPr>
            <w:r w:rsidRPr="006A258F">
              <w:rPr>
                <w:rFonts w:ascii="微軟正黑體" w:eastAsia="微軟正黑體" w:hAnsi="微軟正黑體" w:cs="新細明體"/>
                <w:color w:val="auto"/>
                <w:sz w:val="24"/>
                <w:bdr w:val="none" w:sz="0" w:space="0" w:color="auto" w:frame="1"/>
              </w:rPr>
              <w:t>-方案內容(具體實施內容並需說明參與人員、</w:t>
            </w:r>
            <w:r w:rsidRPr="006A258F">
              <w:rPr>
                <w:rFonts w:ascii="微軟正黑體" w:eastAsia="微軟正黑體" w:hAnsi="微軟正黑體" w:cs="新細明體"/>
                <w:color w:val="auto"/>
                <w:sz w:val="24"/>
              </w:rPr>
              <w:t>時間</w:t>
            </w:r>
            <w:bookmarkStart w:id="24" w:name="OLE_LINK69"/>
            <w:bookmarkStart w:id="25" w:name="OLE_LINK70"/>
            <w:bookmarkEnd w:id="19"/>
            <w:r w:rsidRPr="006A258F">
              <w:rPr>
                <w:rFonts w:ascii="微軟正黑體" w:eastAsia="微軟正黑體" w:hAnsi="微軟正黑體" w:cs="新細明體"/>
                <w:color w:val="auto"/>
                <w:sz w:val="24"/>
                <w:bdr w:val="none" w:sz="0" w:space="0" w:color="auto" w:frame="1"/>
              </w:rPr>
              <w:t>)</w:t>
            </w:r>
          </w:p>
          <w:p w14:paraId="1EA6497C" w14:textId="77777777" w:rsidR="00196794" w:rsidRPr="006A258F" w:rsidRDefault="00196794" w:rsidP="00196794">
            <w:pPr>
              <w:pStyle w:val="a7"/>
              <w:spacing w:line="276" w:lineRule="auto"/>
              <w:ind w:leftChars="0" w:left="360"/>
              <w:rPr>
                <w:rFonts w:ascii="微軟正黑體" w:eastAsia="微軟正黑體" w:hAnsi="微軟正黑體" w:cs="新細明體" w:hint="default"/>
                <w:color w:val="auto"/>
                <w:sz w:val="24"/>
                <w:bdr w:val="none" w:sz="0" w:space="0" w:color="auto" w:frame="1"/>
              </w:rPr>
            </w:pPr>
            <w:r w:rsidRPr="006A258F">
              <w:rPr>
                <w:rFonts w:ascii="微軟正黑體" w:eastAsia="微軟正黑體" w:hAnsi="微軟正黑體" w:cs="新細明體"/>
                <w:color w:val="auto"/>
                <w:sz w:val="24"/>
                <w:bdr w:val="none" w:sz="0" w:space="0" w:color="auto" w:frame="1"/>
              </w:rPr>
              <w:t>-如何評估目標的達成</w:t>
            </w:r>
          </w:p>
          <w:p w14:paraId="6C5DEE0A" w14:textId="77777777" w:rsidR="00196794" w:rsidRPr="006A258F" w:rsidRDefault="00196794" w:rsidP="00196794">
            <w:pPr>
              <w:spacing w:line="276" w:lineRule="auto"/>
              <w:rPr>
                <w:rFonts w:ascii="微軟正黑體" w:eastAsia="微軟正黑體" w:hAnsi="微軟正黑體" w:cs="新細明體"/>
                <w:bdr w:val="none" w:sz="0" w:space="0" w:color="auto" w:frame="1"/>
              </w:rPr>
            </w:pPr>
            <w:r w:rsidRPr="006A258F">
              <w:rPr>
                <w:rFonts w:ascii="微軟正黑體" w:eastAsia="微軟正黑體" w:hAnsi="微軟正黑體" w:cs="新細明體" w:hint="eastAsia"/>
                <w:bdr w:val="none" w:sz="0" w:space="0" w:color="auto" w:frame="1"/>
              </w:rPr>
              <w:t>※ 請自行增加行動方案欄位</w:t>
            </w:r>
            <w:bookmarkEnd w:id="12"/>
            <w:bookmarkEnd w:id="13"/>
            <w:bookmarkEnd w:id="14"/>
            <w:bookmarkEnd w:id="15"/>
            <w:bookmarkEnd w:id="16"/>
            <w:bookmarkEnd w:id="17"/>
            <w:bookmarkEnd w:id="18"/>
            <w:bookmarkEnd w:id="20"/>
            <w:bookmarkEnd w:id="21"/>
            <w:bookmarkEnd w:id="22"/>
            <w:bookmarkEnd w:id="23"/>
            <w:bookmarkEnd w:id="24"/>
            <w:bookmarkEnd w:id="25"/>
          </w:p>
          <w:p w14:paraId="6A81E739" w14:textId="77777777" w:rsidR="00196794" w:rsidRPr="006A258F" w:rsidRDefault="00196794" w:rsidP="00196794">
            <w:pPr>
              <w:spacing w:line="276" w:lineRule="auto"/>
              <w:rPr>
                <w:rFonts w:ascii="微軟正黑體" w:eastAsia="微軟正黑體" w:hAnsi="微軟正黑體" w:cs="新細明體"/>
                <w:bdr w:val="none" w:sz="0" w:space="0" w:color="auto" w:frame="1"/>
              </w:rPr>
            </w:pPr>
            <w:bookmarkStart w:id="26" w:name="OLE_LINK27"/>
            <w:r w:rsidRPr="006A258F">
              <w:rPr>
                <w:rFonts w:ascii="微軟正黑體" w:eastAsia="微軟正黑體" w:hAnsi="微軟正黑體" w:cs="新細明體" w:hint="eastAsia"/>
                <w:bdr w:val="none" w:sz="0" w:space="0" w:color="auto" w:frame="1"/>
              </w:rPr>
              <w:t>2</w:t>
            </w:r>
            <w:r w:rsidRPr="006A258F">
              <w:rPr>
                <w:rFonts w:ascii="微軟正黑體" w:eastAsia="微軟正黑體" w:hAnsi="微軟正黑體" w:cs="新細明體"/>
                <w:bdr w:val="none" w:sz="0" w:space="0" w:color="auto" w:frame="1"/>
              </w:rPr>
              <w:t xml:space="preserve">. </w:t>
            </w:r>
          </w:p>
          <w:p w14:paraId="59FE7E61" w14:textId="14905DA3" w:rsidR="00196794" w:rsidRPr="006A258F" w:rsidRDefault="00196794" w:rsidP="00196794">
            <w:pPr>
              <w:spacing w:line="276" w:lineRule="auto"/>
              <w:rPr>
                <w:rFonts w:ascii="微軟正黑體" w:eastAsia="微軟正黑體" w:hAnsi="微軟正黑體" w:cs="新細明體"/>
                <w:bdr w:val="none" w:sz="0" w:space="0" w:color="auto" w:frame="1"/>
              </w:rPr>
            </w:pPr>
            <w:r w:rsidRPr="006A258F">
              <w:rPr>
                <w:rFonts w:ascii="微軟正黑體" w:eastAsia="微軟正黑體" w:hAnsi="微軟正黑體" w:cs="新細明體" w:hint="eastAsia"/>
                <w:bdr w:val="none" w:sz="0" w:space="0" w:color="auto" w:frame="1"/>
              </w:rPr>
              <w:t>3</w:t>
            </w:r>
            <w:r w:rsidRPr="006A258F">
              <w:rPr>
                <w:rFonts w:ascii="微軟正黑體" w:eastAsia="微軟正黑體" w:hAnsi="微軟正黑體" w:cs="新細明體"/>
                <w:bdr w:val="none" w:sz="0" w:space="0" w:color="auto" w:frame="1"/>
              </w:rPr>
              <w:t>.</w:t>
            </w:r>
            <w:bookmarkEnd w:id="9"/>
            <w:bookmarkEnd w:id="26"/>
          </w:p>
        </w:tc>
      </w:tr>
      <w:tr w:rsidR="00196794" w:rsidRPr="006A258F" w14:paraId="5A919C0D" w14:textId="77777777" w:rsidTr="000F3B81">
        <w:trPr>
          <w:trHeight w:val="2551"/>
        </w:trPr>
        <w:tc>
          <w:tcPr>
            <w:tcW w:w="2552" w:type="dxa"/>
          </w:tcPr>
          <w:p w14:paraId="1707213E" w14:textId="77777777" w:rsidR="00196794" w:rsidRPr="00C74CCF" w:rsidRDefault="00196794" w:rsidP="00196794">
            <w:pPr>
              <w:spacing w:line="480" w:lineRule="exact"/>
              <w:jc w:val="center"/>
              <w:rPr>
                <w:rFonts w:ascii="微軟正黑體" w:eastAsia="微軟正黑體" w:hAnsi="微軟正黑體"/>
                <w:b/>
              </w:rPr>
            </w:pPr>
            <w:r w:rsidRPr="00C74CCF">
              <w:rPr>
                <w:rFonts w:ascii="微軟正黑體" w:eastAsia="微軟正黑體" w:hAnsi="微軟正黑體" w:hint="eastAsia"/>
                <w:b/>
              </w:rPr>
              <w:t>第二年統整規劃</w:t>
            </w:r>
          </w:p>
          <w:p w14:paraId="07930F76" w14:textId="77777777" w:rsidR="00196794" w:rsidRPr="00C74CCF" w:rsidRDefault="00196794" w:rsidP="00196794">
            <w:pPr>
              <w:spacing w:line="480" w:lineRule="exact"/>
              <w:jc w:val="center"/>
              <w:rPr>
                <w:rFonts w:ascii="微軟正黑體" w:eastAsia="微軟正黑體" w:hAnsi="微軟正黑體"/>
                <w:b/>
              </w:rPr>
            </w:pPr>
          </w:p>
          <w:p w14:paraId="6A1FE009" w14:textId="0164E739" w:rsidR="00196794" w:rsidRPr="00C74CCF" w:rsidRDefault="00196794" w:rsidP="00196794">
            <w:pPr>
              <w:spacing w:line="480" w:lineRule="exact"/>
              <w:jc w:val="center"/>
              <w:rPr>
                <w:rFonts w:ascii="微軟正黑體" w:eastAsia="微軟正黑體" w:hAnsi="微軟正黑體"/>
                <w:b/>
              </w:rPr>
            </w:pPr>
          </w:p>
        </w:tc>
        <w:tc>
          <w:tcPr>
            <w:tcW w:w="7513" w:type="dxa"/>
          </w:tcPr>
          <w:p w14:paraId="2B5AC82D" w14:textId="77777777" w:rsidR="00196794" w:rsidRPr="006A258F" w:rsidRDefault="00196794" w:rsidP="00196794">
            <w:pPr>
              <w:pStyle w:val="a7"/>
              <w:numPr>
                <w:ilvl w:val="0"/>
                <w:numId w:val="12"/>
              </w:numPr>
              <w:spacing w:line="276" w:lineRule="auto"/>
              <w:ind w:leftChars="0"/>
              <w:rPr>
                <w:rFonts w:ascii="微軟正黑體" w:eastAsia="微軟正黑體" w:hAnsi="微軟正黑體" w:cs="新細明體" w:hint="default"/>
                <w:color w:val="auto"/>
                <w:sz w:val="24"/>
              </w:rPr>
            </w:pPr>
            <w:r w:rsidRPr="006A258F">
              <w:rPr>
                <w:rFonts w:ascii="微軟正黑體" w:eastAsia="微軟正黑體" w:hAnsi="微軟正黑體" w:cs="新細明體"/>
                <w:color w:val="auto"/>
                <w:sz w:val="24"/>
              </w:rPr>
              <w:t>(行動方案的名稱</w:t>
            </w:r>
            <w:r w:rsidRPr="006A258F">
              <w:rPr>
                <w:rFonts w:ascii="微軟正黑體" w:eastAsia="微軟正黑體" w:hAnsi="微軟正黑體" w:cs="新細明體"/>
                <w:color w:val="auto"/>
                <w:sz w:val="24"/>
                <w:bdr w:val="none" w:sz="0" w:space="0" w:color="auto" w:frame="1"/>
              </w:rPr>
              <w:t>)</w:t>
            </w:r>
          </w:p>
          <w:p w14:paraId="54BE282C" w14:textId="77777777" w:rsidR="00196794" w:rsidRPr="006A258F" w:rsidRDefault="00196794" w:rsidP="00196794">
            <w:pPr>
              <w:pStyle w:val="a7"/>
              <w:spacing w:line="276" w:lineRule="auto"/>
              <w:ind w:leftChars="0" w:left="360"/>
              <w:rPr>
                <w:rFonts w:ascii="微軟正黑體" w:eastAsia="微軟正黑體" w:hAnsi="微軟正黑體" w:cs="新細明體" w:hint="default"/>
                <w:color w:val="auto"/>
                <w:sz w:val="24"/>
                <w:bdr w:val="none" w:sz="0" w:space="0" w:color="auto" w:frame="1"/>
              </w:rPr>
            </w:pPr>
            <w:r w:rsidRPr="006A258F">
              <w:rPr>
                <w:rFonts w:ascii="微軟正黑體" w:eastAsia="微軟正黑體" w:hAnsi="微軟正黑體" w:cs="新細明體"/>
                <w:color w:val="auto"/>
                <w:sz w:val="24"/>
                <w:bdr w:val="none" w:sz="0" w:space="0" w:color="auto" w:frame="1"/>
              </w:rPr>
              <w:t>-目標(預期產生的結果和影響)</w:t>
            </w:r>
          </w:p>
          <w:p w14:paraId="1E17FC90" w14:textId="77777777" w:rsidR="00196794" w:rsidRPr="006A258F" w:rsidRDefault="00196794" w:rsidP="00196794">
            <w:pPr>
              <w:pStyle w:val="a7"/>
              <w:spacing w:line="276" w:lineRule="auto"/>
              <w:ind w:leftChars="0" w:left="360"/>
              <w:rPr>
                <w:rFonts w:ascii="微軟正黑體" w:eastAsia="微軟正黑體" w:hAnsi="微軟正黑體" w:cs="新細明體" w:hint="default"/>
                <w:color w:val="auto"/>
                <w:sz w:val="24"/>
                <w:bdr w:val="none" w:sz="0" w:space="0" w:color="auto" w:frame="1"/>
              </w:rPr>
            </w:pPr>
            <w:r w:rsidRPr="006A258F">
              <w:rPr>
                <w:rFonts w:ascii="微軟正黑體" w:eastAsia="微軟正黑體" w:hAnsi="微軟正黑體" w:cs="新細明體"/>
                <w:color w:val="auto"/>
                <w:sz w:val="24"/>
                <w:bdr w:val="none" w:sz="0" w:space="0" w:color="auto" w:frame="1"/>
              </w:rPr>
              <w:t>-方案內容(具體實施內容並需說明參與人員、</w:t>
            </w:r>
            <w:r w:rsidRPr="006A258F">
              <w:rPr>
                <w:rFonts w:ascii="微軟正黑體" w:eastAsia="微軟正黑體" w:hAnsi="微軟正黑體" w:cs="新細明體"/>
                <w:color w:val="auto"/>
                <w:sz w:val="24"/>
              </w:rPr>
              <w:t>時間</w:t>
            </w:r>
            <w:r w:rsidRPr="006A258F">
              <w:rPr>
                <w:rFonts w:ascii="微軟正黑體" w:eastAsia="微軟正黑體" w:hAnsi="微軟正黑體" w:cs="新細明體"/>
                <w:color w:val="auto"/>
                <w:sz w:val="24"/>
                <w:bdr w:val="none" w:sz="0" w:space="0" w:color="auto" w:frame="1"/>
              </w:rPr>
              <w:t>)</w:t>
            </w:r>
          </w:p>
          <w:p w14:paraId="1940D092" w14:textId="77777777" w:rsidR="00196794" w:rsidRPr="006A258F" w:rsidRDefault="00196794" w:rsidP="00196794">
            <w:pPr>
              <w:pStyle w:val="a7"/>
              <w:spacing w:line="276" w:lineRule="auto"/>
              <w:ind w:leftChars="0" w:left="360"/>
              <w:rPr>
                <w:rFonts w:ascii="微軟正黑體" w:eastAsia="微軟正黑體" w:hAnsi="微軟正黑體" w:cs="新細明體" w:hint="default"/>
                <w:color w:val="auto"/>
                <w:sz w:val="24"/>
                <w:bdr w:val="none" w:sz="0" w:space="0" w:color="auto" w:frame="1"/>
              </w:rPr>
            </w:pPr>
            <w:r w:rsidRPr="006A258F">
              <w:rPr>
                <w:rFonts w:ascii="微軟正黑體" w:eastAsia="微軟正黑體" w:hAnsi="微軟正黑體" w:cs="新細明體"/>
                <w:color w:val="auto"/>
                <w:sz w:val="24"/>
                <w:bdr w:val="none" w:sz="0" w:space="0" w:color="auto" w:frame="1"/>
              </w:rPr>
              <w:t>-如何評估目標的達成</w:t>
            </w:r>
          </w:p>
          <w:p w14:paraId="668E239D" w14:textId="77777777" w:rsidR="00196794" w:rsidRPr="006A258F" w:rsidRDefault="00196794" w:rsidP="00196794">
            <w:pPr>
              <w:rPr>
                <w:rFonts w:ascii="微軟正黑體" w:eastAsia="微軟正黑體" w:hAnsi="微軟正黑體" w:cs="新細明體"/>
                <w:bdr w:val="none" w:sz="0" w:space="0" w:color="auto" w:frame="1"/>
              </w:rPr>
            </w:pPr>
            <w:r w:rsidRPr="006A258F">
              <w:rPr>
                <w:rFonts w:ascii="微軟正黑體" w:eastAsia="微軟正黑體" w:hAnsi="微軟正黑體" w:cs="新細明體" w:hint="eastAsia"/>
                <w:bdr w:val="none" w:sz="0" w:space="0" w:color="auto" w:frame="1"/>
              </w:rPr>
              <w:t>※ 請自行增加行動方案欄位</w:t>
            </w:r>
          </w:p>
          <w:p w14:paraId="75F92F2D" w14:textId="77777777" w:rsidR="00196794" w:rsidRPr="006A258F" w:rsidRDefault="00196794" w:rsidP="00196794">
            <w:pPr>
              <w:rPr>
                <w:rFonts w:ascii="微軟正黑體" w:eastAsia="微軟正黑體" w:hAnsi="微軟正黑體" w:cs="新細明體"/>
                <w:bdr w:val="none" w:sz="0" w:space="0" w:color="auto" w:frame="1"/>
              </w:rPr>
            </w:pPr>
            <w:r w:rsidRPr="006A258F">
              <w:rPr>
                <w:rFonts w:ascii="微軟正黑體" w:eastAsia="微軟正黑體" w:hAnsi="微軟正黑體" w:cs="新細明體" w:hint="eastAsia"/>
                <w:bdr w:val="none" w:sz="0" w:space="0" w:color="auto" w:frame="1"/>
              </w:rPr>
              <w:t>2</w:t>
            </w:r>
            <w:r w:rsidRPr="006A258F">
              <w:rPr>
                <w:rFonts w:ascii="微軟正黑體" w:eastAsia="微軟正黑體" w:hAnsi="微軟正黑體" w:cs="新細明體"/>
                <w:bdr w:val="none" w:sz="0" w:space="0" w:color="auto" w:frame="1"/>
              </w:rPr>
              <w:t>.</w:t>
            </w:r>
          </w:p>
          <w:p w14:paraId="1BE27AE6" w14:textId="7393B5D3" w:rsidR="00196794" w:rsidRPr="006A258F" w:rsidRDefault="00196794" w:rsidP="00196794">
            <w:pPr>
              <w:rPr>
                <w:rFonts w:ascii="微軟正黑體" w:eastAsia="微軟正黑體" w:hAnsi="微軟正黑體" w:cs="新細明體"/>
                <w:bdr w:val="none" w:sz="0" w:space="0" w:color="auto" w:frame="1"/>
              </w:rPr>
            </w:pPr>
            <w:r w:rsidRPr="006A258F">
              <w:rPr>
                <w:rFonts w:ascii="微軟正黑體" w:eastAsia="微軟正黑體" w:hAnsi="微軟正黑體" w:cs="新細明體" w:hint="eastAsia"/>
                <w:bdr w:val="none" w:sz="0" w:space="0" w:color="auto" w:frame="1"/>
              </w:rPr>
              <w:t>3</w:t>
            </w:r>
            <w:r w:rsidRPr="006A258F">
              <w:rPr>
                <w:rFonts w:ascii="微軟正黑體" w:eastAsia="微軟正黑體" w:hAnsi="微軟正黑體" w:cs="新細明體"/>
                <w:bdr w:val="none" w:sz="0" w:space="0" w:color="auto" w:frame="1"/>
              </w:rPr>
              <w:t>.</w:t>
            </w:r>
          </w:p>
        </w:tc>
      </w:tr>
      <w:tr w:rsidR="00196794" w:rsidRPr="006A258F" w14:paraId="18D9FEDC" w14:textId="77777777" w:rsidTr="000F3B81">
        <w:trPr>
          <w:trHeight w:val="2687"/>
        </w:trPr>
        <w:tc>
          <w:tcPr>
            <w:tcW w:w="2552" w:type="dxa"/>
          </w:tcPr>
          <w:p w14:paraId="6E0A01FB" w14:textId="77777777" w:rsidR="00196794" w:rsidRPr="00C74CCF" w:rsidRDefault="00196794" w:rsidP="00196794">
            <w:pPr>
              <w:spacing w:line="480" w:lineRule="exact"/>
              <w:jc w:val="center"/>
              <w:rPr>
                <w:rFonts w:ascii="微軟正黑體" w:eastAsia="微軟正黑體" w:hAnsi="微軟正黑體"/>
                <w:b/>
              </w:rPr>
            </w:pPr>
            <w:r w:rsidRPr="00C74CCF">
              <w:rPr>
                <w:rFonts w:ascii="微軟正黑體" w:eastAsia="微軟正黑體" w:hAnsi="微軟正黑體" w:hint="eastAsia"/>
                <w:b/>
              </w:rPr>
              <w:t>第三年統整規劃</w:t>
            </w:r>
          </w:p>
          <w:p w14:paraId="10FADA18" w14:textId="77777777" w:rsidR="00196794" w:rsidRPr="00C74CCF" w:rsidRDefault="00196794" w:rsidP="00196794">
            <w:pPr>
              <w:spacing w:line="480" w:lineRule="exact"/>
              <w:jc w:val="center"/>
              <w:rPr>
                <w:rFonts w:ascii="微軟正黑體" w:eastAsia="微軟正黑體" w:hAnsi="微軟正黑體"/>
                <w:b/>
              </w:rPr>
            </w:pPr>
          </w:p>
          <w:p w14:paraId="3785E4FE" w14:textId="04B34FD3" w:rsidR="00196794" w:rsidRPr="00C74CCF" w:rsidRDefault="00196794" w:rsidP="00196794">
            <w:pPr>
              <w:spacing w:line="480" w:lineRule="exact"/>
              <w:jc w:val="center"/>
              <w:rPr>
                <w:rFonts w:ascii="微軟正黑體" w:eastAsia="微軟正黑體" w:hAnsi="微軟正黑體"/>
                <w:b/>
              </w:rPr>
            </w:pPr>
          </w:p>
        </w:tc>
        <w:tc>
          <w:tcPr>
            <w:tcW w:w="7513" w:type="dxa"/>
          </w:tcPr>
          <w:p w14:paraId="0C0EF4BB" w14:textId="77777777" w:rsidR="00196794" w:rsidRPr="006A258F" w:rsidRDefault="00196794" w:rsidP="00196794">
            <w:pPr>
              <w:pStyle w:val="a7"/>
              <w:numPr>
                <w:ilvl w:val="0"/>
                <w:numId w:val="13"/>
              </w:numPr>
              <w:spacing w:line="276" w:lineRule="auto"/>
              <w:ind w:leftChars="0"/>
              <w:rPr>
                <w:rFonts w:ascii="微軟正黑體" w:eastAsia="微軟正黑體" w:hAnsi="微軟正黑體" w:cs="新細明體" w:hint="default"/>
                <w:color w:val="auto"/>
                <w:sz w:val="24"/>
              </w:rPr>
            </w:pPr>
            <w:r w:rsidRPr="006A258F">
              <w:rPr>
                <w:rFonts w:ascii="微軟正黑體" w:eastAsia="微軟正黑體" w:hAnsi="微軟正黑體" w:cs="新細明體"/>
                <w:color w:val="auto"/>
                <w:sz w:val="24"/>
              </w:rPr>
              <w:t>(行動方案的名稱</w:t>
            </w:r>
            <w:r w:rsidRPr="006A258F">
              <w:rPr>
                <w:rFonts w:ascii="微軟正黑體" w:eastAsia="微軟正黑體" w:hAnsi="微軟正黑體" w:cs="新細明體"/>
                <w:color w:val="auto"/>
                <w:sz w:val="24"/>
                <w:bdr w:val="none" w:sz="0" w:space="0" w:color="auto" w:frame="1"/>
              </w:rPr>
              <w:t>)</w:t>
            </w:r>
          </w:p>
          <w:p w14:paraId="34CF7025" w14:textId="77777777" w:rsidR="00196794" w:rsidRPr="006A258F" w:rsidRDefault="00196794" w:rsidP="00196794">
            <w:pPr>
              <w:pStyle w:val="a7"/>
              <w:spacing w:line="276" w:lineRule="auto"/>
              <w:ind w:leftChars="0" w:left="360"/>
              <w:rPr>
                <w:rFonts w:ascii="微軟正黑體" w:eastAsia="微軟正黑體" w:hAnsi="微軟正黑體" w:cs="新細明體" w:hint="default"/>
                <w:color w:val="auto"/>
                <w:sz w:val="24"/>
                <w:bdr w:val="none" w:sz="0" w:space="0" w:color="auto" w:frame="1"/>
              </w:rPr>
            </w:pPr>
            <w:r w:rsidRPr="006A258F">
              <w:rPr>
                <w:rFonts w:ascii="微軟正黑體" w:eastAsia="微軟正黑體" w:hAnsi="微軟正黑體" w:cs="新細明體"/>
                <w:color w:val="auto"/>
                <w:sz w:val="24"/>
                <w:bdr w:val="none" w:sz="0" w:space="0" w:color="auto" w:frame="1"/>
              </w:rPr>
              <w:t>-目標(預期產生的結果和影響)</w:t>
            </w:r>
          </w:p>
          <w:p w14:paraId="150E0D7B" w14:textId="77777777" w:rsidR="00196794" w:rsidRPr="006A258F" w:rsidRDefault="00196794" w:rsidP="00196794">
            <w:pPr>
              <w:pStyle w:val="a7"/>
              <w:spacing w:line="276" w:lineRule="auto"/>
              <w:ind w:leftChars="0" w:left="360"/>
              <w:rPr>
                <w:rFonts w:ascii="微軟正黑體" w:eastAsia="微軟正黑體" w:hAnsi="微軟正黑體" w:cs="新細明體" w:hint="default"/>
                <w:color w:val="auto"/>
                <w:sz w:val="24"/>
                <w:bdr w:val="none" w:sz="0" w:space="0" w:color="auto" w:frame="1"/>
              </w:rPr>
            </w:pPr>
            <w:r w:rsidRPr="006A258F">
              <w:rPr>
                <w:rFonts w:ascii="微軟正黑體" w:eastAsia="微軟正黑體" w:hAnsi="微軟正黑體" w:cs="新細明體"/>
                <w:color w:val="auto"/>
                <w:sz w:val="24"/>
                <w:bdr w:val="none" w:sz="0" w:space="0" w:color="auto" w:frame="1"/>
              </w:rPr>
              <w:t>-方案內容(具體實施內容並需說明參與人員、</w:t>
            </w:r>
            <w:r w:rsidRPr="006A258F">
              <w:rPr>
                <w:rFonts w:ascii="微軟正黑體" w:eastAsia="微軟正黑體" w:hAnsi="微軟正黑體" w:cs="新細明體"/>
                <w:color w:val="auto"/>
                <w:sz w:val="24"/>
              </w:rPr>
              <w:t>時間</w:t>
            </w:r>
            <w:r w:rsidRPr="006A258F">
              <w:rPr>
                <w:rFonts w:ascii="微軟正黑體" w:eastAsia="微軟正黑體" w:hAnsi="微軟正黑體" w:cs="新細明體"/>
                <w:color w:val="auto"/>
                <w:sz w:val="24"/>
                <w:bdr w:val="none" w:sz="0" w:space="0" w:color="auto" w:frame="1"/>
              </w:rPr>
              <w:t>)</w:t>
            </w:r>
          </w:p>
          <w:p w14:paraId="5727EE4D" w14:textId="77777777" w:rsidR="00196794" w:rsidRPr="006A258F" w:rsidRDefault="00196794" w:rsidP="00196794">
            <w:pPr>
              <w:pStyle w:val="a7"/>
              <w:spacing w:line="276" w:lineRule="auto"/>
              <w:ind w:leftChars="0" w:left="360"/>
              <w:rPr>
                <w:rFonts w:ascii="微軟正黑體" w:eastAsia="微軟正黑體" w:hAnsi="微軟正黑體" w:cs="新細明體" w:hint="default"/>
                <w:color w:val="auto"/>
                <w:sz w:val="24"/>
                <w:bdr w:val="none" w:sz="0" w:space="0" w:color="auto" w:frame="1"/>
              </w:rPr>
            </w:pPr>
            <w:r w:rsidRPr="006A258F">
              <w:rPr>
                <w:rFonts w:ascii="微軟正黑體" w:eastAsia="微軟正黑體" w:hAnsi="微軟正黑體" w:cs="新細明體"/>
                <w:color w:val="auto"/>
                <w:sz w:val="24"/>
                <w:bdr w:val="none" w:sz="0" w:space="0" w:color="auto" w:frame="1"/>
              </w:rPr>
              <w:t>-如何評估目標的達成</w:t>
            </w:r>
          </w:p>
          <w:p w14:paraId="2D012DEB" w14:textId="77777777" w:rsidR="00196794" w:rsidRPr="006A258F" w:rsidRDefault="00196794" w:rsidP="00196794">
            <w:pPr>
              <w:rPr>
                <w:rFonts w:ascii="微軟正黑體" w:eastAsia="微軟正黑體" w:hAnsi="微軟正黑體" w:cs="新細明體"/>
                <w:bdr w:val="none" w:sz="0" w:space="0" w:color="auto" w:frame="1"/>
              </w:rPr>
            </w:pPr>
            <w:r w:rsidRPr="006A258F">
              <w:rPr>
                <w:rFonts w:ascii="微軟正黑體" w:eastAsia="微軟正黑體" w:hAnsi="微軟正黑體" w:cs="新細明體" w:hint="eastAsia"/>
                <w:bdr w:val="none" w:sz="0" w:space="0" w:color="auto" w:frame="1"/>
              </w:rPr>
              <w:t>※ 請自行增加行動方案欄位</w:t>
            </w:r>
          </w:p>
          <w:p w14:paraId="40569D94" w14:textId="77777777" w:rsidR="006A258F" w:rsidRPr="006A258F" w:rsidRDefault="006A258F" w:rsidP="006A258F">
            <w:pPr>
              <w:rPr>
                <w:rFonts w:ascii="微軟正黑體" w:eastAsia="微軟正黑體" w:hAnsi="微軟正黑體" w:cs="新細明體"/>
              </w:rPr>
            </w:pPr>
            <w:r w:rsidRPr="006A258F">
              <w:rPr>
                <w:rFonts w:ascii="微軟正黑體" w:eastAsia="微軟正黑體" w:hAnsi="微軟正黑體" w:cs="新細明體"/>
              </w:rPr>
              <w:t xml:space="preserve">2. </w:t>
            </w:r>
          </w:p>
          <w:p w14:paraId="75C81BA8" w14:textId="55E81F4A" w:rsidR="006A258F" w:rsidRPr="006A258F" w:rsidRDefault="006A258F" w:rsidP="006A258F">
            <w:pPr>
              <w:rPr>
                <w:rFonts w:ascii="微軟正黑體" w:eastAsia="微軟正黑體" w:hAnsi="微軟正黑體" w:cs="新細明體"/>
              </w:rPr>
            </w:pPr>
            <w:r w:rsidRPr="006A258F">
              <w:rPr>
                <w:rFonts w:ascii="微軟正黑體" w:eastAsia="微軟正黑體" w:hAnsi="微軟正黑體" w:cs="新細明體"/>
              </w:rPr>
              <w:t>3.</w:t>
            </w:r>
          </w:p>
        </w:tc>
      </w:tr>
      <w:tr w:rsidR="00196794" w:rsidRPr="006A258F" w14:paraId="21019E3C" w14:textId="77777777" w:rsidTr="000F3B81">
        <w:trPr>
          <w:trHeight w:val="2687"/>
        </w:trPr>
        <w:tc>
          <w:tcPr>
            <w:tcW w:w="2552" w:type="dxa"/>
          </w:tcPr>
          <w:p w14:paraId="10CA9418" w14:textId="40FDC3B8" w:rsidR="00196794" w:rsidRPr="00C74CCF" w:rsidRDefault="00196794" w:rsidP="00196794">
            <w:pPr>
              <w:spacing w:line="480" w:lineRule="exact"/>
              <w:jc w:val="center"/>
              <w:rPr>
                <w:rFonts w:ascii="微軟正黑體" w:eastAsia="微軟正黑體" w:hAnsi="微軟正黑體"/>
                <w:b/>
              </w:rPr>
            </w:pPr>
            <w:r w:rsidRPr="00C74CCF">
              <w:rPr>
                <w:rFonts w:ascii="微軟正黑體" w:eastAsia="微軟正黑體" w:hAnsi="微軟正黑體" w:hint="eastAsia"/>
                <w:b/>
              </w:rPr>
              <w:t>三年規劃</w:t>
            </w:r>
            <w:r w:rsidR="006A258F" w:rsidRPr="00C74CCF">
              <w:rPr>
                <w:rFonts w:ascii="微軟正黑體" w:eastAsia="微軟正黑體" w:hAnsi="微軟正黑體" w:hint="eastAsia"/>
                <w:b/>
              </w:rPr>
              <w:t>自我</w:t>
            </w:r>
            <w:r w:rsidRPr="00C74CCF">
              <w:rPr>
                <w:rFonts w:ascii="微軟正黑體" w:eastAsia="微軟正黑體" w:hAnsi="微軟正黑體" w:hint="eastAsia"/>
                <w:b/>
              </w:rPr>
              <w:t>檢核</w:t>
            </w:r>
          </w:p>
          <w:p w14:paraId="285FD913" w14:textId="7BFB3054" w:rsidR="00196794" w:rsidRPr="00C74CCF" w:rsidRDefault="00196794" w:rsidP="00D154C0">
            <w:pPr>
              <w:pBdr>
                <w:top w:val="nil"/>
                <w:left w:val="nil"/>
                <w:bottom w:val="nil"/>
                <w:right w:val="nil"/>
                <w:between w:val="nil"/>
                <w:bar w:val="nil"/>
              </w:pBdr>
              <w:spacing w:line="480" w:lineRule="exact"/>
              <w:ind w:left="465"/>
              <w:jc w:val="both"/>
              <w:rPr>
                <w:rFonts w:ascii="微軟正黑體" w:eastAsia="微軟正黑體" w:hAnsi="微軟正黑體" w:cs="Arial Unicode MS"/>
                <w:kern w:val="2"/>
                <w:bdr w:val="nil"/>
                <w:lang w:val="zh-TW"/>
              </w:rPr>
            </w:pPr>
          </w:p>
        </w:tc>
        <w:tc>
          <w:tcPr>
            <w:tcW w:w="7513" w:type="dxa"/>
          </w:tcPr>
          <w:p w14:paraId="00B3F12C" w14:textId="4CF07E14" w:rsidR="00D154C0" w:rsidRPr="006A77EE" w:rsidRDefault="00D154C0" w:rsidP="00D154C0">
            <w:pPr>
              <w:numPr>
                <w:ilvl w:val="1"/>
                <w:numId w:val="10"/>
              </w:numPr>
              <w:pBdr>
                <w:top w:val="nil"/>
                <w:left w:val="nil"/>
                <w:bottom w:val="nil"/>
                <w:right w:val="nil"/>
                <w:between w:val="nil"/>
                <w:bar w:val="nil"/>
              </w:pBdr>
              <w:spacing w:line="480" w:lineRule="exact"/>
              <w:ind w:left="465" w:hanging="426"/>
              <w:jc w:val="both"/>
              <w:rPr>
                <w:rFonts w:ascii="微軟正黑體" w:eastAsia="微軟正黑體" w:hAnsi="微軟正黑體" w:cs="Arial Unicode MS"/>
                <w:kern w:val="2"/>
                <w:sz w:val="22"/>
                <w:szCs w:val="20"/>
                <w:bdr w:val="nil"/>
                <w:lang w:val="zh-TW"/>
              </w:rPr>
            </w:pPr>
            <w:r w:rsidRPr="006A77EE">
              <w:rPr>
                <w:rFonts w:ascii="微軟正黑體" w:eastAsia="微軟正黑體" w:hAnsi="微軟正黑體" w:cs="Arial Unicode MS" w:hint="eastAsia"/>
                <w:kern w:val="2"/>
                <w:sz w:val="22"/>
                <w:szCs w:val="20"/>
                <w:bdr w:val="nil"/>
                <w:lang w:val="zh-TW"/>
              </w:rPr>
              <w:t>請透過四項評估指標</w:t>
            </w:r>
            <w:r w:rsidR="00D703E9" w:rsidRPr="006A77EE">
              <w:rPr>
                <w:rFonts w:ascii="微軟正黑體" w:eastAsia="微軟正黑體" w:hAnsi="微軟正黑體" w:cs="Arial Unicode MS" w:hint="eastAsia"/>
                <w:kern w:val="2"/>
                <w:sz w:val="22"/>
                <w:szCs w:val="20"/>
                <w:bdr w:val="nil"/>
                <w:lang w:val="zh-TW"/>
              </w:rPr>
              <w:t>檢視</w:t>
            </w:r>
            <w:r w:rsidRPr="006A77EE">
              <w:rPr>
                <w:rFonts w:ascii="微軟正黑體" w:eastAsia="微軟正黑體" w:hAnsi="微軟正黑體" w:cs="Arial Unicode MS" w:hint="eastAsia"/>
                <w:kern w:val="2"/>
                <w:sz w:val="22"/>
                <w:szCs w:val="20"/>
                <w:bdr w:val="nil"/>
                <w:lang w:val="zh-TW"/>
              </w:rPr>
              <w:t>，</w:t>
            </w:r>
            <w:r w:rsidR="00D703E9" w:rsidRPr="006A77EE">
              <w:rPr>
                <w:rFonts w:ascii="微軟正黑體" w:eastAsia="微軟正黑體" w:hAnsi="微軟正黑體" w:cs="Arial Unicode MS" w:hint="eastAsia"/>
                <w:kern w:val="2"/>
                <w:sz w:val="22"/>
                <w:szCs w:val="20"/>
                <w:bdr w:val="nil"/>
                <w:lang w:val="zh-TW"/>
              </w:rPr>
              <w:t>學校發展目標及實施規劃</w:t>
            </w:r>
            <w:r w:rsidRPr="006A77EE">
              <w:rPr>
                <w:rFonts w:ascii="微軟正黑體" w:eastAsia="微軟正黑體" w:hAnsi="微軟正黑體" w:cs="Arial Unicode MS" w:hint="eastAsia"/>
                <w:kern w:val="2"/>
                <w:sz w:val="22"/>
                <w:szCs w:val="20"/>
                <w:bdr w:val="nil"/>
                <w:lang w:val="zh-TW"/>
              </w:rPr>
              <w:t>是否</w:t>
            </w:r>
            <w:r w:rsidR="00FB16CD" w:rsidRPr="006A77EE">
              <w:rPr>
                <w:rFonts w:ascii="微軟正黑體" w:eastAsia="微軟正黑體" w:hAnsi="微軟正黑體" w:cs="Arial Unicode MS" w:hint="eastAsia"/>
                <w:kern w:val="2"/>
                <w:sz w:val="22"/>
                <w:szCs w:val="20"/>
                <w:bdr w:val="nil"/>
                <w:lang w:val="zh-TW"/>
              </w:rPr>
              <w:t>全面</w:t>
            </w:r>
            <w:r w:rsidRPr="006A77EE">
              <w:rPr>
                <w:rFonts w:ascii="微軟正黑體" w:eastAsia="微軟正黑體" w:hAnsi="微軟正黑體" w:cs="Arial Unicode MS" w:hint="eastAsia"/>
                <w:kern w:val="2"/>
                <w:sz w:val="22"/>
                <w:szCs w:val="20"/>
                <w:bdr w:val="nil"/>
                <w:lang w:val="zh-TW"/>
              </w:rPr>
              <w:t>？</w:t>
            </w:r>
          </w:p>
          <w:p w14:paraId="09E94304" w14:textId="44857E42" w:rsidR="00FB16CD" w:rsidRPr="006A77EE" w:rsidRDefault="00FB16CD" w:rsidP="00D154C0">
            <w:pPr>
              <w:numPr>
                <w:ilvl w:val="1"/>
                <w:numId w:val="10"/>
              </w:numPr>
              <w:pBdr>
                <w:top w:val="nil"/>
                <w:left w:val="nil"/>
                <w:bottom w:val="nil"/>
                <w:right w:val="nil"/>
                <w:between w:val="nil"/>
                <w:bar w:val="nil"/>
              </w:pBdr>
              <w:spacing w:line="480" w:lineRule="exact"/>
              <w:ind w:left="465" w:hanging="426"/>
              <w:jc w:val="both"/>
              <w:rPr>
                <w:rFonts w:ascii="微軟正黑體" w:eastAsia="微軟正黑體" w:hAnsi="微軟正黑體" w:cs="Arial Unicode MS"/>
                <w:kern w:val="2"/>
                <w:sz w:val="22"/>
                <w:szCs w:val="20"/>
                <w:bdr w:val="nil"/>
                <w:lang w:val="zh-TW"/>
              </w:rPr>
            </w:pPr>
            <w:r w:rsidRPr="006A77EE">
              <w:rPr>
                <w:rFonts w:ascii="微軟正黑體" w:eastAsia="微軟正黑體" w:hAnsi="微軟正黑體" w:cs="Arial Unicode MS" w:hint="eastAsia"/>
                <w:kern w:val="2"/>
                <w:sz w:val="22"/>
                <w:szCs w:val="20"/>
                <w:bdr w:val="nil"/>
                <w:lang w:val="zh-TW"/>
              </w:rPr>
              <w:t>請查看所擬定的實施方案，緊扣且落實計畫目標的程度如何？</w:t>
            </w:r>
          </w:p>
          <w:p w14:paraId="32149E44" w14:textId="344F3E5D" w:rsidR="00D154C0" w:rsidRPr="006A77EE" w:rsidRDefault="00D154C0" w:rsidP="00D154C0">
            <w:pPr>
              <w:numPr>
                <w:ilvl w:val="1"/>
                <w:numId w:val="10"/>
              </w:numPr>
              <w:pBdr>
                <w:top w:val="nil"/>
                <w:left w:val="nil"/>
                <w:bottom w:val="nil"/>
                <w:right w:val="nil"/>
                <w:between w:val="nil"/>
                <w:bar w:val="nil"/>
              </w:pBdr>
              <w:spacing w:line="480" w:lineRule="exact"/>
              <w:ind w:left="465" w:hanging="426"/>
              <w:jc w:val="both"/>
              <w:rPr>
                <w:rFonts w:ascii="微軟正黑體" w:eastAsia="微軟正黑體" w:hAnsi="微軟正黑體" w:cs="Arial Unicode MS"/>
                <w:kern w:val="2"/>
                <w:sz w:val="22"/>
                <w:szCs w:val="20"/>
                <w:bdr w:val="nil"/>
                <w:lang w:val="zh-TW"/>
              </w:rPr>
            </w:pPr>
            <w:r w:rsidRPr="006A77EE">
              <w:rPr>
                <w:rFonts w:ascii="微軟正黑體" w:eastAsia="微軟正黑體" w:hAnsi="微軟正黑體" w:cs="Arial Unicode MS" w:hint="eastAsia"/>
                <w:kern w:val="2"/>
                <w:sz w:val="22"/>
                <w:szCs w:val="20"/>
                <w:bdr w:val="nil"/>
                <w:lang w:val="zh-TW"/>
              </w:rPr>
              <w:t>請以學習者</w:t>
            </w:r>
            <w:r w:rsidR="00FB16CD" w:rsidRPr="006A77EE">
              <w:rPr>
                <w:rFonts w:ascii="微軟正黑體" w:eastAsia="微軟正黑體" w:hAnsi="微軟正黑體" w:cs="Arial Unicode MS" w:hint="eastAsia"/>
                <w:kern w:val="2"/>
                <w:sz w:val="22"/>
                <w:szCs w:val="20"/>
                <w:bdr w:val="nil"/>
                <w:lang w:val="zh-TW"/>
              </w:rPr>
              <w:t>為主體檢視，</w:t>
            </w:r>
            <w:r w:rsidR="000069BB" w:rsidRPr="006A77EE">
              <w:rPr>
                <w:rFonts w:ascii="微軟正黑體" w:eastAsia="微軟正黑體" w:hAnsi="微軟正黑體" w:cs="Arial Unicode MS" w:hint="eastAsia"/>
                <w:kern w:val="2"/>
                <w:sz w:val="22"/>
                <w:szCs w:val="20"/>
                <w:bdr w:val="nil"/>
                <w:lang w:val="zh-TW"/>
              </w:rPr>
              <w:t>從</w:t>
            </w:r>
            <w:r w:rsidR="00FB16CD" w:rsidRPr="006A77EE">
              <w:rPr>
                <w:rFonts w:ascii="微軟正黑體" w:eastAsia="微軟正黑體" w:hAnsi="微軟正黑體" w:cs="Arial Unicode MS" w:hint="eastAsia"/>
                <w:kern w:val="2"/>
                <w:sz w:val="22"/>
                <w:szCs w:val="20"/>
                <w:bdr w:val="nil"/>
                <w:lang w:val="zh-TW"/>
              </w:rPr>
              <w:t>一年級到</w:t>
            </w:r>
            <w:r w:rsidR="000069BB" w:rsidRPr="006A77EE">
              <w:rPr>
                <w:rFonts w:ascii="微軟正黑體" w:eastAsia="微軟正黑體" w:hAnsi="微軟正黑體" w:cs="Arial Unicode MS" w:hint="eastAsia"/>
                <w:kern w:val="2"/>
                <w:sz w:val="22"/>
                <w:szCs w:val="20"/>
                <w:bdr w:val="nil"/>
                <w:lang w:val="zh-TW"/>
              </w:rPr>
              <w:t>畢業</w:t>
            </w:r>
            <w:r w:rsidR="00FB16CD" w:rsidRPr="006A77EE">
              <w:rPr>
                <w:rFonts w:ascii="微軟正黑體" w:eastAsia="微軟正黑體" w:hAnsi="微軟正黑體" w:cs="Arial Unicode MS" w:hint="eastAsia"/>
                <w:kern w:val="2"/>
                <w:sz w:val="22"/>
                <w:szCs w:val="20"/>
                <w:bdr w:val="nil"/>
                <w:lang w:val="zh-TW"/>
              </w:rPr>
              <w:t>所經歷</w:t>
            </w:r>
            <w:r w:rsidR="000069BB" w:rsidRPr="006A77EE">
              <w:rPr>
                <w:rFonts w:ascii="微軟正黑體" w:eastAsia="微軟正黑體" w:hAnsi="微軟正黑體" w:cs="Arial Unicode MS" w:hint="eastAsia"/>
                <w:kern w:val="2"/>
                <w:sz w:val="22"/>
                <w:szCs w:val="20"/>
                <w:bdr w:val="nil"/>
                <w:lang w:val="zh-TW"/>
              </w:rPr>
              <w:t>的</w:t>
            </w:r>
            <w:bookmarkStart w:id="27" w:name="OLE_LINK14"/>
            <w:r w:rsidR="00FB16CD" w:rsidRPr="006A77EE">
              <w:rPr>
                <w:rFonts w:ascii="微軟正黑體" w:eastAsia="微軟正黑體" w:hAnsi="微軟正黑體" w:cs="Arial Unicode MS" w:hint="eastAsia"/>
                <w:kern w:val="2"/>
                <w:sz w:val="22"/>
                <w:szCs w:val="20"/>
                <w:bdr w:val="nil"/>
                <w:lang w:val="zh-TW"/>
              </w:rPr>
              <w:t>品格及社會情緒技能課程之連貫性及統整性如何？</w:t>
            </w:r>
          </w:p>
          <w:p w14:paraId="001782CD" w14:textId="2BE138E7" w:rsidR="00196794" w:rsidRPr="00C74CCF" w:rsidRDefault="00C54A2C" w:rsidP="00D154C0">
            <w:pPr>
              <w:numPr>
                <w:ilvl w:val="1"/>
                <w:numId w:val="10"/>
              </w:numPr>
              <w:pBdr>
                <w:top w:val="nil"/>
                <w:left w:val="nil"/>
                <w:bottom w:val="nil"/>
                <w:right w:val="nil"/>
                <w:between w:val="nil"/>
                <w:bar w:val="nil"/>
              </w:pBdr>
              <w:spacing w:line="480" w:lineRule="exact"/>
              <w:ind w:left="465" w:hanging="426"/>
              <w:jc w:val="both"/>
              <w:rPr>
                <w:rFonts w:ascii="微軟正黑體" w:eastAsia="微軟正黑體" w:hAnsi="微軟正黑體" w:cs="Arial Unicode MS"/>
                <w:kern w:val="2"/>
                <w:sz w:val="20"/>
                <w:szCs w:val="20"/>
                <w:bdr w:val="nil"/>
                <w:lang w:val="zh-TW"/>
              </w:rPr>
            </w:pPr>
            <w:r w:rsidRPr="006A77EE">
              <w:rPr>
                <w:rFonts w:ascii="微軟正黑體" w:eastAsia="微軟正黑體" w:hAnsi="微軟正黑體" w:cs="Arial Unicode MS"/>
                <w:kern w:val="2"/>
                <w:sz w:val="22"/>
                <w:szCs w:val="20"/>
                <w:bdr w:val="nil"/>
                <w:lang w:val="zh-TW"/>
              </w:rPr>
              <w:t>請檢視計畫是否有效促進學校的隱性課程，形成關懷及歸屬感的校園文化與班級風氣？</w:t>
            </w:r>
            <w:r w:rsidRPr="006A77EE">
              <w:rPr>
                <w:rFonts w:ascii="微軟正黑體" w:eastAsia="微軟正黑體" w:hAnsi="微軟正黑體" w:cs="Arial Unicode MS"/>
                <w:kern w:val="2"/>
                <w:sz w:val="18"/>
                <w:szCs w:val="20"/>
                <w:bdr w:val="nil"/>
                <w:lang w:val="zh-TW"/>
              </w:rPr>
              <w:t> </w:t>
            </w:r>
            <w:bookmarkEnd w:id="27"/>
          </w:p>
        </w:tc>
      </w:tr>
    </w:tbl>
    <w:p w14:paraId="61FC2B77" w14:textId="77777777" w:rsidR="0084042E" w:rsidRPr="006A258F" w:rsidRDefault="005405DE" w:rsidP="00210DA8">
      <w:pPr>
        <w:spacing w:line="480" w:lineRule="exact"/>
        <w:rPr>
          <w:rFonts w:ascii="微軟正黑體" w:eastAsia="微軟正黑體" w:hAnsi="微軟正黑體"/>
        </w:rPr>
      </w:pPr>
      <w:r w:rsidRPr="006A258F">
        <w:rPr>
          <w:rFonts w:ascii="微軟正黑體" w:eastAsia="微軟正黑體" w:hAnsi="微軟正黑體" w:hint="eastAsia"/>
        </w:rPr>
        <w:t xml:space="preserve">* </w:t>
      </w:r>
      <w:r w:rsidRPr="006A258F">
        <w:rPr>
          <w:rFonts w:ascii="微軟正黑體" w:eastAsia="微軟正黑體" w:hAnsi="微軟正黑體"/>
        </w:rPr>
        <w:t>其他與計畫</w:t>
      </w:r>
      <w:r w:rsidRPr="006A258F">
        <w:rPr>
          <w:rFonts w:ascii="微軟正黑體" w:eastAsia="微軟正黑體" w:hAnsi="微軟正黑體" w:hint="eastAsia"/>
        </w:rPr>
        <w:t>直接</w:t>
      </w:r>
      <w:r w:rsidRPr="006A258F">
        <w:rPr>
          <w:rFonts w:ascii="微軟正黑體" w:eastAsia="微軟正黑體" w:hAnsi="微軟正黑體"/>
        </w:rPr>
        <w:t>相關且必要呈現之內容</w:t>
      </w:r>
      <w:r w:rsidRPr="006A258F">
        <w:rPr>
          <w:rFonts w:ascii="微軟正黑體" w:eastAsia="微軟正黑體" w:hAnsi="微軟正黑體" w:hint="eastAsia"/>
        </w:rPr>
        <w:t>可</w:t>
      </w:r>
      <w:r w:rsidRPr="006A258F">
        <w:rPr>
          <w:rFonts w:ascii="微軟正黑體" w:eastAsia="微軟正黑體" w:hAnsi="微軟正黑體"/>
        </w:rPr>
        <w:t>以附件方式檢附</w:t>
      </w:r>
    </w:p>
    <w:p w14:paraId="3569FD80" w14:textId="77777777" w:rsidR="0084042E" w:rsidRPr="006A258F" w:rsidRDefault="0084042E" w:rsidP="00210DA8">
      <w:pPr>
        <w:spacing w:line="480" w:lineRule="exact"/>
        <w:rPr>
          <w:rFonts w:ascii="微軟正黑體" w:eastAsia="微軟正黑體" w:hAnsi="微軟正黑體"/>
        </w:rPr>
      </w:pPr>
    </w:p>
    <w:p w14:paraId="25CF78E7" w14:textId="77777777" w:rsidR="0084042E" w:rsidRPr="000F3B81" w:rsidRDefault="0084042E" w:rsidP="00210DA8">
      <w:pPr>
        <w:spacing w:line="480" w:lineRule="exact"/>
        <w:rPr>
          <w:rFonts w:ascii="微軟正黑體" w:eastAsia="微軟正黑體" w:hAnsi="微軟正黑體"/>
        </w:rPr>
      </w:pPr>
    </w:p>
    <w:p w14:paraId="3D95776E" w14:textId="77777777" w:rsidR="0084042E" w:rsidRPr="006A258F" w:rsidRDefault="0084042E" w:rsidP="00210DA8">
      <w:pPr>
        <w:spacing w:line="480" w:lineRule="exact"/>
        <w:rPr>
          <w:rFonts w:ascii="微軟正黑體" w:eastAsia="微軟正黑體" w:hAnsi="微軟正黑體"/>
        </w:rPr>
        <w:sectPr w:rsidR="0084042E" w:rsidRPr="006A258F" w:rsidSect="00A87F8C">
          <w:headerReference w:type="default" r:id="rId8"/>
          <w:footerReference w:type="default" r:id="rId9"/>
          <w:pgSz w:w="11906" w:h="16838"/>
          <w:pgMar w:top="1276" w:right="991" w:bottom="1134" w:left="1276" w:header="709" w:footer="499" w:gutter="0"/>
          <w:cols w:space="720"/>
        </w:sectPr>
      </w:pPr>
    </w:p>
    <w:p w14:paraId="48029807" w14:textId="7A8B7381" w:rsidR="0084042E" w:rsidRPr="006A258F" w:rsidRDefault="0084042E" w:rsidP="000D1C69">
      <w:pPr>
        <w:rPr>
          <w:rFonts w:ascii="微軟正黑體" w:eastAsia="微軟正黑體" w:hAnsi="微軟正黑體" w:cs="+mj-cs"/>
          <w:b/>
          <w:kern w:val="24"/>
          <w:sz w:val="48"/>
          <w:szCs w:val="48"/>
        </w:rPr>
      </w:pPr>
      <w:bookmarkStart w:id="28" w:name="_Hlk220320583"/>
      <w:r w:rsidRPr="006A258F">
        <w:rPr>
          <w:rFonts w:ascii="微軟正黑體" w:eastAsia="微軟正黑體" w:hAnsi="微軟正黑體" w:cs="+mj-cs" w:hint="eastAsia"/>
          <w:kern w:val="24"/>
        </w:rPr>
        <w:lastRenderedPageBreak/>
        <w:t>附件二</w:t>
      </w:r>
      <w:r w:rsidRPr="006A258F">
        <w:rPr>
          <w:rFonts w:ascii="微軟正黑體" w:eastAsia="微軟正黑體" w:hAnsi="微軟正黑體" w:cs="+mj-cs" w:hint="eastAsia"/>
          <w:b/>
          <w:kern w:val="24"/>
          <w:sz w:val="48"/>
          <w:szCs w:val="48"/>
        </w:rPr>
        <w:t xml:space="preserve">                                  </w:t>
      </w:r>
      <w:bookmarkStart w:id="29" w:name="OLE_LINK9"/>
      <w:bookmarkStart w:id="30" w:name="_Hlk220402272"/>
      <w:r w:rsidR="000D1C69" w:rsidRPr="006A258F">
        <w:rPr>
          <w:rFonts w:ascii="微軟正黑體" w:eastAsia="微軟正黑體" w:hAnsi="微軟正黑體" w:cs="+mj-cs" w:hint="eastAsia"/>
          <w:b/>
          <w:kern w:val="24"/>
          <w:sz w:val="48"/>
          <w:szCs w:val="48"/>
        </w:rPr>
        <w:t>品格實踐學校發展</w:t>
      </w:r>
      <w:r w:rsidR="000D1C69">
        <w:rPr>
          <w:rFonts w:ascii="微軟正黑體" w:eastAsia="微軟正黑體" w:hAnsi="微軟正黑體" w:cs="+mj-cs" w:hint="eastAsia"/>
          <w:b/>
          <w:kern w:val="24"/>
          <w:sz w:val="48"/>
          <w:szCs w:val="48"/>
        </w:rPr>
        <w:t>自我檢視</w:t>
      </w:r>
    </w:p>
    <w:bookmarkEnd w:id="29"/>
    <w:p w14:paraId="268F1C96" w14:textId="77777777" w:rsidR="0084042E" w:rsidRPr="006A258F" w:rsidRDefault="0084042E" w:rsidP="0084042E">
      <w:pPr>
        <w:jc w:val="center"/>
        <w:rPr>
          <w:rFonts w:ascii="微軟正黑體" w:eastAsia="微軟正黑體" w:hAnsi="微軟正黑體" w:cs="+mj-cs"/>
          <w:b/>
          <w:kern w:val="24"/>
          <w:sz w:val="20"/>
          <w:szCs w:val="20"/>
        </w:rPr>
      </w:pPr>
    </w:p>
    <w:p w14:paraId="39079F5E" w14:textId="77777777" w:rsidR="000D1C69" w:rsidRPr="00A61567" w:rsidRDefault="000D1C69" w:rsidP="009E5F6F">
      <w:pPr>
        <w:pStyle w:val="a7"/>
        <w:spacing w:beforeLines="50" w:before="120" w:line="500" w:lineRule="exact"/>
        <w:ind w:rightChars="-17" w:right="-41"/>
        <w:rPr>
          <w:rFonts w:ascii="微軟正黑體" w:eastAsia="微軟正黑體" w:hAnsi="微軟正黑體" w:hint="default"/>
          <w:color w:val="auto"/>
          <w:kern w:val="0"/>
          <w:sz w:val="28"/>
          <w:szCs w:val="28"/>
        </w:rPr>
      </w:pPr>
      <w:r w:rsidRPr="006A258F">
        <w:rPr>
          <w:rFonts w:ascii="微軟正黑體" w:eastAsia="微軟正黑體" w:hAnsi="微軟正黑體"/>
          <w:color w:val="auto"/>
          <w:kern w:val="0"/>
          <w:sz w:val="28"/>
          <w:szCs w:val="28"/>
        </w:rPr>
        <w:t>我們相信，品格教育的落實並非透過單一活動或課程就能一蹴可及，而是需要長時間的累積和反覆的專業對話，促進學校所有關係人在日常生活中逐步內化為共同信念與行動模式。基於此一發展式觀點，我們期待藉由</w:t>
      </w:r>
      <w:r>
        <w:rPr>
          <w:rFonts w:ascii="微軟正黑體" w:eastAsia="微軟正黑體" w:hAnsi="微軟正黑體"/>
          <w:color w:val="auto"/>
          <w:kern w:val="0"/>
          <w:sz w:val="28"/>
          <w:szCs w:val="28"/>
        </w:rPr>
        <w:t>自我檢視</w:t>
      </w:r>
      <w:r w:rsidRPr="006A258F">
        <w:rPr>
          <w:rFonts w:ascii="微軟正黑體" w:eastAsia="微軟正黑體" w:hAnsi="微軟正黑體"/>
          <w:color w:val="auto"/>
          <w:kern w:val="0"/>
          <w:sz w:val="28"/>
          <w:szCs w:val="28"/>
        </w:rPr>
        <w:t>，協助學校在繁忙的校務中，持續進行有系統的反思</w:t>
      </w:r>
      <w:r>
        <w:rPr>
          <w:rFonts w:ascii="微軟正黑體" w:eastAsia="微軟正黑體" w:hAnsi="微軟正黑體"/>
          <w:color w:val="auto"/>
          <w:kern w:val="0"/>
          <w:sz w:val="28"/>
          <w:szCs w:val="28"/>
        </w:rPr>
        <w:t>、對話</w:t>
      </w:r>
      <w:r w:rsidRPr="006A258F">
        <w:rPr>
          <w:rFonts w:ascii="微軟正黑體" w:eastAsia="微軟正黑體" w:hAnsi="微軟正黑體"/>
          <w:color w:val="auto"/>
          <w:kern w:val="0"/>
          <w:sz w:val="28"/>
          <w:szCs w:val="28"/>
        </w:rPr>
        <w:t>與調整，推動與落實「廣泛實施、深入發展」的品格教育模式。</w:t>
      </w:r>
    </w:p>
    <w:p w14:paraId="7479B921" w14:textId="77777777" w:rsidR="000D1C69" w:rsidRPr="006A258F" w:rsidRDefault="000D1C69" w:rsidP="009E5F6F">
      <w:pPr>
        <w:pStyle w:val="a7"/>
        <w:spacing w:beforeLines="50" w:before="120" w:line="500" w:lineRule="exact"/>
        <w:ind w:rightChars="-17" w:right="-41"/>
        <w:rPr>
          <w:rFonts w:ascii="微軟正黑體" w:eastAsia="微軟正黑體" w:hAnsi="微軟正黑體" w:hint="default"/>
          <w:color w:val="auto"/>
          <w:kern w:val="0"/>
          <w:sz w:val="28"/>
          <w:szCs w:val="28"/>
        </w:rPr>
      </w:pPr>
      <w:r w:rsidRPr="006A258F">
        <w:rPr>
          <w:rFonts w:ascii="微軟正黑體" w:eastAsia="微軟正黑體" w:hAnsi="微軟正黑體"/>
          <w:color w:val="auto"/>
          <w:kern w:val="0"/>
          <w:sz w:val="28"/>
          <w:szCs w:val="28"/>
        </w:rPr>
        <w:t>本工具係依據宏達文教基金會多年陪伴學校推動品格教育的實務經驗，整合以下基礎所發展而成：</w:t>
      </w:r>
    </w:p>
    <w:p w14:paraId="7CC01AF9" w14:textId="77777777" w:rsidR="000D1C69" w:rsidRPr="00A61567" w:rsidRDefault="000D1C69" w:rsidP="009E5F6F">
      <w:pPr>
        <w:pStyle w:val="a7"/>
        <w:spacing w:beforeLines="50" w:before="120" w:line="500" w:lineRule="exact"/>
        <w:ind w:leftChars="500" w:left="1200"/>
        <w:rPr>
          <w:rFonts w:ascii="微軟正黑體" w:eastAsia="微軟正黑體" w:hAnsi="微軟正黑體" w:hint="default"/>
          <w:color w:val="auto"/>
          <w:kern w:val="0"/>
          <w:sz w:val="28"/>
          <w:szCs w:val="28"/>
        </w:rPr>
      </w:pPr>
      <w:r w:rsidRPr="006A258F">
        <w:rPr>
          <w:rFonts w:ascii="微軟正黑體" w:eastAsia="微軟正黑體" w:hAnsi="微軟正黑體"/>
          <w:color w:val="auto"/>
          <w:kern w:val="0"/>
          <w:sz w:val="28"/>
          <w:szCs w:val="28"/>
        </w:rPr>
        <w:t>(1)</w:t>
      </w:r>
      <w:r>
        <w:rPr>
          <w:rFonts w:ascii="微軟正黑體" w:eastAsia="微軟正黑體" w:hAnsi="微軟正黑體"/>
          <w:color w:val="auto"/>
          <w:kern w:val="0"/>
          <w:sz w:val="28"/>
          <w:szCs w:val="28"/>
        </w:rPr>
        <w:t xml:space="preserve"> </w:t>
      </w:r>
      <w:r w:rsidRPr="006A258F">
        <w:rPr>
          <w:rFonts w:ascii="微軟正黑體" w:eastAsia="微軟正黑體" w:hAnsi="微軟正黑體"/>
          <w:color w:val="auto"/>
          <w:kern w:val="0"/>
          <w:sz w:val="28"/>
          <w:szCs w:val="28"/>
        </w:rPr>
        <w:t>宏達文教基金會「品格實踐學校」四項評估指標</w:t>
      </w:r>
      <w:r>
        <w:rPr>
          <w:rFonts w:ascii="微軟正黑體" w:eastAsia="微軟正黑體" w:hAnsi="微軟正黑體" w:hint="default"/>
          <w:color w:val="auto"/>
          <w:kern w:val="0"/>
          <w:sz w:val="28"/>
          <w:szCs w:val="28"/>
        </w:rPr>
        <w:br/>
      </w:r>
      <w:r w:rsidRPr="006A258F">
        <w:rPr>
          <w:rFonts w:ascii="微軟正黑體" w:eastAsia="微軟正黑體" w:hAnsi="微軟正黑體"/>
          <w:color w:val="auto"/>
          <w:kern w:val="0"/>
          <w:sz w:val="28"/>
          <w:szCs w:val="28"/>
        </w:rPr>
        <w:t>(2)</w:t>
      </w:r>
      <w:r>
        <w:rPr>
          <w:rFonts w:ascii="微軟正黑體" w:eastAsia="微軟正黑體" w:hAnsi="微軟正黑體"/>
          <w:color w:val="auto"/>
          <w:kern w:val="0"/>
          <w:sz w:val="28"/>
          <w:szCs w:val="28"/>
        </w:rPr>
        <w:t xml:space="preserve"> </w:t>
      </w:r>
      <w:r w:rsidRPr="006A258F">
        <w:rPr>
          <w:rFonts w:ascii="微軟正黑體" w:eastAsia="微軟正黑體" w:hAnsi="微軟正黑體"/>
          <w:color w:val="auto"/>
          <w:kern w:val="0"/>
          <w:sz w:val="28"/>
          <w:szCs w:val="28"/>
        </w:rPr>
        <w:t>Character.org 所提出之品格教育 11 項原則</w:t>
      </w:r>
      <w:r>
        <w:rPr>
          <w:rFonts w:ascii="微軟正黑體" w:eastAsia="微軟正黑體" w:hAnsi="微軟正黑體" w:hint="default"/>
          <w:color w:val="auto"/>
          <w:kern w:val="0"/>
          <w:sz w:val="28"/>
          <w:szCs w:val="28"/>
        </w:rPr>
        <w:br/>
      </w:r>
      <w:r w:rsidRPr="00A61567">
        <w:rPr>
          <w:rFonts w:ascii="微軟正黑體" w:eastAsia="微軟正黑體" w:hAnsi="微軟正黑體"/>
          <w:color w:val="auto"/>
          <w:kern w:val="0"/>
          <w:sz w:val="28"/>
          <w:szCs w:val="28"/>
        </w:rPr>
        <w:t>(3) 宏達文教基金會品格教育諮詢委員會之會議紀錄、校訪歷程與實務提問經驗</w:t>
      </w:r>
    </w:p>
    <w:p w14:paraId="70D7C98D" w14:textId="77777777" w:rsidR="000D1C69" w:rsidRPr="006A258F" w:rsidRDefault="000D1C69" w:rsidP="009E5F6F">
      <w:pPr>
        <w:pStyle w:val="a7"/>
        <w:spacing w:beforeLines="50" w:before="120" w:line="500" w:lineRule="exact"/>
        <w:rPr>
          <w:rFonts w:ascii="微軟正黑體" w:eastAsia="微軟正黑體" w:hAnsi="微軟正黑體" w:hint="default"/>
          <w:color w:val="auto"/>
          <w:kern w:val="0"/>
          <w:sz w:val="28"/>
          <w:szCs w:val="28"/>
        </w:rPr>
      </w:pPr>
      <w:r w:rsidRPr="006A258F">
        <w:rPr>
          <w:rFonts w:ascii="微軟正黑體" w:eastAsia="微軟正黑體" w:hAnsi="微軟正黑體"/>
          <w:color w:val="auto"/>
          <w:kern w:val="0"/>
          <w:sz w:val="28"/>
          <w:szCs w:val="28"/>
        </w:rPr>
        <w:t>我們期待，此</w:t>
      </w:r>
      <w:r>
        <w:rPr>
          <w:rFonts w:ascii="微軟正黑體" w:eastAsia="微軟正黑體" w:hAnsi="微軟正黑體"/>
          <w:color w:val="auto"/>
          <w:kern w:val="0"/>
          <w:sz w:val="28"/>
          <w:szCs w:val="28"/>
        </w:rPr>
        <w:t>份文件可以作為學校自主發展的輔助</w:t>
      </w:r>
      <w:r w:rsidRPr="006A258F">
        <w:rPr>
          <w:rFonts w:ascii="微軟正黑體" w:eastAsia="微軟正黑體" w:hAnsi="微軟正黑體"/>
          <w:color w:val="auto"/>
          <w:kern w:val="0"/>
          <w:sz w:val="28"/>
          <w:szCs w:val="28"/>
        </w:rPr>
        <w:t>工具——協助學校看見當前位置、理解下一步可能的方向，並在長期累積中，逐步形塑以校為本、可持續推動的品格教育文化。</w:t>
      </w:r>
    </w:p>
    <w:p w14:paraId="215C133F" w14:textId="77777777" w:rsidR="000D1C69" w:rsidRPr="006A258F" w:rsidRDefault="000D1C69" w:rsidP="009E5F6F">
      <w:pPr>
        <w:pStyle w:val="a7"/>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Lines="100" w:before="240" w:line="500" w:lineRule="exact"/>
        <w:ind w:leftChars="0" w:left="1202"/>
        <w:rPr>
          <w:rFonts w:ascii="微軟正黑體" w:eastAsia="微軟正黑體" w:hAnsi="微軟正黑體" w:hint="default"/>
          <w:color w:val="auto"/>
          <w:kern w:val="0"/>
          <w:sz w:val="28"/>
          <w:szCs w:val="28"/>
        </w:rPr>
      </w:pPr>
      <w:r w:rsidRPr="004B28E8">
        <w:rPr>
          <w:rFonts w:ascii="微軟正黑體" w:eastAsia="微軟正黑體" w:hAnsi="微軟正黑體"/>
          <w:b/>
          <w:color w:val="auto"/>
          <w:kern w:val="0"/>
          <w:sz w:val="28"/>
          <w:szCs w:val="28"/>
        </w:rPr>
        <w:t>工具目的：</w:t>
      </w:r>
      <w:r>
        <w:rPr>
          <w:rFonts w:ascii="微軟正黑體" w:eastAsia="微軟正黑體" w:hAnsi="微軟正黑體" w:hint="default"/>
          <w:color w:val="auto"/>
          <w:kern w:val="0"/>
          <w:sz w:val="28"/>
          <w:szCs w:val="28"/>
        </w:rPr>
        <w:br/>
      </w:r>
      <w:r w:rsidRPr="006A258F">
        <w:rPr>
          <w:rFonts w:ascii="微軟正黑體" w:eastAsia="微軟正黑體" w:hAnsi="微軟正黑體"/>
          <w:color w:val="auto"/>
          <w:kern w:val="0"/>
          <w:sz w:val="28"/>
          <w:szCs w:val="28"/>
        </w:rPr>
        <w:t>期待藉由</w:t>
      </w:r>
      <w:r>
        <w:rPr>
          <w:rFonts w:ascii="微軟正黑體" w:eastAsia="微軟正黑體" w:hAnsi="微軟正黑體"/>
          <w:color w:val="auto"/>
          <w:kern w:val="0"/>
          <w:sz w:val="28"/>
          <w:szCs w:val="28"/>
        </w:rPr>
        <w:t>自我檢視</w:t>
      </w:r>
      <w:r w:rsidRPr="006A258F">
        <w:rPr>
          <w:rFonts w:ascii="微軟正黑體" w:eastAsia="微軟正黑體" w:hAnsi="微軟正黑體"/>
          <w:color w:val="auto"/>
          <w:kern w:val="0"/>
          <w:sz w:val="28"/>
          <w:szCs w:val="28"/>
        </w:rPr>
        <w:t>之引導提問協助學校辨識</w:t>
      </w:r>
      <w:r>
        <w:rPr>
          <w:rFonts w:ascii="微軟正黑體" w:eastAsia="微軟正黑體" w:hAnsi="微軟正黑體"/>
          <w:color w:val="auto"/>
          <w:kern w:val="0"/>
          <w:sz w:val="28"/>
          <w:szCs w:val="28"/>
        </w:rPr>
        <w:t>現階段品格實踐的</w:t>
      </w:r>
      <w:r w:rsidRPr="006A258F">
        <w:rPr>
          <w:rFonts w:ascii="微軟正黑體" w:eastAsia="微軟正黑體" w:hAnsi="微軟正黑體"/>
          <w:color w:val="auto"/>
          <w:kern w:val="0"/>
          <w:sz w:val="28"/>
          <w:szCs w:val="28"/>
        </w:rPr>
        <w:t>真實狀態，透過團隊反思及對話，協助學校自我引導並凝聚共識，逐步形成穩定且一致的發展模式。</w:t>
      </w:r>
    </w:p>
    <w:p w14:paraId="645B1673" w14:textId="77777777" w:rsidR="000D1C69" w:rsidRPr="006A258F" w:rsidRDefault="000D1C69" w:rsidP="009E5F6F">
      <w:pPr>
        <w:pStyle w:val="a7"/>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line="500" w:lineRule="exact"/>
        <w:ind w:leftChars="0" w:left="1200"/>
        <w:rPr>
          <w:rFonts w:ascii="微軟正黑體" w:eastAsia="微軟正黑體" w:hAnsi="微軟正黑體" w:hint="default"/>
          <w:color w:val="auto"/>
          <w:kern w:val="0"/>
          <w:sz w:val="28"/>
          <w:szCs w:val="28"/>
        </w:rPr>
      </w:pPr>
      <w:r w:rsidRPr="004B28E8">
        <w:rPr>
          <w:rFonts w:ascii="微軟正黑體" w:eastAsia="微軟正黑體" w:hAnsi="微軟正黑體"/>
          <w:b/>
          <w:color w:val="auto"/>
          <w:kern w:val="0"/>
          <w:sz w:val="28"/>
          <w:szCs w:val="28"/>
        </w:rPr>
        <w:t>使用對象</w:t>
      </w:r>
      <w:r w:rsidRPr="004B28E8">
        <w:rPr>
          <w:rFonts w:ascii="微軟正黑體" w:eastAsia="微軟正黑體" w:hAnsi="微軟正黑體"/>
          <w:b/>
          <w:color w:val="auto"/>
          <w:kern w:val="24"/>
          <w:sz w:val="28"/>
          <w:szCs w:val="28"/>
        </w:rPr>
        <w:t>：</w:t>
      </w:r>
      <w:r w:rsidRPr="006A258F">
        <w:rPr>
          <w:rFonts w:ascii="微軟正黑體" w:eastAsia="微軟正黑體" w:hAnsi="微軟正黑體"/>
          <w:color w:val="auto"/>
          <w:kern w:val="0"/>
          <w:sz w:val="28"/>
          <w:szCs w:val="28"/>
        </w:rPr>
        <w:t>品格實踐計畫核心小組</w:t>
      </w:r>
    </w:p>
    <w:p w14:paraId="15792D52" w14:textId="552FB14A" w:rsidR="000D1C69" w:rsidRDefault="000D1C69" w:rsidP="009E5F6F">
      <w:pPr>
        <w:pStyle w:val="a7"/>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line="500" w:lineRule="exact"/>
        <w:ind w:leftChars="0" w:left="1200"/>
        <w:rPr>
          <w:rFonts w:ascii="微軟正黑體" w:eastAsia="微軟正黑體" w:hAnsi="微軟正黑體" w:hint="default"/>
          <w:color w:val="auto"/>
          <w:kern w:val="0"/>
          <w:sz w:val="28"/>
          <w:szCs w:val="28"/>
        </w:rPr>
      </w:pPr>
      <w:r w:rsidRPr="004B28E8">
        <w:rPr>
          <w:rFonts w:ascii="微軟正黑體" w:eastAsia="微軟正黑體" w:hAnsi="微軟正黑體"/>
          <w:b/>
          <w:color w:val="auto"/>
          <w:kern w:val="0"/>
          <w:sz w:val="28"/>
          <w:szCs w:val="28"/>
        </w:rPr>
        <w:t>工具使用說明：</w:t>
      </w:r>
      <w:r>
        <w:rPr>
          <w:rFonts w:ascii="微軟正黑體" w:eastAsia="微軟正黑體" w:hAnsi="微軟正黑體" w:hint="default"/>
          <w:color w:val="auto"/>
          <w:kern w:val="0"/>
          <w:sz w:val="28"/>
          <w:szCs w:val="28"/>
        </w:rPr>
        <w:br/>
      </w:r>
      <w:r w:rsidRPr="006A258F">
        <w:rPr>
          <w:rFonts w:ascii="微軟正黑體" w:eastAsia="微軟正黑體" w:hAnsi="微軟正黑體"/>
          <w:color w:val="auto"/>
          <w:kern w:val="0"/>
          <w:sz w:val="28"/>
          <w:szCs w:val="28"/>
        </w:rPr>
        <w:t>邀請學校於每一學期末與團隊夥伴共同檢核執行狀態並</w:t>
      </w:r>
      <w:r>
        <w:rPr>
          <w:rFonts w:ascii="微軟正黑體" w:eastAsia="微軟正黑體" w:hAnsi="微軟正黑體"/>
          <w:color w:val="auto"/>
          <w:kern w:val="0"/>
          <w:sz w:val="28"/>
          <w:szCs w:val="28"/>
        </w:rPr>
        <w:t>參考</w:t>
      </w:r>
      <w:r w:rsidRPr="006A258F">
        <w:rPr>
          <w:rFonts w:ascii="微軟正黑體" w:eastAsia="微軟正黑體" w:hAnsi="微軟正黑體"/>
          <w:color w:val="auto"/>
          <w:kern w:val="0"/>
          <w:sz w:val="28"/>
          <w:szCs w:val="28"/>
        </w:rPr>
        <w:t>參與者反饋調整後續行動。</w:t>
      </w:r>
    </w:p>
    <w:p w14:paraId="21B14F08" w14:textId="77777777" w:rsidR="009E5F6F" w:rsidRPr="006A258F" w:rsidRDefault="009E5F6F" w:rsidP="009E5F6F">
      <w:pPr>
        <w:pStyle w:val="a7"/>
        <w:pBdr>
          <w:top w:val="none" w:sz="0" w:space="0" w:color="auto"/>
          <w:left w:val="none" w:sz="0" w:space="0" w:color="auto"/>
          <w:bottom w:val="none" w:sz="0" w:space="0" w:color="auto"/>
          <w:right w:val="none" w:sz="0" w:space="0" w:color="auto"/>
          <w:between w:val="none" w:sz="0" w:space="0" w:color="auto"/>
          <w:bar w:val="none" w:sz="0" w:color="auto"/>
        </w:pBdr>
        <w:spacing w:beforeLines="50" w:before="120" w:line="500" w:lineRule="exact"/>
        <w:ind w:leftChars="0" w:left="1200"/>
        <w:rPr>
          <w:rFonts w:ascii="微軟正黑體" w:eastAsia="微軟正黑體" w:hAnsi="微軟正黑體" w:hint="default"/>
          <w:color w:val="auto"/>
          <w:kern w:val="0"/>
          <w:sz w:val="28"/>
          <w:szCs w:val="28"/>
        </w:rPr>
      </w:pPr>
    </w:p>
    <w:p w14:paraId="64CC59B6" w14:textId="77777777" w:rsidR="000D1C69" w:rsidRPr="004B28E8" w:rsidRDefault="000D1C69" w:rsidP="009E5F6F">
      <w:pPr>
        <w:pStyle w:val="a7"/>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line="440" w:lineRule="exact"/>
        <w:ind w:leftChars="0" w:left="1200"/>
        <w:rPr>
          <w:rFonts w:ascii="微軟正黑體" w:eastAsia="微軟正黑體" w:hAnsi="微軟正黑體" w:hint="default"/>
          <w:b/>
          <w:color w:val="auto"/>
          <w:kern w:val="0"/>
          <w:sz w:val="28"/>
          <w:szCs w:val="28"/>
        </w:rPr>
      </w:pPr>
      <w:r w:rsidRPr="004B28E8">
        <w:rPr>
          <w:rFonts w:ascii="微軟正黑體" w:eastAsia="微軟正黑體" w:hAnsi="微軟正黑體"/>
          <w:b/>
          <w:color w:val="auto"/>
          <w:kern w:val="0"/>
          <w:sz w:val="28"/>
          <w:szCs w:val="28"/>
        </w:rPr>
        <w:t>工具使用提醒：</w:t>
      </w:r>
    </w:p>
    <w:p w14:paraId="0E9A7A6E" w14:textId="77777777" w:rsidR="000D1C69" w:rsidRDefault="000D1C69" w:rsidP="009E5F6F">
      <w:pPr>
        <w:pStyle w:val="a7"/>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line="440" w:lineRule="exact"/>
        <w:ind w:leftChars="495" w:left="1668"/>
        <w:rPr>
          <w:rFonts w:ascii="微軟正黑體" w:eastAsia="微軟正黑體" w:hAnsi="微軟正黑體" w:hint="default"/>
          <w:color w:val="auto"/>
          <w:kern w:val="24"/>
          <w:sz w:val="28"/>
          <w:szCs w:val="28"/>
        </w:rPr>
      </w:pPr>
      <w:r w:rsidRPr="006A258F">
        <w:rPr>
          <w:rFonts w:ascii="微軟正黑體" w:eastAsia="微軟正黑體" w:hAnsi="微軟正黑體"/>
          <w:color w:val="auto"/>
          <w:kern w:val="24"/>
          <w:sz w:val="28"/>
          <w:szCs w:val="28"/>
        </w:rPr>
        <w:t>邀請行政、教師及相關人員先從自身經驗出發進行反思，並針對提問</w:t>
      </w:r>
      <w:r>
        <w:rPr>
          <w:rFonts w:ascii="微軟正黑體" w:eastAsia="微軟正黑體" w:hAnsi="微軟正黑體"/>
          <w:color w:val="auto"/>
          <w:kern w:val="24"/>
          <w:sz w:val="28"/>
          <w:szCs w:val="28"/>
        </w:rPr>
        <w:t>填寫</w:t>
      </w:r>
      <w:r w:rsidRPr="006A258F">
        <w:rPr>
          <w:rFonts w:ascii="微軟正黑體" w:eastAsia="微軟正黑體" w:hAnsi="微軟正黑體"/>
          <w:color w:val="auto"/>
          <w:kern w:val="24"/>
          <w:sz w:val="28"/>
          <w:szCs w:val="28"/>
        </w:rPr>
        <w:t>回應欄位；</w:t>
      </w:r>
      <w:r>
        <w:rPr>
          <w:rFonts w:ascii="微軟正黑體" w:eastAsia="微軟正黑體" w:hAnsi="微軟正黑體"/>
          <w:color w:val="auto"/>
          <w:kern w:val="24"/>
          <w:sz w:val="28"/>
          <w:szCs w:val="28"/>
        </w:rPr>
        <w:t>在填寫</w:t>
      </w:r>
      <w:r w:rsidRPr="006A258F">
        <w:rPr>
          <w:rFonts w:ascii="微軟正黑體" w:eastAsia="微軟正黑體" w:hAnsi="微軟正黑體"/>
          <w:color w:val="auto"/>
          <w:kern w:val="24"/>
          <w:sz w:val="28"/>
          <w:szCs w:val="28"/>
        </w:rPr>
        <w:t>過程中有任何疑問或好奇亦可記錄在筆記欄。後續再透過共同參與討論與交流，建立多元觀點的分享與對話，更真實地呈現學校的現況。</w:t>
      </w:r>
    </w:p>
    <w:p w14:paraId="5757833C" w14:textId="77777777" w:rsidR="000D1C69" w:rsidRDefault="000D1C69" w:rsidP="009E5F6F">
      <w:pPr>
        <w:spacing w:beforeLines="50" w:before="120" w:line="440" w:lineRule="exact"/>
        <w:ind w:leftChars="200" w:left="480"/>
        <w:rPr>
          <w:rFonts w:ascii="微軟正黑體" w:eastAsia="微軟正黑體" w:hAnsi="微軟正黑體"/>
          <w:kern w:val="24"/>
          <w:sz w:val="28"/>
          <w:szCs w:val="28"/>
        </w:rPr>
      </w:pPr>
      <w:r w:rsidRPr="006A258F">
        <w:rPr>
          <w:noProof/>
        </w:rPr>
        <mc:AlternateContent>
          <mc:Choice Requires="wps">
            <w:drawing>
              <wp:anchor distT="0" distB="0" distL="114300" distR="114300" simplePos="0" relativeHeight="251721728" behindDoc="0" locked="0" layoutInCell="1" allowOverlap="1" wp14:anchorId="09EF3703" wp14:editId="391E33C6">
                <wp:simplePos x="0" y="0"/>
                <wp:positionH relativeFrom="column">
                  <wp:posOffset>3493135</wp:posOffset>
                </wp:positionH>
                <wp:positionV relativeFrom="paragraph">
                  <wp:posOffset>11430</wp:posOffset>
                </wp:positionV>
                <wp:extent cx="1828800" cy="342900"/>
                <wp:effectExtent l="0" t="0" r="19050" b="19050"/>
                <wp:wrapNone/>
                <wp:docPr id="2" name="矩形: 圓角 2"/>
                <wp:cNvGraphicFramePr/>
                <a:graphic xmlns:a="http://schemas.openxmlformats.org/drawingml/2006/main">
                  <a:graphicData uri="http://schemas.microsoft.com/office/word/2010/wordprocessingShape">
                    <wps:wsp>
                      <wps:cNvSpPr/>
                      <wps:spPr>
                        <a:xfrm>
                          <a:off x="0" y="0"/>
                          <a:ext cx="1828800" cy="342900"/>
                        </a:xfrm>
                        <a:prstGeom prst="roundRect">
                          <a:avLst/>
                        </a:prstGeom>
                        <a:solidFill>
                          <a:schemeClr val="accent4">
                            <a:lumMod val="40000"/>
                            <a:lumOff val="6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F6672C" w14:textId="77777777" w:rsidR="007E1F47" w:rsidRPr="00BA7E06" w:rsidRDefault="007E1F47" w:rsidP="000D1C69">
                            <w:pPr>
                              <w:spacing w:line="280" w:lineRule="exact"/>
                              <w:jc w:val="center"/>
                              <w:rPr>
                                <w:b/>
                                <w:sz w:val="32"/>
                              </w:rPr>
                            </w:pPr>
                            <w:r w:rsidRPr="00BA7E06">
                              <w:rPr>
                                <w:rFonts w:ascii="微軟正黑體" w:eastAsia="微軟正黑體" w:hAnsi="微軟正黑體" w:cs="Arial Unicode MS" w:hint="eastAsia"/>
                                <w:b/>
                                <w:color w:val="0D0D0D" w:themeColor="text1" w:themeTint="F2"/>
                                <w:kern w:val="24"/>
                                <w:szCs w:val="20"/>
                              </w:rPr>
                              <w:t>邀請參與者文字範</w:t>
                            </w:r>
                            <w:r>
                              <w:rPr>
                                <w:rFonts w:ascii="微軟正黑體" w:eastAsia="微軟正黑體" w:hAnsi="微軟正黑體" w:cs="Arial Unicode MS" w:hint="eastAsia"/>
                                <w:b/>
                                <w:color w:val="0D0D0D" w:themeColor="text1" w:themeTint="F2"/>
                                <w:kern w:val="24"/>
                                <w:szCs w:val="20"/>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F3703" id="矩形: 圓角 2" o:spid="_x0000_s1026" style="position:absolute;left:0;text-align:left;margin-left:275.05pt;margin-top:.9pt;width:2in;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" fillcolor="#ffdcb0 [1303]" strokecolor="#ffcb88 [1943]" strokeweight="2pt">
                <v:textbox>
                  <w:txbxContent>
                    <w:p w14:paraId="2EF6672C" w14:textId="77777777" w:rsidR="007E1F47" w:rsidRPr="00BA7E06" w:rsidRDefault="007E1F47" w:rsidP="000D1C69">
                      <w:pPr>
                        <w:spacing w:line="280" w:lineRule="exact"/>
                        <w:jc w:val="center"/>
                        <w:rPr>
                          <w:b/>
                          <w:sz w:val="32"/>
                        </w:rPr>
                      </w:pPr>
                      <w:r w:rsidRPr="00BA7E06">
                        <w:rPr>
                          <w:rFonts w:ascii="微軟正黑體" w:eastAsia="微軟正黑體" w:hAnsi="微軟正黑體" w:cs="Arial Unicode MS" w:hint="eastAsia"/>
                          <w:b/>
                          <w:color w:val="0D0D0D" w:themeColor="text1" w:themeTint="F2"/>
                          <w:kern w:val="24"/>
                          <w:szCs w:val="20"/>
                        </w:rPr>
                        <w:t>邀請參與者文字範</w:t>
                      </w:r>
                      <w:r>
                        <w:rPr>
                          <w:rFonts w:ascii="微軟正黑體" w:eastAsia="微軟正黑體" w:hAnsi="微軟正黑體" w:cs="Arial Unicode MS" w:hint="eastAsia"/>
                          <w:b/>
                          <w:color w:val="0D0D0D" w:themeColor="text1" w:themeTint="F2"/>
                          <w:kern w:val="24"/>
                          <w:szCs w:val="20"/>
                        </w:rPr>
                        <w:t>例</w:t>
                      </w:r>
                    </w:p>
                  </w:txbxContent>
                </v:textbox>
              </v:roundrect>
            </w:pict>
          </mc:Fallback>
        </mc:AlternateContent>
      </w:r>
      <w:r w:rsidRPr="006A258F">
        <w:rPr>
          <w:noProof/>
        </w:rPr>
        <mc:AlternateContent>
          <mc:Choice Requires="wps">
            <w:drawing>
              <wp:anchor distT="0" distB="0" distL="114300" distR="114300" simplePos="0" relativeHeight="251720704" behindDoc="0" locked="0" layoutInCell="1" allowOverlap="1" wp14:anchorId="56B509EC" wp14:editId="7A4A7826">
                <wp:simplePos x="0" y="0"/>
                <wp:positionH relativeFrom="margin">
                  <wp:posOffset>3507330</wp:posOffset>
                </wp:positionH>
                <wp:positionV relativeFrom="paragraph">
                  <wp:posOffset>360864</wp:posOffset>
                </wp:positionV>
                <wp:extent cx="5168900" cy="2133600"/>
                <wp:effectExtent l="19050" t="19050" r="12700" b="19050"/>
                <wp:wrapNone/>
                <wp:docPr id="4" name="矩形: 圓角化單一角落 4"/>
                <wp:cNvGraphicFramePr/>
                <a:graphic xmlns:a="http://schemas.openxmlformats.org/drawingml/2006/main">
                  <a:graphicData uri="http://schemas.microsoft.com/office/word/2010/wordprocessingShape">
                    <wps:wsp>
                      <wps:cNvSpPr/>
                      <wps:spPr>
                        <a:xfrm>
                          <a:off x="0" y="0"/>
                          <a:ext cx="5168900" cy="2133600"/>
                        </a:xfrm>
                        <a:prstGeom prst="round1Rect">
                          <a:avLst/>
                        </a:prstGeom>
                        <a:noFill/>
                        <a:ln w="28575">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EA2BB" w14:textId="77777777" w:rsidR="007E1F47" w:rsidRPr="004B28E8" w:rsidRDefault="007E1F47" w:rsidP="000D1C69">
                            <w:pPr>
                              <w:spacing w:line="400" w:lineRule="exact"/>
                              <w:rPr>
                                <w:rFonts w:ascii="微軟正黑體" w:eastAsia="微軟正黑體" w:hAnsi="微軟正黑體"/>
                                <w:i/>
                                <w:color w:val="0D0D0D" w:themeColor="text1" w:themeTint="F2"/>
                              </w:rPr>
                            </w:pPr>
                            <w:r w:rsidRPr="004B28E8">
                              <w:rPr>
                                <w:rFonts w:ascii="微軟正黑體" w:eastAsia="微軟正黑體" w:hAnsi="微軟正黑體" w:cs="Arial Unicode MS" w:hint="eastAsia"/>
                                <w:i/>
                                <w:color w:val="0D0D0D" w:themeColor="text1" w:themeTint="F2"/>
                              </w:rPr>
                              <w:t>親愛的伙伴，辛苦了一段時間，感謝大家在品格之路上的投入與努力。宏達文教基金會發展計畫和其他計畫不同之處在於重視所有人的聲音，希望促進彼此相互支持，透過對話、交流等方式，以引導大家更好的前進。</w:t>
                            </w:r>
                            <w:r w:rsidRPr="004B28E8">
                              <w:rPr>
                                <w:rFonts w:ascii="微軟正黑體" w:eastAsia="微軟正黑體" w:hAnsi="微軟正黑體" w:cs="Arial Unicode MS"/>
                                <w:i/>
                                <w:color w:val="0D0D0D" w:themeColor="text1" w:themeTint="F2"/>
                              </w:rPr>
                              <w:br/>
                            </w:r>
                            <w:r w:rsidRPr="004B28E8">
                              <w:rPr>
                                <w:rFonts w:ascii="微軟正黑體" w:eastAsia="微軟正黑體" w:hAnsi="微軟正黑體" w:cs="Arial Unicode MS" w:hint="eastAsia"/>
                                <w:i/>
                                <w:color w:val="0D0D0D" w:themeColor="text1" w:themeTint="F2"/>
                              </w:rPr>
                              <w:t>我們希望藉此機會一起和大家看見改變、成長、發現更多調整的可能性。邀請您花一些時間思考以下提問，依據你個人的經歷真實作答，過程中若有任何疑問或好奇，也可以筆記下來，相信這些對話的歷程將成為學校不可或缺的養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509EC" id="矩形: 圓角化單一角落 4" o:spid="_x0000_s1027" style="position:absolute;left:0;text-align:left;margin-left:276.15pt;margin-top:28.4pt;width:407pt;height:16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168900,213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" adj="-11796480,,5400" path="m,l4813293,v196396,,355607,159211,355607,355607l5168900,2133600,,2133600,,xe" filled="f" strokecolor="#a7db85 [1941]" strokeweight="2.25pt">
                <v:stroke joinstyle="miter"/>
                <v:formulas/>
                <v:path arrowok="t" o:connecttype="custom" o:connectlocs="0,0;4813293,0;5168900,355607;5168900,2133600;0,2133600;0,0" o:connectangles="0,0,0,0,0,0" textboxrect="0,0,5168900,2133600"/>
                <v:textbox>
                  <w:txbxContent>
                    <w:p w14:paraId="732EA2BB" w14:textId="77777777" w:rsidR="007E1F47" w:rsidRPr="004B28E8" w:rsidRDefault="007E1F47" w:rsidP="000D1C69">
                      <w:pPr>
                        <w:spacing w:line="400" w:lineRule="exact"/>
                        <w:rPr>
                          <w:rFonts w:ascii="微軟正黑體" w:eastAsia="微軟正黑體" w:hAnsi="微軟正黑體"/>
                          <w:i/>
                          <w:color w:val="0D0D0D" w:themeColor="text1" w:themeTint="F2"/>
                        </w:rPr>
                      </w:pPr>
                      <w:r w:rsidRPr="004B28E8">
                        <w:rPr>
                          <w:rFonts w:ascii="微軟正黑體" w:eastAsia="微軟正黑體" w:hAnsi="微軟正黑體" w:cs="Arial Unicode MS" w:hint="eastAsia"/>
                          <w:i/>
                          <w:color w:val="0D0D0D" w:themeColor="text1" w:themeTint="F2"/>
                        </w:rPr>
                        <w:t>親愛的伙伴，辛苦了一段時間，感謝大家在品格之路上的投入與努力。宏達文教基金會發展計畫和其他計畫不同之處在於重視所有人的聲音，希望促進彼此相互支持，透過對話、交流等方式，以引導大家更好的前進。</w:t>
                      </w:r>
                      <w:r w:rsidRPr="004B28E8">
                        <w:rPr>
                          <w:rFonts w:ascii="微軟正黑體" w:eastAsia="微軟正黑體" w:hAnsi="微軟正黑體" w:cs="Arial Unicode MS"/>
                          <w:i/>
                          <w:color w:val="0D0D0D" w:themeColor="text1" w:themeTint="F2"/>
                        </w:rPr>
                        <w:br/>
                      </w:r>
                      <w:r w:rsidRPr="004B28E8">
                        <w:rPr>
                          <w:rFonts w:ascii="微軟正黑體" w:eastAsia="微軟正黑體" w:hAnsi="微軟正黑體" w:cs="Arial Unicode MS" w:hint="eastAsia"/>
                          <w:i/>
                          <w:color w:val="0D0D0D" w:themeColor="text1" w:themeTint="F2"/>
                        </w:rPr>
                        <w:t>我們希望藉此機會一起和大家看見改變、成長、發現更多調整的可能性。邀請您花一些時間思考以下提問，依據你個人的經歷真實作答，過程中若有任何疑問或好奇，也可以筆記下來，相信這些對話的歷程將成為學校不可或缺的養份。</w:t>
                      </w:r>
                    </w:p>
                  </w:txbxContent>
                </v:textbox>
                <w10:wrap anchorx="margin"/>
              </v:shape>
            </w:pict>
          </mc:Fallback>
        </mc:AlternateContent>
      </w:r>
    </w:p>
    <w:p w14:paraId="53527441" w14:textId="77777777" w:rsidR="000D1C69" w:rsidRDefault="000D1C69" w:rsidP="009E5F6F">
      <w:pPr>
        <w:spacing w:beforeLines="50" w:before="120" w:line="440" w:lineRule="exact"/>
        <w:ind w:leftChars="200" w:left="480"/>
        <w:rPr>
          <w:rFonts w:ascii="微軟正黑體" w:eastAsia="微軟正黑體" w:hAnsi="微軟正黑體"/>
          <w:kern w:val="24"/>
          <w:sz w:val="28"/>
          <w:szCs w:val="28"/>
        </w:rPr>
      </w:pPr>
    </w:p>
    <w:p w14:paraId="1D42CB31" w14:textId="77777777" w:rsidR="000D1C69" w:rsidRDefault="000D1C69" w:rsidP="009E5F6F">
      <w:pPr>
        <w:spacing w:beforeLines="50" w:before="120" w:line="440" w:lineRule="exact"/>
        <w:ind w:leftChars="200" w:left="480"/>
        <w:rPr>
          <w:rFonts w:ascii="微軟正黑體" w:eastAsia="微軟正黑體" w:hAnsi="微軟正黑體"/>
          <w:kern w:val="24"/>
          <w:sz w:val="28"/>
          <w:szCs w:val="28"/>
        </w:rPr>
      </w:pPr>
    </w:p>
    <w:p w14:paraId="2679C7A8" w14:textId="57B7EE6E" w:rsidR="000D1C69" w:rsidRDefault="000D1C69" w:rsidP="009E5F6F">
      <w:pPr>
        <w:spacing w:beforeLines="50" w:before="120" w:line="440" w:lineRule="exact"/>
        <w:ind w:leftChars="200" w:left="480"/>
        <w:rPr>
          <w:rFonts w:ascii="微軟正黑體" w:eastAsia="微軟正黑體" w:hAnsi="微軟正黑體"/>
          <w:kern w:val="24"/>
          <w:sz w:val="28"/>
          <w:szCs w:val="28"/>
        </w:rPr>
      </w:pPr>
    </w:p>
    <w:p w14:paraId="4642D2FE" w14:textId="77777777" w:rsidR="000D1C69" w:rsidRDefault="000D1C69" w:rsidP="009E5F6F">
      <w:pPr>
        <w:spacing w:beforeLines="50" w:before="120" w:line="440" w:lineRule="exact"/>
        <w:ind w:leftChars="200" w:left="480"/>
        <w:rPr>
          <w:rFonts w:ascii="微軟正黑體" w:eastAsia="微軟正黑體" w:hAnsi="微軟正黑體"/>
          <w:kern w:val="24"/>
          <w:sz w:val="28"/>
          <w:szCs w:val="28"/>
        </w:rPr>
      </w:pPr>
    </w:p>
    <w:p w14:paraId="28ED3BFE" w14:textId="77777777" w:rsidR="000D1C69" w:rsidRDefault="000D1C69" w:rsidP="009E5F6F">
      <w:pPr>
        <w:spacing w:beforeLines="50" w:before="120" w:line="440" w:lineRule="exact"/>
        <w:ind w:leftChars="200" w:left="480"/>
        <w:rPr>
          <w:rFonts w:ascii="微軟正黑體" w:eastAsia="微軟正黑體" w:hAnsi="微軟正黑體"/>
          <w:kern w:val="24"/>
          <w:sz w:val="28"/>
          <w:szCs w:val="28"/>
        </w:rPr>
      </w:pPr>
    </w:p>
    <w:p w14:paraId="30234F73" w14:textId="77777777" w:rsidR="000D1C69" w:rsidRDefault="000D1C69" w:rsidP="009E5F6F">
      <w:pPr>
        <w:spacing w:beforeLines="50" w:before="120" w:line="440" w:lineRule="exact"/>
        <w:ind w:leftChars="200" w:left="480"/>
        <w:rPr>
          <w:rFonts w:ascii="微軟正黑體" w:eastAsia="微軟正黑體" w:hAnsi="微軟正黑體"/>
          <w:kern w:val="24"/>
          <w:sz w:val="28"/>
          <w:szCs w:val="28"/>
        </w:rPr>
      </w:pPr>
    </w:p>
    <w:p w14:paraId="55ABAFE4" w14:textId="77777777" w:rsidR="000D1C69" w:rsidRPr="004B28E8" w:rsidRDefault="000D1C69" w:rsidP="009E5F6F">
      <w:pPr>
        <w:spacing w:beforeLines="50" w:before="120" w:line="440" w:lineRule="exact"/>
        <w:ind w:leftChars="200" w:left="480"/>
        <w:rPr>
          <w:rFonts w:ascii="微軟正黑體" w:eastAsia="微軟正黑體" w:hAnsi="微軟正黑體"/>
          <w:kern w:val="24"/>
          <w:sz w:val="28"/>
          <w:szCs w:val="28"/>
        </w:rPr>
      </w:pPr>
    </w:p>
    <w:p w14:paraId="0DAEE595" w14:textId="77777777" w:rsidR="009E5F6F" w:rsidRDefault="000D1C69" w:rsidP="009E5F6F">
      <w:pPr>
        <w:pStyle w:val="a7"/>
        <w:spacing w:before="50" w:line="500" w:lineRule="exact"/>
        <w:ind w:firstLine="480"/>
        <w:rPr>
          <w:rFonts w:ascii="微軟正黑體" w:eastAsia="微軟正黑體" w:hAnsi="微軟正黑體" w:hint="default"/>
          <w:color w:val="auto"/>
          <w:kern w:val="24"/>
          <w:sz w:val="28"/>
          <w:szCs w:val="28"/>
        </w:rPr>
      </w:pPr>
      <w:r w:rsidRPr="004B28E8">
        <w:rPr>
          <w:rFonts w:ascii="微軟正黑體" w:eastAsia="微軟正黑體" w:hAnsi="微軟正黑體"/>
          <w:color w:val="auto"/>
          <w:kern w:val="24"/>
          <w:sz w:val="28"/>
          <w:szCs w:val="28"/>
        </w:rPr>
        <w:t>(2) 此工具重視討論歷程與引發對話，建議保留充分時間進行說明、提問與經驗分享。</w:t>
      </w:r>
    </w:p>
    <w:p w14:paraId="7CB4EFF0" w14:textId="77777777" w:rsidR="009E5F6F" w:rsidRDefault="000D1C69" w:rsidP="009E5F6F">
      <w:pPr>
        <w:pStyle w:val="a7"/>
        <w:spacing w:before="50" w:line="500" w:lineRule="exact"/>
        <w:ind w:firstLine="480"/>
        <w:rPr>
          <w:rFonts w:ascii="微軟正黑體" w:eastAsia="微軟正黑體" w:hAnsi="微軟正黑體" w:hint="default"/>
          <w:color w:val="auto"/>
          <w:kern w:val="24"/>
          <w:sz w:val="28"/>
          <w:szCs w:val="28"/>
        </w:rPr>
      </w:pPr>
      <w:r w:rsidRPr="004B28E8">
        <w:rPr>
          <w:rFonts w:ascii="微軟正黑體" w:eastAsia="微軟正黑體" w:hAnsi="微軟正黑體"/>
          <w:color w:val="auto"/>
          <w:kern w:val="24"/>
          <w:sz w:val="28"/>
          <w:szCs w:val="28"/>
        </w:rPr>
        <w:t>(3) 鼓勵學校針對討論結果轉化為下一步行動，過程中歡迎尋求基金會委員／窗口協助。</w:t>
      </w:r>
    </w:p>
    <w:p w14:paraId="22C24839" w14:textId="77777777" w:rsidR="009E5F6F" w:rsidRDefault="000D1C69" w:rsidP="009E5F6F">
      <w:pPr>
        <w:pStyle w:val="a7"/>
        <w:spacing w:before="50" w:line="500" w:lineRule="exact"/>
        <w:ind w:firstLine="480"/>
        <w:rPr>
          <w:rFonts w:ascii="微軟正黑體" w:eastAsia="微軟正黑體" w:hAnsi="微軟正黑體" w:hint="default"/>
          <w:color w:val="auto"/>
          <w:kern w:val="24"/>
          <w:sz w:val="28"/>
          <w:szCs w:val="28"/>
        </w:rPr>
      </w:pPr>
      <w:r w:rsidRPr="00A61567">
        <w:rPr>
          <w:rFonts w:ascii="微軟正黑體" w:eastAsia="微軟正黑體" w:hAnsi="微軟正黑體"/>
          <w:color w:val="auto"/>
          <w:kern w:val="24"/>
          <w:sz w:val="28"/>
          <w:szCs w:val="28"/>
        </w:rPr>
        <w:t>(4) 意見差異本身即是學校發展階段的反映，而非錯誤或失敗。</w:t>
      </w:r>
    </w:p>
    <w:p w14:paraId="30A5A47F" w14:textId="10658C41" w:rsidR="0084042E" w:rsidRPr="006A258F" w:rsidRDefault="000D1C69" w:rsidP="009E5F6F">
      <w:pPr>
        <w:pStyle w:val="a7"/>
        <w:spacing w:before="50" w:line="500" w:lineRule="exact"/>
        <w:ind w:firstLine="480"/>
        <w:rPr>
          <w:rFonts w:ascii="微軟正黑體" w:eastAsia="微軟正黑體" w:hAnsi="微軟正黑體" w:hint="default"/>
          <w:color w:val="auto"/>
          <w:kern w:val="0"/>
          <w:sz w:val="28"/>
          <w:szCs w:val="28"/>
        </w:rPr>
      </w:pPr>
      <w:r w:rsidRPr="00A61567">
        <w:rPr>
          <w:rFonts w:ascii="微軟正黑體" w:eastAsia="微軟正黑體" w:hAnsi="微軟正黑體"/>
          <w:color w:val="auto"/>
          <w:kern w:val="24"/>
          <w:sz w:val="28"/>
          <w:szCs w:val="28"/>
        </w:rPr>
        <w:t xml:space="preserve">(5) </w:t>
      </w:r>
      <w:r w:rsidRPr="00A61567">
        <w:rPr>
          <w:rFonts w:ascii="微軟正黑體" w:eastAsia="微軟正黑體" w:hAnsi="微軟正黑體"/>
          <w:color w:val="auto"/>
          <w:kern w:val="0"/>
          <w:sz w:val="28"/>
          <w:szCs w:val="28"/>
        </w:rPr>
        <w:t>此工具僅供學校自主發展使用，不作為學校間評比之工具。</w:t>
      </w:r>
    </w:p>
    <w:p w14:paraId="22D5B1CC" w14:textId="77777777" w:rsidR="0084042E" w:rsidRPr="006A258F" w:rsidRDefault="0084042E" w:rsidP="0084042E">
      <w:pPr>
        <w:pStyle w:val="a7"/>
        <w:spacing w:line="440" w:lineRule="exact"/>
        <w:ind w:leftChars="0" w:left="720"/>
        <w:rPr>
          <w:rFonts w:ascii="微軟正黑體" w:eastAsia="微軟正黑體" w:hAnsi="微軟正黑體" w:hint="default"/>
          <w:color w:val="auto"/>
          <w:kern w:val="24"/>
          <w:sz w:val="28"/>
          <w:szCs w:val="28"/>
        </w:rPr>
      </w:pPr>
    </w:p>
    <w:p w14:paraId="7B12B3ED" w14:textId="77777777" w:rsidR="0084042E" w:rsidRPr="006A258F" w:rsidRDefault="0084042E" w:rsidP="0084042E">
      <w:pPr>
        <w:pStyle w:val="a7"/>
        <w:spacing w:line="440" w:lineRule="exact"/>
        <w:ind w:leftChars="0" w:left="720"/>
        <w:rPr>
          <w:rFonts w:ascii="微軟正黑體" w:eastAsia="微軟正黑體" w:hAnsi="微軟正黑體" w:hint="default"/>
          <w:color w:val="auto"/>
          <w:kern w:val="24"/>
          <w:sz w:val="28"/>
          <w:szCs w:val="28"/>
        </w:rPr>
      </w:pPr>
    </w:p>
    <w:p w14:paraId="2E9352FC" w14:textId="673478EC" w:rsidR="009E5F6F" w:rsidRPr="009E5F6F" w:rsidRDefault="009E5F6F" w:rsidP="009E5F6F">
      <w:pPr>
        <w:pStyle w:val="a7"/>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440" w:lineRule="exact"/>
        <w:ind w:leftChars="0"/>
        <w:rPr>
          <w:rFonts w:ascii="微軟正黑體" w:eastAsia="微軟正黑體" w:hAnsi="微軟正黑體" w:hint="default"/>
          <w:color w:val="auto"/>
          <w:kern w:val="0"/>
          <w:sz w:val="28"/>
          <w:szCs w:val="28"/>
        </w:rPr>
      </w:pPr>
      <w:r w:rsidRPr="009E5F6F">
        <w:rPr>
          <w:rFonts w:ascii="微軟正黑體" w:eastAsia="微軟正黑體" w:hAnsi="微軟正黑體"/>
          <w:b/>
          <w:sz w:val="28"/>
          <w:szCs w:val="28"/>
        </w:rPr>
        <w:lastRenderedPageBreak/>
        <w:t xml:space="preserve">自我檢視提問： </w:t>
      </w:r>
    </w:p>
    <w:p w14:paraId="64E36822" w14:textId="6FA22BD3" w:rsidR="009E5F6F" w:rsidRPr="00447AB8" w:rsidRDefault="009E5F6F" w:rsidP="00447AB8">
      <w:pPr>
        <w:pStyle w:val="a7"/>
        <w:numPr>
          <w:ilvl w:val="0"/>
          <w:numId w:val="43"/>
        </w:numPr>
        <w:spacing w:beforeLines="100" w:before="240" w:afterLines="50" w:after="120" w:line="440" w:lineRule="exact"/>
        <w:ind w:leftChars="0"/>
        <w:rPr>
          <w:rFonts w:ascii="微軟正黑體" w:eastAsia="微軟正黑體" w:hAnsi="微軟正黑體" w:hint="default"/>
          <w:kern w:val="24"/>
          <w:sz w:val="28"/>
          <w:szCs w:val="28"/>
        </w:rPr>
      </w:pPr>
      <w:r w:rsidRPr="00447AB8">
        <w:rPr>
          <w:rFonts w:ascii="微軟正黑體" w:eastAsia="微軟正黑體" w:hAnsi="微軟正黑體" w:cs="微軟正黑體"/>
          <w:kern w:val="24"/>
          <w:sz w:val="28"/>
          <w:szCs w:val="28"/>
        </w:rPr>
        <w:t>深化期：持續精進，深化策略</w:t>
      </w:r>
    </w:p>
    <w:tbl>
      <w:tblPr>
        <w:tblStyle w:val="ab"/>
        <w:tblW w:w="15133" w:type="dxa"/>
        <w:tblLook w:val="04A0" w:firstRow="1" w:lastRow="0" w:firstColumn="1" w:lastColumn="0" w:noHBand="0" w:noVBand="1"/>
      </w:tblPr>
      <w:tblGrid>
        <w:gridCol w:w="939"/>
        <w:gridCol w:w="6002"/>
        <w:gridCol w:w="5103"/>
        <w:gridCol w:w="3089"/>
      </w:tblGrid>
      <w:tr w:rsidR="009E5F6F" w:rsidRPr="006A258F" w14:paraId="038A7506" w14:textId="77777777" w:rsidTr="009E5F6F">
        <w:trPr>
          <w:tblHeader/>
        </w:trPr>
        <w:tc>
          <w:tcPr>
            <w:tcW w:w="939" w:type="dxa"/>
            <w:vAlign w:val="center"/>
          </w:tcPr>
          <w:p w14:paraId="031ED159" w14:textId="77777777" w:rsidR="009E5F6F" w:rsidRPr="006A258F" w:rsidRDefault="009E5F6F" w:rsidP="007E1F47">
            <w:pPr>
              <w:jc w:val="center"/>
              <w:rPr>
                <w:rFonts w:ascii="微軟正黑體" w:eastAsia="微軟正黑體" w:hAnsi="微軟正黑體" w:cs="Arial Unicode MS"/>
              </w:rPr>
            </w:pPr>
            <w:r w:rsidRPr="006A258F">
              <w:rPr>
                <w:rFonts w:ascii="微軟正黑體" w:eastAsia="微軟正黑體" w:hAnsi="微軟正黑體" w:cs="Arial Unicode MS" w:hint="eastAsia"/>
              </w:rPr>
              <w:t>分類</w:t>
            </w:r>
          </w:p>
        </w:tc>
        <w:tc>
          <w:tcPr>
            <w:tcW w:w="6002" w:type="dxa"/>
            <w:vAlign w:val="center"/>
          </w:tcPr>
          <w:p w14:paraId="5051F383" w14:textId="77777777" w:rsidR="009E5F6F" w:rsidRPr="006A258F" w:rsidRDefault="009E5F6F" w:rsidP="007E1F47">
            <w:pPr>
              <w:jc w:val="center"/>
              <w:rPr>
                <w:rFonts w:ascii="微軟正黑體" w:eastAsia="微軟正黑體" w:hAnsi="微軟正黑體" w:cs="Arial Unicode MS"/>
              </w:rPr>
            </w:pPr>
            <w:r w:rsidRPr="006A258F">
              <w:rPr>
                <w:rFonts w:ascii="微軟正黑體" w:eastAsia="微軟正黑體" w:hAnsi="微軟正黑體" w:cs="Arial Unicode MS" w:hint="eastAsia"/>
              </w:rPr>
              <w:t>提問</w:t>
            </w:r>
          </w:p>
        </w:tc>
        <w:tc>
          <w:tcPr>
            <w:tcW w:w="5103" w:type="dxa"/>
            <w:vAlign w:val="center"/>
          </w:tcPr>
          <w:p w14:paraId="72F7BA90" w14:textId="77777777" w:rsidR="009E5F6F" w:rsidRPr="006A258F" w:rsidRDefault="009E5F6F" w:rsidP="007E1F47">
            <w:pPr>
              <w:jc w:val="center"/>
              <w:rPr>
                <w:rFonts w:ascii="微軟正黑體" w:eastAsia="微軟正黑體" w:hAnsi="微軟正黑體" w:cs="Arial Unicode MS"/>
              </w:rPr>
            </w:pPr>
            <w:r w:rsidRPr="006A258F">
              <w:rPr>
                <w:rFonts w:ascii="微軟正黑體" w:eastAsia="微軟正黑體" w:hAnsi="微軟正黑體" w:cs="Arial Unicode MS" w:hint="eastAsia"/>
              </w:rPr>
              <w:t>回應</w:t>
            </w:r>
          </w:p>
        </w:tc>
        <w:tc>
          <w:tcPr>
            <w:tcW w:w="3089" w:type="dxa"/>
            <w:vAlign w:val="center"/>
          </w:tcPr>
          <w:p w14:paraId="24BD0C38" w14:textId="77777777" w:rsidR="009E5F6F" w:rsidRPr="006A258F" w:rsidRDefault="009E5F6F" w:rsidP="007E1F47">
            <w:pPr>
              <w:jc w:val="center"/>
              <w:rPr>
                <w:rFonts w:ascii="微軟正黑體" w:eastAsia="微軟正黑體" w:hAnsi="微軟正黑體" w:cs="Arial Unicode MS"/>
              </w:rPr>
            </w:pPr>
            <w:r w:rsidRPr="006A258F">
              <w:rPr>
                <w:rFonts w:ascii="微軟正黑體" w:eastAsia="微軟正黑體" w:hAnsi="微軟正黑體" w:cs="Arial Unicode MS" w:hint="eastAsia"/>
              </w:rPr>
              <w:t>筆記欄</w:t>
            </w:r>
            <w:r>
              <w:rPr>
                <w:rFonts w:ascii="微軟正黑體" w:eastAsia="微軟正黑體" w:hAnsi="微軟正黑體" w:cs="Arial Unicode MS" w:hint="eastAsia"/>
              </w:rPr>
              <w:t xml:space="preserve"> (好奇與疑問)</w:t>
            </w:r>
          </w:p>
        </w:tc>
      </w:tr>
      <w:tr w:rsidR="009E5F6F" w:rsidRPr="006A258F" w14:paraId="20A521C6" w14:textId="77777777" w:rsidTr="009E5F6F">
        <w:tc>
          <w:tcPr>
            <w:tcW w:w="939" w:type="dxa"/>
            <w:vMerge w:val="restart"/>
            <w:vAlign w:val="center"/>
          </w:tcPr>
          <w:p w14:paraId="71B80EE4" w14:textId="77777777" w:rsidR="009E5F6F" w:rsidRDefault="009E5F6F" w:rsidP="007E1F47">
            <w:pPr>
              <w:jc w:val="center"/>
              <w:rPr>
                <w:rFonts w:ascii="微軟正黑體" w:eastAsia="微軟正黑體" w:hAnsi="微軟正黑體" w:cs="Arial Unicode MS"/>
                <w:sz w:val="20"/>
                <w:szCs w:val="20"/>
              </w:rPr>
            </w:pPr>
            <w:r>
              <w:rPr>
                <w:rFonts w:ascii="微軟正黑體" w:eastAsia="微軟正黑體" w:hAnsi="微軟正黑體" w:cs="Arial Unicode MS" w:hint="eastAsia"/>
                <w:sz w:val="20"/>
                <w:szCs w:val="20"/>
              </w:rPr>
              <w:t>人</w:t>
            </w:r>
            <w:r w:rsidRPr="006A258F">
              <w:rPr>
                <w:rFonts w:ascii="微軟正黑體" w:eastAsia="微軟正黑體" w:hAnsi="微軟正黑體" w:cs="Arial Unicode MS" w:hint="eastAsia"/>
                <w:sz w:val="20"/>
                <w:szCs w:val="20"/>
              </w:rPr>
              <w:t>員</w:t>
            </w:r>
          </w:p>
          <w:p w14:paraId="3D202502" w14:textId="77777777" w:rsidR="009E5F6F" w:rsidRPr="006A258F" w:rsidRDefault="009E5F6F" w:rsidP="007E1F47">
            <w:pPr>
              <w:jc w:val="center"/>
              <w:rPr>
                <w:rFonts w:ascii="微軟正黑體" w:eastAsia="微軟正黑體" w:hAnsi="微軟正黑體" w:cs="Arial Unicode MS"/>
                <w:sz w:val="20"/>
                <w:szCs w:val="20"/>
              </w:rPr>
            </w:pPr>
            <w:r w:rsidRPr="006A258F">
              <w:rPr>
                <w:rFonts w:ascii="微軟正黑體" w:eastAsia="微軟正黑體" w:hAnsi="微軟正黑體" w:cs="Arial Unicode MS" w:hint="eastAsia"/>
                <w:sz w:val="20"/>
                <w:szCs w:val="20"/>
              </w:rPr>
              <w:t>準備度</w:t>
            </w:r>
          </w:p>
        </w:tc>
        <w:tc>
          <w:tcPr>
            <w:tcW w:w="6002" w:type="dxa"/>
            <w:vAlign w:val="center"/>
          </w:tcPr>
          <w:p w14:paraId="15389206" w14:textId="77777777" w:rsidR="009E5F6F" w:rsidRPr="0017790C" w:rsidRDefault="009E5F6F" w:rsidP="007E1F47">
            <w:pPr>
              <w:spacing w:line="400" w:lineRule="exact"/>
              <w:rPr>
                <w:rFonts w:ascii="微軟正黑體" w:eastAsia="微軟正黑體" w:hAnsi="微軟正黑體"/>
              </w:rPr>
            </w:pPr>
            <w:r w:rsidRPr="0008278F">
              <w:rPr>
                <w:rFonts w:ascii="微軟正黑體" w:eastAsia="微軟正黑體" w:hAnsi="微軟正黑體"/>
              </w:rPr>
              <w:t>學校各處室主任及教職員參與學校品格教育計畫</w:t>
            </w:r>
            <w:r>
              <w:rPr>
                <w:rFonts w:ascii="微軟正黑體" w:eastAsia="微軟正黑體" w:hAnsi="微軟正黑體" w:hint="eastAsia"/>
              </w:rPr>
              <w:t>的設計、實施和評估</w:t>
            </w:r>
            <w:r w:rsidRPr="0008278F">
              <w:rPr>
                <w:rFonts w:ascii="微軟正黑體" w:eastAsia="微軟正黑體" w:hAnsi="微軟正黑體"/>
              </w:rPr>
              <w:t>，比例及意願有多高？</w:t>
            </w:r>
          </w:p>
        </w:tc>
        <w:tc>
          <w:tcPr>
            <w:tcW w:w="5103" w:type="dxa"/>
            <w:vAlign w:val="center"/>
          </w:tcPr>
          <w:p w14:paraId="3646B0EB" w14:textId="77777777" w:rsidR="009E5F6F" w:rsidRDefault="009E5F6F" w:rsidP="007E1F47">
            <w:pPr>
              <w:jc w:val="center"/>
              <w:rPr>
                <w:rFonts w:ascii="微軟正黑體" w:eastAsia="微軟正黑體" w:hAnsi="微軟正黑體" w:cs="Arial Unicode MS"/>
              </w:rPr>
            </w:pPr>
          </w:p>
          <w:p w14:paraId="50FDFED0" w14:textId="77777777" w:rsidR="009E5F6F" w:rsidRPr="00786DD2" w:rsidRDefault="009E5F6F" w:rsidP="007E1F47">
            <w:pPr>
              <w:jc w:val="center"/>
              <w:rPr>
                <w:rFonts w:ascii="微軟正黑體" w:eastAsia="微軟正黑體" w:hAnsi="微軟正黑體" w:cs="Arial Unicode MS"/>
              </w:rPr>
            </w:pPr>
          </w:p>
        </w:tc>
        <w:tc>
          <w:tcPr>
            <w:tcW w:w="3089" w:type="dxa"/>
            <w:vAlign w:val="center"/>
          </w:tcPr>
          <w:p w14:paraId="3B254A6E" w14:textId="77777777" w:rsidR="009E5F6F" w:rsidRPr="006A258F" w:rsidRDefault="009E5F6F" w:rsidP="007E1F47">
            <w:pPr>
              <w:jc w:val="center"/>
              <w:rPr>
                <w:rFonts w:ascii="微軟正黑體" w:eastAsia="微軟正黑體" w:hAnsi="微軟正黑體" w:cs="Arial Unicode MS"/>
              </w:rPr>
            </w:pPr>
          </w:p>
        </w:tc>
      </w:tr>
      <w:tr w:rsidR="009E5F6F" w:rsidRPr="006A258F" w14:paraId="0A8B17F4" w14:textId="77777777" w:rsidTr="009E5F6F">
        <w:tc>
          <w:tcPr>
            <w:tcW w:w="939" w:type="dxa"/>
            <w:vMerge/>
            <w:vAlign w:val="center"/>
          </w:tcPr>
          <w:p w14:paraId="7A0D6B2A" w14:textId="77777777" w:rsidR="009E5F6F" w:rsidRDefault="009E5F6F" w:rsidP="007E1F47">
            <w:pPr>
              <w:jc w:val="center"/>
              <w:rPr>
                <w:rFonts w:ascii="微軟正黑體" w:eastAsia="微軟正黑體" w:hAnsi="微軟正黑體" w:cs="Arial Unicode MS"/>
                <w:sz w:val="20"/>
                <w:szCs w:val="20"/>
              </w:rPr>
            </w:pPr>
          </w:p>
        </w:tc>
        <w:tc>
          <w:tcPr>
            <w:tcW w:w="6002" w:type="dxa"/>
            <w:vAlign w:val="center"/>
          </w:tcPr>
          <w:p w14:paraId="6FD519F9" w14:textId="76C3980E" w:rsidR="009E5F6F" w:rsidRPr="0008278F" w:rsidRDefault="009E5F6F" w:rsidP="007E1F47">
            <w:pPr>
              <w:spacing w:line="400" w:lineRule="exact"/>
              <w:rPr>
                <w:rFonts w:ascii="微軟正黑體" w:eastAsia="微軟正黑體" w:hAnsi="微軟正黑體"/>
              </w:rPr>
            </w:pPr>
            <w:r>
              <w:rPr>
                <w:rFonts w:ascii="微軟正黑體" w:eastAsia="微軟正黑體" w:hAnsi="微軟正黑體" w:hint="eastAsia"/>
              </w:rPr>
              <w:t>核心成員對於推動品格教育計畫並賦能其他教職員和社群的影響力及勝任感如何？</w:t>
            </w:r>
          </w:p>
        </w:tc>
        <w:tc>
          <w:tcPr>
            <w:tcW w:w="5103" w:type="dxa"/>
            <w:vAlign w:val="center"/>
          </w:tcPr>
          <w:p w14:paraId="5D525F10" w14:textId="77777777" w:rsidR="009E5F6F" w:rsidRDefault="009E5F6F" w:rsidP="007E1F47">
            <w:pPr>
              <w:jc w:val="center"/>
              <w:rPr>
                <w:rFonts w:ascii="微軟正黑體" w:eastAsia="微軟正黑體" w:hAnsi="微軟正黑體" w:cs="Arial Unicode MS"/>
              </w:rPr>
            </w:pPr>
          </w:p>
          <w:p w14:paraId="3C15E186" w14:textId="77777777" w:rsidR="009E5F6F" w:rsidRPr="00786DD2" w:rsidRDefault="009E5F6F" w:rsidP="007E1F47">
            <w:pPr>
              <w:jc w:val="center"/>
              <w:rPr>
                <w:rFonts w:ascii="微軟正黑體" w:eastAsia="微軟正黑體" w:hAnsi="微軟正黑體" w:cs="Arial Unicode MS"/>
              </w:rPr>
            </w:pPr>
          </w:p>
        </w:tc>
        <w:tc>
          <w:tcPr>
            <w:tcW w:w="3089" w:type="dxa"/>
            <w:vAlign w:val="center"/>
          </w:tcPr>
          <w:p w14:paraId="2E799D0F" w14:textId="77777777" w:rsidR="009E5F6F" w:rsidRPr="006A258F" w:rsidRDefault="009E5F6F" w:rsidP="007E1F47">
            <w:pPr>
              <w:jc w:val="center"/>
              <w:rPr>
                <w:rFonts w:ascii="微軟正黑體" w:eastAsia="微軟正黑體" w:hAnsi="微軟正黑體" w:cs="Arial Unicode MS"/>
              </w:rPr>
            </w:pPr>
          </w:p>
        </w:tc>
      </w:tr>
      <w:tr w:rsidR="009E5F6F" w:rsidRPr="006A258F" w14:paraId="2E87EC29" w14:textId="77777777" w:rsidTr="009E5F6F">
        <w:tc>
          <w:tcPr>
            <w:tcW w:w="939" w:type="dxa"/>
            <w:vAlign w:val="center"/>
          </w:tcPr>
          <w:p w14:paraId="15229468" w14:textId="77777777" w:rsidR="009E5F6F" w:rsidRPr="006A258F" w:rsidRDefault="009E5F6F" w:rsidP="007E1F47">
            <w:pPr>
              <w:jc w:val="center"/>
              <w:rPr>
                <w:rFonts w:ascii="微軟正黑體" w:eastAsia="微軟正黑體" w:hAnsi="微軟正黑體" w:cs="Arial Unicode MS"/>
                <w:sz w:val="20"/>
                <w:szCs w:val="20"/>
              </w:rPr>
            </w:pPr>
            <w:r w:rsidRPr="006A258F">
              <w:rPr>
                <w:rFonts w:ascii="微軟正黑體" w:eastAsia="微軟正黑體" w:hAnsi="微軟正黑體" w:cs="Arial Unicode MS" w:hint="eastAsia"/>
                <w:sz w:val="20"/>
                <w:szCs w:val="20"/>
              </w:rPr>
              <w:t>核心價值落實</w:t>
            </w:r>
          </w:p>
        </w:tc>
        <w:tc>
          <w:tcPr>
            <w:tcW w:w="6002" w:type="dxa"/>
            <w:vAlign w:val="center"/>
          </w:tcPr>
          <w:p w14:paraId="6AA40610" w14:textId="77777777" w:rsidR="009E5F6F" w:rsidRPr="006A258F" w:rsidRDefault="009E5F6F" w:rsidP="007E1F47">
            <w:pPr>
              <w:spacing w:line="400" w:lineRule="exact"/>
              <w:rPr>
                <w:rFonts w:ascii="微軟正黑體" w:eastAsia="微軟正黑體" w:hAnsi="微軟正黑體" w:cs="Arial Unicode MS"/>
              </w:rPr>
            </w:pPr>
            <w:r w:rsidRPr="006A258F">
              <w:rPr>
                <w:rFonts w:ascii="微軟正黑體" w:eastAsia="微軟正黑體" w:hAnsi="微軟正黑體" w:hint="eastAsia"/>
              </w:rPr>
              <w:t>學校透過哪些時間、</w:t>
            </w:r>
            <w:r>
              <w:rPr>
                <w:rFonts w:ascii="微軟正黑體" w:eastAsia="微軟正黑體" w:hAnsi="微軟正黑體" w:hint="eastAsia"/>
              </w:rPr>
              <w:t>實踐方案</w:t>
            </w:r>
            <w:r w:rsidRPr="006A258F">
              <w:rPr>
                <w:rFonts w:ascii="微軟正黑體" w:eastAsia="微軟正黑體" w:hAnsi="微軟正黑體" w:hint="eastAsia"/>
              </w:rPr>
              <w:t>及</w:t>
            </w:r>
            <w:r>
              <w:rPr>
                <w:rFonts w:ascii="微軟正黑體" w:eastAsia="微軟正黑體" w:hAnsi="微軟正黑體" w:hint="eastAsia"/>
              </w:rPr>
              <w:t>結構</w:t>
            </w:r>
            <w:r w:rsidRPr="006A258F">
              <w:rPr>
                <w:rFonts w:ascii="微軟正黑體" w:eastAsia="微軟正黑體" w:hAnsi="微軟正黑體" w:hint="eastAsia"/>
              </w:rPr>
              <w:t>，讓核心價值及行為準則實際引導師生</w:t>
            </w:r>
            <w:r>
              <w:rPr>
                <w:rFonts w:ascii="微軟正黑體" w:eastAsia="微軟正黑體" w:hAnsi="微軟正黑體" w:hint="eastAsia"/>
              </w:rPr>
              <w:t>在</w:t>
            </w:r>
            <w:r w:rsidRPr="006A258F">
              <w:rPr>
                <w:rFonts w:ascii="微軟正黑體" w:eastAsia="微軟正黑體" w:hAnsi="微軟正黑體" w:hint="eastAsia"/>
              </w:rPr>
              <w:t>校園生活</w:t>
            </w:r>
            <w:r>
              <w:rPr>
                <w:rFonts w:ascii="微軟正黑體" w:eastAsia="微軟正黑體" w:hAnsi="微軟正黑體" w:hint="eastAsia"/>
              </w:rPr>
              <w:t>的</w:t>
            </w:r>
            <w:r w:rsidRPr="006A258F">
              <w:rPr>
                <w:rFonts w:ascii="微軟正黑體" w:eastAsia="微軟正黑體" w:hAnsi="微軟正黑體" w:hint="eastAsia"/>
              </w:rPr>
              <w:t xml:space="preserve">各個面向？ </w:t>
            </w:r>
          </w:p>
        </w:tc>
        <w:tc>
          <w:tcPr>
            <w:tcW w:w="5103" w:type="dxa"/>
            <w:vAlign w:val="center"/>
          </w:tcPr>
          <w:p w14:paraId="31897B11" w14:textId="77777777" w:rsidR="009E5F6F" w:rsidRDefault="009E5F6F" w:rsidP="007E1F47">
            <w:pPr>
              <w:jc w:val="center"/>
              <w:rPr>
                <w:rFonts w:ascii="微軟正黑體" w:eastAsia="微軟正黑體" w:hAnsi="微軟正黑體" w:cs="Arial Unicode MS"/>
              </w:rPr>
            </w:pPr>
          </w:p>
          <w:p w14:paraId="0242FA32" w14:textId="77777777" w:rsidR="009E5F6F" w:rsidRPr="006A258F" w:rsidRDefault="009E5F6F" w:rsidP="007E1F47">
            <w:pPr>
              <w:jc w:val="center"/>
              <w:rPr>
                <w:rFonts w:ascii="微軟正黑體" w:eastAsia="微軟正黑體" w:hAnsi="微軟正黑體" w:cs="Arial Unicode MS"/>
              </w:rPr>
            </w:pPr>
          </w:p>
        </w:tc>
        <w:tc>
          <w:tcPr>
            <w:tcW w:w="3089" w:type="dxa"/>
            <w:vAlign w:val="center"/>
          </w:tcPr>
          <w:p w14:paraId="5E84FA6C" w14:textId="77777777" w:rsidR="009E5F6F" w:rsidRPr="006A258F" w:rsidRDefault="009E5F6F" w:rsidP="007E1F47">
            <w:pPr>
              <w:jc w:val="center"/>
              <w:rPr>
                <w:rFonts w:ascii="微軟正黑體" w:eastAsia="微軟正黑體" w:hAnsi="微軟正黑體" w:cs="Arial Unicode MS"/>
              </w:rPr>
            </w:pPr>
          </w:p>
        </w:tc>
      </w:tr>
      <w:tr w:rsidR="009E5F6F" w:rsidRPr="006A258F" w14:paraId="7F133C97" w14:textId="77777777" w:rsidTr="009E5F6F">
        <w:tc>
          <w:tcPr>
            <w:tcW w:w="939" w:type="dxa"/>
            <w:vAlign w:val="center"/>
          </w:tcPr>
          <w:p w14:paraId="2F7BB318" w14:textId="77777777" w:rsidR="009E5F6F" w:rsidRPr="006A258F" w:rsidRDefault="009E5F6F" w:rsidP="007E1F47">
            <w:pPr>
              <w:jc w:val="center"/>
              <w:rPr>
                <w:rFonts w:ascii="微軟正黑體" w:eastAsia="微軟正黑體" w:hAnsi="微軟正黑體" w:cs="Arial Unicode MS"/>
                <w:sz w:val="20"/>
                <w:szCs w:val="20"/>
              </w:rPr>
            </w:pPr>
            <w:r w:rsidRPr="006A258F">
              <w:rPr>
                <w:rFonts w:ascii="微軟正黑體" w:eastAsia="微軟正黑體" w:hAnsi="微軟正黑體" w:cs="Arial Unicode MS" w:hint="eastAsia"/>
                <w:sz w:val="20"/>
                <w:szCs w:val="20"/>
              </w:rPr>
              <w:t>課程</w:t>
            </w:r>
            <w:r w:rsidRPr="006A258F">
              <w:rPr>
                <w:rFonts w:ascii="微軟正黑體" w:eastAsia="微軟正黑體" w:hAnsi="微軟正黑體" w:cs="Arial Unicode MS"/>
                <w:sz w:val="20"/>
                <w:szCs w:val="20"/>
              </w:rPr>
              <w:br/>
            </w:r>
            <w:r w:rsidRPr="006A258F">
              <w:rPr>
                <w:rFonts w:ascii="微軟正黑體" w:eastAsia="微軟正黑體" w:hAnsi="微軟正黑體" w:cs="Arial Unicode MS" w:hint="eastAsia"/>
                <w:sz w:val="20"/>
                <w:szCs w:val="20"/>
              </w:rPr>
              <w:t>系統性</w:t>
            </w:r>
          </w:p>
        </w:tc>
        <w:tc>
          <w:tcPr>
            <w:tcW w:w="6002" w:type="dxa"/>
            <w:vAlign w:val="center"/>
          </w:tcPr>
          <w:p w14:paraId="37925D29" w14:textId="797874F9" w:rsidR="009E5F6F" w:rsidRPr="006A258F" w:rsidRDefault="009E5F6F" w:rsidP="007E1F47">
            <w:pPr>
              <w:spacing w:line="400" w:lineRule="exact"/>
              <w:rPr>
                <w:rFonts w:ascii="微軟正黑體" w:eastAsia="微軟正黑體" w:hAnsi="微軟正黑體" w:cs="Arial Unicode MS"/>
              </w:rPr>
            </w:pPr>
            <w:r w:rsidRPr="006A258F">
              <w:rPr>
                <w:rFonts w:ascii="微軟正黑體" w:eastAsia="微軟正黑體" w:hAnsi="微軟正黑體" w:cs="Arial Unicode MS" w:hint="eastAsia"/>
              </w:rPr>
              <w:t>學校</w:t>
            </w:r>
            <w:r>
              <w:rPr>
                <w:rFonts w:ascii="微軟正黑體" w:eastAsia="微軟正黑體" w:hAnsi="微軟正黑體" w:cs="Arial Unicode MS" w:hint="eastAsia"/>
              </w:rPr>
              <w:t>如何</w:t>
            </w:r>
            <w:r w:rsidRPr="006A258F">
              <w:rPr>
                <w:rFonts w:ascii="微軟正黑體" w:eastAsia="微軟正黑體" w:hAnsi="微軟正黑體" w:cs="Arial Unicode MS" w:hint="eastAsia"/>
              </w:rPr>
              <w:t>依據</w:t>
            </w:r>
            <w:r>
              <w:rPr>
                <w:rFonts w:ascii="微軟正黑體" w:eastAsia="微軟正黑體" w:hAnsi="微軟正黑體" w:cs="Arial Unicode MS" w:hint="eastAsia"/>
              </w:rPr>
              <w:t>學生</w:t>
            </w:r>
            <w:r w:rsidRPr="006A258F">
              <w:rPr>
                <w:rFonts w:ascii="微軟正黑體" w:eastAsia="微軟正黑體" w:hAnsi="微軟正黑體" w:cs="Arial Unicode MS" w:hint="eastAsia"/>
              </w:rPr>
              <w:t>不同發展進程，培育學生品格及社會情緒能力？</w:t>
            </w:r>
            <w:r>
              <w:rPr>
                <w:rFonts w:ascii="微軟正黑體" w:eastAsia="微軟正黑體" w:hAnsi="微軟正黑體" w:cs="Arial Unicode MS" w:hint="eastAsia"/>
              </w:rPr>
              <w:t>學生從</w:t>
            </w:r>
            <w:r w:rsidR="008D1D52">
              <w:rPr>
                <w:rFonts w:ascii="微軟正黑體" w:eastAsia="微軟正黑體" w:hAnsi="微軟正黑體" w:cs="Arial Unicode MS" w:hint="eastAsia"/>
              </w:rPr>
              <w:t>一年級到畢業所</w:t>
            </w:r>
            <w:r>
              <w:rPr>
                <w:rFonts w:ascii="微軟正黑體" w:eastAsia="微軟正黑體" w:hAnsi="微軟正黑體" w:cs="Arial Unicode MS" w:hint="eastAsia"/>
              </w:rPr>
              <w:t>經歷的</w:t>
            </w:r>
            <w:r w:rsidRPr="006A258F">
              <w:rPr>
                <w:rFonts w:ascii="微軟正黑體" w:eastAsia="微軟正黑體" w:hAnsi="微軟正黑體" w:cs="Arial Unicode MS" w:hint="eastAsia"/>
              </w:rPr>
              <w:t>品格</w:t>
            </w:r>
            <w:r w:rsidR="008D1D52">
              <w:rPr>
                <w:rFonts w:ascii="微軟正黑體" w:eastAsia="微軟正黑體" w:hAnsi="微軟正黑體" w:cs="Arial Unicode MS" w:hint="eastAsia"/>
              </w:rPr>
              <w:t>及社會情緒技能的課程之連貫性及統整性</w:t>
            </w:r>
            <w:r w:rsidRPr="006A258F">
              <w:rPr>
                <w:rFonts w:ascii="微軟正黑體" w:eastAsia="微軟正黑體" w:hAnsi="微軟正黑體" w:cs="Arial Unicode MS" w:hint="eastAsia"/>
              </w:rPr>
              <w:t>如何？</w:t>
            </w:r>
          </w:p>
        </w:tc>
        <w:tc>
          <w:tcPr>
            <w:tcW w:w="5103" w:type="dxa"/>
            <w:vAlign w:val="center"/>
          </w:tcPr>
          <w:p w14:paraId="050CC5A4" w14:textId="77777777" w:rsidR="009E5F6F" w:rsidRDefault="009E5F6F" w:rsidP="007E1F47">
            <w:pPr>
              <w:jc w:val="center"/>
              <w:rPr>
                <w:rFonts w:ascii="微軟正黑體" w:eastAsia="微軟正黑體" w:hAnsi="微軟正黑體" w:cs="Arial Unicode MS"/>
              </w:rPr>
            </w:pPr>
          </w:p>
          <w:p w14:paraId="5606CC97" w14:textId="77777777" w:rsidR="009E5F6F" w:rsidRPr="00F1111E" w:rsidRDefault="009E5F6F" w:rsidP="007E1F47">
            <w:pPr>
              <w:jc w:val="center"/>
              <w:rPr>
                <w:rFonts w:ascii="微軟正黑體" w:eastAsia="微軟正黑體" w:hAnsi="微軟正黑體" w:cs="Arial Unicode MS"/>
              </w:rPr>
            </w:pPr>
          </w:p>
        </w:tc>
        <w:tc>
          <w:tcPr>
            <w:tcW w:w="3089" w:type="dxa"/>
            <w:vAlign w:val="center"/>
          </w:tcPr>
          <w:p w14:paraId="5DE3968B" w14:textId="77777777" w:rsidR="009E5F6F" w:rsidRPr="006A258F" w:rsidRDefault="009E5F6F" w:rsidP="007E1F47">
            <w:pPr>
              <w:jc w:val="center"/>
              <w:rPr>
                <w:rFonts w:ascii="微軟正黑體" w:eastAsia="微軟正黑體" w:hAnsi="微軟正黑體" w:cs="Arial Unicode MS"/>
              </w:rPr>
            </w:pPr>
          </w:p>
        </w:tc>
      </w:tr>
      <w:tr w:rsidR="009E5F6F" w:rsidRPr="006A258F" w14:paraId="712AC94F" w14:textId="77777777" w:rsidTr="009E5F6F">
        <w:tc>
          <w:tcPr>
            <w:tcW w:w="939" w:type="dxa"/>
            <w:vAlign w:val="center"/>
          </w:tcPr>
          <w:p w14:paraId="200874DA" w14:textId="77777777" w:rsidR="009E5F6F" w:rsidRPr="006A258F" w:rsidRDefault="009E5F6F" w:rsidP="007E1F47">
            <w:pPr>
              <w:jc w:val="center"/>
              <w:rPr>
                <w:rFonts w:ascii="微軟正黑體" w:eastAsia="微軟正黑體" w:hAnsi="微軟正黑體" w:cs="Arial Unicode MS"/>
                <w:sz w:val="20"/>
                <w:szCs w:val="20"/>
              </w:rPr>
            </w:pPr>
            <w:r w:rsidRPr="006A258F">
              <w:rPr>
                <w:rFonts w:ascii="微軟正黑體" w:eastAsia="微軟正黑體" w:hAnsi="微軟正黑體" w:cs="Arial Unicode MS" w:hint="eastAsia"/>
                <w:sz w:val="20"/>
                <w:szCs w:val="20"/>
              </w:rPr>
              <w:t>教師專業發展</w:t>
            </w:r>
          </w:p>
        </w:tc>
        <w:tc>
          <w:tcPr>
            <w:tcW w:w="6002" w:type="dxa"/>
            <w:vAlign w:val="center"/>
          </w:tcPr>
          <w:p w14:paraId="7F779CBE" w14:textId="77777777" w:rsidR="009E5F6F" w:rsidRPr="006A258F" w:rsidRDefault="009E5F6F" w:rsidP="007E1F47">
            <w:pPr>
              <w:spacing w:line="400" w:lineRule="exact"/>
              <w:rPr>
                <w:rFonts w:ascii="微軟正黑體" w:eastAsia="微軟正黑體" w:hAnsi="微軟正黑體" w:cs="Arial Unicode MS"/>
                <w:strike/>
                <w:highlight w:val="yellow"/>
              </w:rPr>
            </w:pPr>
            <w:r>
              <w:rPr>
                <w:rFonts w:ascii="微軟正黑體" w:eastAsia="微軟正黑體" w:hAnsi="微軟正黑體" w:cs="Arial Unicode MS" w:hint="eastAsia"/>
              </w:rPr>
              <w:t>學校</w:t>
            </w:r>
            <w:r w:rsidRPr="006A258F">
              <w:rPr>
                <w:rFonts w:ascii="微軟正黑體" w:eastAsia="微軟正黑體" w:hAnsi="微軟正黑體" w:cs="Arial Unicode MS" w:hint="eastAsia"/>
              </w:rPr>
              <w:t>安排哪些時段、提供什麼內容和運用什麼方式</w:t>
            </w:r>
            <w:r>
              <w:rPr>
                <w:rFonts w:ascii="微軟正黑體" w:eastAsia="微軟正黑體" w:hAnsi="微軟正黑體" w:cs="Arial Unicode MS" w:hint="eastAsia"/>
              </w:rPr>
              <w:t>，</w:t>
            </w:r>
            <w:r w:rsidRPr="006A258F">
              <w:rPr>
                <w:rFonts w:ascii="微軟正黑體" w:eastAsia="微軟正黑體" w:hAnsi="微軟正黑體" w:cs="Arial Unicode MS" w:hint="eastAsia"/>
              </w:rPr>
              <w:t>支持教職員</w:t>
            </w:r>
            <w:r>
              <w:rPr>
                <w:rFonts w:ascii="微軟正黑體" w:eastAsia="微軟正黑體" w:hAnsi="微軟正黑體" w:cs="Arial Unicode MS" w:hint="eastAsia"/>
              </w:rPr>
              <w:t>在</w:t>
            </w:r>
            <w:r w:rsidRPr="006A258F">
              <w:rPr>
                <w:rFonts w:ascii="微軟正黑體" w:eastAsia="微軟正黑體" w:hAnsi="微軟正黑體" w:cs="Arial Unicode MS" w:hint="eastAsia"/>
              </w:rPr>
              <w:t>11項原則</w:t>
            </w:r>
            <w:r>
              <w:rPr>
                <w:rFonts w:ascii="微軟正黑體" w:eastAsia="微軟正黑體" w:hAnsi="微軟正黑體" w:cs="Arial Unicode MS" w:hint="eastAsia"/>
              </w:rPr>
              <w:t>及</w:t>
            </w:r>
            <w:r w:rsidRPr="006A258F">
              <w:rPr>
                <w:rFonts w:ascii="微軟正黑體" w:eastAsia="微軟正黑體" w:hAnsi="微軟正黑體" w:cs="Arial Unicode MS" w:hint="eastAsia"/>
                <w:sz w:val="28"/>
              </w:rPr>
              <w:t>P</w:t>
            </w:r>
            <w:r w:rsidRPr="006A258F">
              <w:rPr>
                <w:rFonts w:ascii="微軟正黑體" w:eastAsia="微軟正黑體" w:hAnsi="微軟正黑體" w:cs="Arial Unicode MS" w:hint="eastAsia"/>
              </w:rPr>
              <w:t>RIMED相關知能與實務經驗上的成長？</w:t>
            </w:r>
          </w:p>
        </w:tc>
        <w:tc>
          <w:tcPr>
            <w:tcW w:w="5103" w:type="dxa"/>
            <w:vAlign w:val="center"/>
          </w:tcPr>
          <w:p w14:paraId="2AC52527" w14:textId="77777777" w:rsidR="009E5F6F" w:rsidRDefault="009E5F6F" w:rsidP="007E1F47">
            <w:pPr>
              <w:jc w:val="center"/>
              <w:rPr>
                <w:rFonts w:ascii="微軟正黑體" w:eastAsia="微軟正黑體" w:hAnsi="微軟正黑體" w:cs="Arial Unicode MS"/>
              </w:rPr>
            </w:pPr>
          </w:p>
          <w:p w14:paraId="682F1405" w14:textId="77777777" w:rsidR="009E5F6F" w:rsidRPr="006A258F" w:rsidRDefault="009E5F6F" w:rsidP="007E1F47">
            <w:pPr>
              <w:jc w:val="center"/>
              <w:rPr>
                <w:rFonts w:ascii="微軟正黑體" w:eastAsia="微軟正黑體" w:hAnsi="微軟正黑體" w:cs="Arial Unicode MS"/>
              </w:rPr>
            </w:pPr>
          </w:p>
        </w:tc>
        <w:tc>
          <w:tcPr>
            <w:tcW w:w="3089" w:type="dxa"/>
            <w:vAlign w:val="center"/>
          </w:tcPr>
          <w:p w14:paraId="711FEF43" w14:textId="77777777" w:rsidR="009E5F6F" w:rsidRPr="006A258F" w:rsidRDefault="009E5F6F" w:rsidP="007E1F47">
            <w:pPr>
              <w:jc w:val="center"/>
              <w:rPr>
                <w:rFonts w:ascii="微軟正黑體" w:eastAsia="微軟正黑體" w:hAnsi="微軟正黑體" w:cs="Arial Unicode MS"/>
              </w:rPr>
            </w:pPr>
          </w:p>
        </w:tc>
      </w:tr>
      <w:tr w:rsidR="009E5F6F" w:rsidRPr="006A258F" w14:paraId="695F0B64" w14:textId="77777777" w:rsidTr="009E5F6F">
        <w:tc>
          <w:tcPr>
            <w:tcW w:w="939" w:type="dxa"/>
            <w:vAlign w:val="center"/>
          </w:tcPr>
          <w:p w14:paraId="1179D22A" w14:textId="77777777" w:rsidR="009E5F6F" w:rsidRPr="006A258F" w:rsidRDefault="009E5F6F" w:rsidP="007E1F47">
            <w:pPr>
              <w:jc w:val="center"/>
              <w:rPr>
                <w:rFonts w:ascii="微軟正黑體" w:eastAsia="微軟正黑體" w:hAnsi="微軟正黑體" w:cs="Arial Unicode MS"/>
                <w:sz w:val="20"/>
                <w:szCs w:val="20"/>
              </w:rPr>
            </w:pPr>
            <w:r>
              <w:rPr>
                <w:rFonts w:ascii="微軟正黑體" w:eastAsia="微軟正黑體" w:hAnsi="微軟正黑體" w:cs="Arial Unicode MS" w:hint="eastAsia"/>
                <w:sz w:val="20"/>
                <w:szCs w:val="20"/>
              </w:rPr>
              <w:t>賦能</w:t>
            </w:r>
          </w:p>
        </w:tc>
        <w:tc>
          <w:tcPr>
            <w:tcW w:w="6002" w:type="dxa"/>
            <w:vAlign w:val="center"/>
          </w:tcPr>
          <w:p w14:paraId="09804F7B" w14:textId="4ADE0768" w:rsidR="009E5F6F" w:rsidRPr="006A258F" w:rsidRDefault="009E5F6F" w:rsidP="007E1F47">
            <w:pPr>
              <w:spacing w:line="400" w:lineRule="exact"/>
              <w:rPr>
                <w:rFonts w:ascii="微軟正黑體" w:eastAsia="微軟正黑體" w:hAnsi="微軟正黑體" w:cs="Arial Unicode MS"/>
              </w:rPr>
            </w:pPr>
            <w:r w:rsidRPr="006A258F">
              <w:rPr>
                <w:rFonts w:ascii="微軟正黑體" w:eastAsia="微軟正黑體" w:hAnsi="微軟正黑體" w:cs="Arial Unicode MS" w:hint="eastAsia"/>
              </w:rPr>
              <w:t>學校</w:t>
            </w:r>
            <w:r>
              <w:rPr>
                <w:rFonts w:ascii="微軟正黑體" w:eastAsia="微軟正黑體" w:hAnsi="微軟正黑體" w:cs="Arial Unicode MS" w:hint="eastAsia"/>
              </w:rPr>
              <w:t>設計哪些結構或制度，促進更多關係人</w:t>
            </w:r>
            <w:r w:rsidR="008D1D52">
              <w:rPr>
                <w:rFonts w:ascii="微軟正黑體" w:eastAsia="微軟正黑體" w:hAnsi="微軟正黑體" w:cs="Arial Unicode MS" w:hint="eastAsia"/>
              </w:rPr>
              <w:t>參與學校</w:t>
            </w:r>
            <w:r>
              <w:rPr>
                <w:rFonts w:ascii="微軟正黑體" w:eastAsia="微軟正黑體" w:hAnsi="微軟正黑體" w:cs="Arial Unicode MS" w:hint="eastAsia"/>
              </w:rPr>
              <w:t>品格教育計畫</w:t>
            </w:r>
            <w:r w:rsidR="008D1D52">
              <w:rPr>
                <w:rFonts w:ascii="微軟正黑體" w:eastAsia="微軟正黑體" w:hAnsi="微軟正黑體" w:cs="Arial Unicode MS" w:hint="eastAsia"/>
              </w:rPr>
              <w:t>的設計或實施</w:t>
            </w:r>
            <w:r>
              <w:rPr>
                <w:rFonts w:ascii="微軟正黑體" w:eastAsia="微軟正黑體" w:hAnsi="微軟正黑體" w:cs="Arial Unicode MS" w:hint="eastAsia"/>
              </w:rPr>
              <w:t>，形成永續發展之動能</w:t>
            </w:r>
            <w:r w:rsidRPr="006A258F">
              <w:rPr>
                <w:rFonts w:ascii="微軟正黑體" w:eastAsia="微軟正黑體" w:hAnsi="微軟正黑體" w:cs="Arial Unicode MS" w:hint="eastAsia"/>
              </w:rPr>
              <w:t xml:space="preserve">？ </w:t>
            </w:r>
          </w:p>
        </w:tc>
        <w:tc>
          <w:tcPr>
            <w:tcW w:w="5103" w:type="dxa"/>
            <w:vAlign w:val="center"/>
          </w:tcPr>
          <w:p w14:paraId="1A75DA55" w14:textId="77777777" w:rsidR="009E5F6F" w:rsidRDefault="009E5F6F" w:rsidP="007E1F47">
            <w:pPr>
              <w:jc w:val="center"/>
              <w:rPr>
                <w:rFonts w:ascii="微軟正黑體" w:eastAsia="微軟正黑體" w:hAnsi="微軟正黑體" w:cs="Arial Unicode MS"/>
              </w:rPr>
            </w:pPr>
          </w:p>
          <w:p w14:paraId="3645AEA5" w14:textId="77777777" w:rsidR="009E5F6F" w:rsidRPr="006A258F" w:rsidRDefault="009E5F6F" w:rsidP="007E1F47">
            <w:pPr>
              <w:jc w:val="center"/>
              <w:rPr>
                <w:rFonts w:ascii="微軟正黑體" w:eastAsia="微軟正黑體" w:hAnsi="微軟正黑體" w:cs="Arial Unicode MS"/>
              </w:rPr>
            </w:pPr>
          </w:p>
        </w:tc>
        <w:tc>
          <w:tcPr>
            <w:tcW w:w="3089" w:type="dxa"/>
            <w:vAlign w:val="center"/>
          </w:tcPr>
          <w:p w14:paraId="2A49B986" w14:textId="77777777" w:rsidR="009E5F6F" w:rsidRPr="006A258F" w:rsidRDefault="009E5F6F" w:rsidP="007E1F47">
            <w:pPr>
              <w:jc w:val="center"/>
              <w:rPr>
                <w:rFonts w:ascii="微軟正黑體" w:eastAsia="微軟正黑體" w:hAnsi="微軟正黑體" w:cs="Arial Unicode MS"/>
              </w:rPr>
            </w:pPr>
          </w:p>
        </w:tc>
      </w:tr>
      <w:tr w:rsidR="009E5F6F" w:rsidRPr="006A258F" w14:paraId="10A28B14" w14:textId="77777777" w:rsidTr="009E5F6F">
        <w:tc>
          <w:tcPr>
            <w:tcW w:w="939" w:type="dxa"/>
            <w:vAlign w:val="center"/>
          </w:tcPr>
          <w:p w14:paraId="7E44E0A1" w14:textId="77777777" w:rsidR="009E5F6F" w:rsidRDefault="009E5F6F" w:rsidP="007E1F47">
            <w:pPr>
              <w:jc w:val="center"/>
              <w:rPr>
                <w:rFonts w:ascii="微軟正黑體" w:eastAsia="微軟正黑體" w:hAnsi="微軟正黑體" w:cs="Arial Unicode MS"/>
                <w:sz w:val="20"/>
                <w:szCs w:val="20"/>
              </w:rPr>
            </w:pPr>
            <w:r w:rsidRPr="00C74CCF">
              <w:rPr>
                <w:rFonts w:ascii="微軟正黑體" w:eastAsia="微軟正黑體" w:hAnsi="微軟正黑體" w:cs="Arial Unicode MS" w:hint="eastAsia"/>
                <w:sz w:val="20"/>
                <w:szCs w:val="20"/>
              </w:rPr>
              <w:t>未來</w:t>
            </w:r>
          </w:p>
          <w:p w14:paraId="336A7082" w14:textId="77777777" w:rsidR="009E5F6F" w:rsidRPr="00C74CCF" w:rsidRDefault="009E5F6F" w:rsidP="007E1F47">
            <w:pPr>
              <w:jc w:val="center"/>
              <w:rPr>
                <w:rFonts w:ascii="微軟正黑體" w:eastAsia="微軟正黑體" w:hAnsi="微軟正黑體" w:cs="Arial Unicode MS"/>
                <w:sz w:val="20"/>
                <w:szCs w:val="20"/>
              </w:rPr>
            </w:pPr>
            <w:r w:rsidRPr="00C74CCF">
              <w:rPr>
                <w:rFonts w:ascii="微軟正黑體" w:eastAsia="微軟正黑體" w:hAnsi="微軟正黑體" w:cs="Arial Unicode MS" w:hint="eastAsia"/>
                <w:sz w:val="20"/>
                <w:szCs w:val="20"/>
              </w:rPr>
              <w:t>目標</w:t>
            </w:r>
          </w:p>
        </w:tc>
        <w:tc>
          <w:tcPr>
            <w:tcW w:w="6002" w:type="dxa"/>
            <w:vAlign w:val="center"/>
          </w:tcPr>
          <w:p w14:paraId="156AF3FC" w14:textId="66937DD5" w:rsidR="009E5F6F" w:rsidRDefault="009E5F6F" w:rsidP="007E1F47">
            <w:pPr>
              <w:spacing w:line="400" w:lineRule="exact"/>
              <w:rPr>
                <w:rFonts w:ascii="微軟正黑體" w:eastAsia="微軟正黑體" w:hAnsi="微軟正黑體" w:cs="Arial Unicode MS"/>
                <w:kern w:val="24"/>
              </w:rPr>
            </w:pPr>
            <w:r>
              <w:rPr>
                <w:rFonts w:ascii="微軟正黑體" w:eastAsia="微軟正黑體" w:hAnsi="微軟正黑體" w:cs="Arial Unicode MS" w:hint="eastAsia"/>
                <w:kern w:val="24"/>
              </w:rPr>
              <w:t>我期待學校透過深化期</w:t>
            </w:r>
            <w:r w:rsidR="008D1D52">
              <w:rPr>
                <w:rFonts w:ascii="微軟正黑體" w:eastAsia="微軟正黑體" w:hAnsi="微軟正黑體" w:cs="Arial Unicode MS" w:hint="eastAsia"/>
                <w:kern w:val="24"/>
              </w:rPr>
              <w:t>最終</w:t>
            </w:r>
            <w:r w:rsidRPr="006A258F">
              <w:rPr>
                <w:rFonts w:ascii="微軟正黑體" w:eastAsia="微軟正黑體" w:hAnsi="微軟正黑體" w:cs="Arial Unicode MS" w:hint="eastAsia"/>
                <w:kern w:val="24"/>
              </w:rPr>
              <w:t>發展成什麼模樣？</w:t>
            </w:r>
          </w:p>
          <w:p w14:paraId="431ECC56" w14:textId="77777777" w:rsidR="009E5F6F" w:rsidRPr="006A258F" w:rsidRDefault="009E5F6F" w:rsidP="007E1F47">
            <w:pPr>
              <w:spacing w:line="400" w:lineRule="exact"/>
              <w:rPr>
                <w:rFonts w:ascii="微軟正黑體" w:eastAsia="微軟正黑體" w:hAnsi="微軟正黑體" w:cs="Arial Unicode MS"/>
                <w:kern w:val="24"/>
              </w:rPr>
            </w:pPr>
            <w:r w:rsidRPr="006A258F">
              <w:rPr>
                <w:rFonts w:ascii="微軟正黑體" w:eastAsia="微軟正黑體" w:hAnsi="微軟正黑體" w:cs="Arial Unicode MS" w:hint="eastAsia"/>
                <w:kern w:val="24"/>
              </w:rPr>
              <w:t>針對品格教育</w:t>
            </w:r>
            <w:r>
              <w:rPr>
                <w:rFonts w:ascii="微軟正黑體" w:eastAsia="微軟正黑體" w:hAnsi="微軟正黑體" w:cs="Arial Unicode MS" w:hint="eastAsia"/>
                <w:kern w:val="24"/>
              </w:rPr>
              <w:t>精進突破或升級的目標會是什麼？</w:t>
            </w:r>
          </w:p>
        </w:tc>
        <w:tc>
          <w:tcPr>
            <w:tcW w:w="5103" w:type="dxa"/>
            <w:vAlign w:val="center"/>
          </w:tcPr>
          <w:p w14:paraId="0F91C527" w14:textId="77777777" w:rsidR="009E5F6F" w:rsidRDefault="009E5F6F" w:rsidP="007E1F47">
            <w:pPr>
              <w:jc w:val="center"/>
              <w:rPr>
                <w:rFonts w:ascii="微軟正黑體" w:eastAsia="微軟正黑體" w:hAnsi="微軟正黑體" w:cs="Arial Unicode MS"/>
              </w:rPr>
            </w:pPr>
          </w:p>
          <w:p w14:paraId="66452EB3" w14:textId="77777777" w:rsidR="009E5F6F" w:rsidRPr="006A258F" w:rsidRDefault="009E5F6F" w:rsidP="007E1F47">
            <w:pPr>
              <w:jc w:val="center"/>
              <w:rPr>
                <w:rFonts w:ascii="微軟正黑體" w:eastAsia="微軟正黑體" w:hAnsi="微軟正黑體" w:cs="Arial Unicode MS"/>
              </w:rPr>
            </w:pPr>
          </w:p>
        </w:tc>
        <w:tc>
          <w:tcPr>
            <w:tcW w:w="3089" w:type="dxa"/>
            <w:vAlign w:val="center"/>
          </w:tcPr>
          <w:p w14:paraId="071D7873" w14:textId="77777777" w:rsidR="009E5F6F" w:rsidRPr="006A258F" w:rsidRDefault="009E5F6F" w:rsidP="007E1F47">
            <w:pPr>
              <w:jc w:val="center"/>
              <w:rPr>
                <w:rFonts w:ascii="微軟正黑體" w:eastAsia="微軟正黑體" w:hAnsi="微軟正黑體" w:cs="Arial Unicode MS"/>
              </w:rPr>
            </w:pPr>
          </w:p>
        </w:tc>
      </w:tr>
      <w:tr w:rsidR="009E5F6F" w:rsidRPr="006A258F" w14:paraId="5CA1C7D1" w14:textId="77777777" w:rsidTr="009E5F6F">
        <w:tc>
          <w:tcPr>
            <w:tcW w:w="939" w:type="dxa"/>
            <w:vAlign w:val="center"/>
          </w:tcPr>
          <w:p w14:paraId="46BE33B0" w14:textId="77777777" w:rsidR="009E5F6F" w:rsidRDefault="009E5F6F" w:rsidP="007E1F47">
            <w:pPr>
              <w:jc w:val="center"/>
              <w:rPr>
                <w:rFonts w:ascii="微軟正黑體" w:eastAsia="微軟正黑體" w:hAnsi="微軟正黑體" w:cs="Arial Unicode MS"/>
                <w:sz w:val="20"/>
                <w:szCs w:val="20"/>
              </w:rPr>
            </w:pPr>
            <w:r w:rsidRPr="00C74CCF">
              <w:rPr>
                <w:rFonts w:ascii="微軟正黑體" w:eastAsia="微軟正黑體" w:hAnsi="微軟正黑體" w:cs="Arial Unicode MS" w:hint="eastAsia"/>
                <w:sz w:val="20"/>
                <w:szCs w:val="20"/>
              </w:rPr>
              <w:t>未來</w:t>
            </w:r>
          </w:p>
          <w:p w14:paraId="09D1D456" w14:textId="77777777" w:rsidR="009E5F6F" w:rsidRPr="00C74CCF" w:rsidRDefault="009E5F6F" w:rsidP="007E1F47">
            <w:pPr>
              <w:jc w:val="center"/>
              <w:rPr>
                <w:rFonts w:ascii="微軟正黑體" w:eastAsia="微軟正黑體" w:hAnsi="微軟正黑體" w:cs="Arial Unicode MS"/>
                <w:sz w:val="20"/>
                <w:szCs w:val="20"/>
              </w:rPr>
            </w:pPr>
            <w:r w:rsidRPr="00C74CCF">
              <w:rPr>
                <w:rFonts w:ascii="微軟正黑體" w:eastAsia="微軟正黑體" w:hAnsi="微軟正黑體" w:cs="Arial Unicode MS" w:hint="eastAsia"/>
                <w:sz w:val="20"/>
                <w:szCs w:val="20"/>
              </w:rPr>
              <w:t>方案</w:t>
            </w:r>
          </w:p>
        </w:tc>
        <w:tc>
          <w:tcPr>
            <w:tcW w:w="6002" w:type="dxa"/>
            <w:vAlign w:val="center"/>
          </w:tcPr>
          <w:p w14:paraId="51CBA236" w14:textId="546A3270" w:rsidR="009E5F6F" w:rsidRPr="006A258F" w:rsidRDefault="009E5F6F" w:rsidP="007E1F47">
            <w:pPr>
              <w:spacing w:line="400" w:lineRule="exact"/>
              <w:rPr>
                <w:rFonts w:ascii="微軟正黑體" w:eastAsia="微軟正黑體" w:hAnsi="微軟正黑體" w:cs="Arial Unicode MS"/>
                <w:kern w:val="24"/>
              </w:rPr>
            </w:pPr>
            <w:r>
              <w:rPr>
                <w:rFonts w:ascii="微軟正黑體" w:eastAsia="微軟正黑體" w:hAnsi="微軟正黑體" w:cs="Arial Unicode MS" w:hint="eastAsia"/>
                <w:kern w:val="24"/>
              </w:rPr>
              <w:t>從</w:t>
            </w:r>
            <w:r w:rsidRPr="006A258F">
              <w:rPr>
                <w:rFonts w:ascii="微軟正黑體" w:eastAsia="微軟正黑體" w:hAnsi="微軟正黑體" w:cs="Arial Unicode MS" w:hint="eastAsia"/>
                <w:kern w:val="24"/>
              </w:rPr>
              <w:t>現有的發展基礎來看，學校</w:t>
            </w:r>
            <w:r>
              <w:rPr>
                <w:rFonts w:ascii="微軟正黑體" w:eastAsia="微軟正黑體" w:hAnsi="微軟正黑體" w:cs="Arial Unicode MS" w:hint="eastAsia"/>
                <w:kern w:val="24"/>
              </w:rPr>
              <w:t>需要</w:t>
            </w:r>
            <w:r w:rsidRPr="006A258F">
              <w:rPr>
                <w:rFonts w:ascii="微軟正黑體" w:eastAsia="微軟正黑體" w:hAnsi="微軟正黑體" w:cs="Arial Unicode MS" w:hint="eastAsia"/>
                <w:kern w:val="24"/>
              </w:rPr>
              <w:t>在哪些</w:t>
            </w:r>
            <w:r>
              <w:rPr>
                <w:rFonts w:ascii="微軟正黑體" w:eastAsia="微軟正黑體" w:hAnsi="微軟正黑體" w:cs="Arial Unicode MS" w:hint="eastAsia"/>
                <w:kern w:val="24"/>
              </w:rPr>
              <w:t>部分創新</w:t>
            </w:r>
            <w:r w:rsidRPr="00C74CCF">
              <w:rPr>
                <w:rFonts w:ascii="微軟正黑體" w:eastAsia="微軟正黑體" w:hAnsi="微軟正黑體" w:cs="Arial Unicode MS" w:hint="eastAsia"/>
                <w:kern w:val="24"/>
              </w:rPr>
              <w:t>、</w:t>
            </w:r>
            <w:r w:rsidR="008D1D52">
              <w:rPr>
                <w:rFonts w:ascii="微軟正黑體" w:eastAsia="微軟正黑體" w:hAnsi="微軟正黑體" w:cs="Arial Unicode MS" w:hint="eastAsia"/>
                <w:kern w:val="24"/>
              </w:rPr>
              <w:t>簡化</w:t>
            </w:r>
            <w:r w:rsidRPr="00C74CCF">
              <w:rPr>
                <w:rFonts w:ascii="微軟正黑體" w:eastAsia="微軟正黑體" w:hAnsi="微軟正黑體" w:cs="Arial Unicode MS" w:hint="eastAsia"/>
                <w:kern w:val="24"/>
              </w:rPr>
              <w:t>、</w:t>
            </w:r>
            <w:r>
              <w:rPr>
                <w:rFonts w:ascii="微軟正黑體" w:eastAsia="微軟正黑體" w:hAnsi="微軟正黑體" w:cs="Arial Unicode MS" w:hint="eastAsia"/>
                <w:kern w:val="24"/>
              </w:rPr>
              <w:t>優化</w:t>
            </w:r>
            <w:r w:rsidRPr="00C74CCF">
              <w:rPr>
                <w:rFonts w:ascii="微軟正黑體" w:eastAsia="微軟正黑體" w:hAnsi="微軟正黑體" w:cs="Arial Unicode MS" w:hint="eastAsia"/>
                <w:kern w:val="24"/>
              </w:rPr>
              <w:t>或統整</w:t>
            </w:r>
            <w:r w:rsidRPr="006A258F">
              <w:rPr>
                <w:rFonts w:ascii="微軟正黑體" w:eastAsia="微軟正黑體" w:hAnsi="微軟正黑體" w:cs="Arial Unicode MS" w:hint="eastAsia"/>
                <w:kern w:val="24"/>
              </w:rPr>
              <w:t>，以利達成目標？</w:t>
            </w:r>
          </w:p>
        </w:tc>
        <w:tc>
          <w:tcPr>
            <w:tcW w:w="5103" w:type="dxa"/>
            <w:vAlign w:val="center"/>
          </w:tcPr>
          <w:p w14:paraId="0C1AC996" w14:textId="77777777" w:rsidR="009E5F6F" w:rsidRDefault="009E5F6F" w:rsidP="007E1F47">
            <w:pPr>
              <w:jc w:val="center"/>
              <w:rPr>
                <w:rFonts w:ascii="微軟正黑體" w:eastAsia="微軟正黑體" w:hAnsi="微軟正黑體" w:cs="Arial Unicode MS"/>
              </w:rPr>
            </w:pPr>
          </w:p>
          <w:p w14:paraId="7AB43C68" w14:textId="77777777" w:rsidR="009E5F6F" w:rsidRPr="006A258F" w:rsidRDefault="009E5F6F" w:rsidP="007E1F47">
            <w:pPr>
              <w:jc w:val="center"/>
              <w:rPr>
                <w:rFonts w:ascii="微軟正黑體" w:eastAsia="微軟正黑體" w:hAnsi="微軟正黑體" w:cs="Arial Unicode MS"/>
              </w:rPr>
            </w:pPr>
          </w:p>
        </w:tc>
        <w:tc>
          <w:tcPr>
            <w:tcW w:w="3089" w:type="dxa"/>
            <w:vAlign w:val="center"/>
          </w:tcPr>
          <w:p w14:paraId="6F7E5578" w14:textId="77777777" w:rsidR="009E5F6F" w:rsidRPr="006A258F" w:rsidRDefault="009E5F6F" w:rsidP="007E1F47">
            <w:pPr>
              <w:jc w:val="center"/>
              <w:rPr>
                <w:rFonts w:ascii="微軟正黑體" w:eastAsia="微軟正黑體" w:hAnsi="微軟正黑體" w:cs="Arial Unicode MS"/>
              </w:rPr>
            </w:pPr>
          </w:p>
        </w:tc>
      </w:tr>
      <w:tr w:rsidR="009E5F6F" w:rsidRPr="006A258F" w14:paraId="5A49DBD3" w14:textId="77777777" w:rsidTr="009E5F6F">
        <w:tc>
          <w:tcPr>
            <w:tcW w:w="939" w:type="dxa"/>
            <w:vAlign w:val="center"/>
          </w:tcPr>
          <w:p w14:paraId="457B7411" w14:textId="77777777" w:rsidR="009E5F6F" w:rsidRDefault="009E5F6F" w:rsidP="007E1F47">
            <w:pPr>
              <w:jc w:val="center"/>
              <w:rPr>
                <w:rFonts w:ascii="微軟正黑體" w:eastAsia="微軟正黑體" w:hAnsi="微軟正黑體" w:cs="Arial Unicode MS"/>
                <w:sz w:val="20"/>
                <w:szCs w:val="20"/>
              </w:rPr>
            </w:pPr>
            <w:r w:rsidRPr="00C74CCF">
              <w:rPr>
                <w:rFonts w:ascii="微軟正黑體" w:eastAsia="微軟正黑體" w:hAnsi="微軟正黑體" w:cs="Arial Unicode MS" w:hint="eastAsia"/>
                <w:sz w:val="20"/>
                <w:szCs w:val="20"/>
              </w:rPr>
              <w:t>未來</w:t>
            </w:r>
          </w:p>
          <w:p w14:paraId="2C209388" w14:textId="77777777" w:rsidR="009E5F6F" w:rsidRPr="00C74CCF" w:rsidRDefault="009E5F6F" w:rsidP="007E1F47">
            <w:pPr>
              <w:jc w:val="center"/>
              <w:rPr>
                <w:rFonts w:ascii="微軟正黑體" w:eastAsia="微軟正黑體" w:hAnsi="微軟正黑體" w:cs="Arial Unicode MS"/>
                <w:sz w:val="20"/>
                <w:szCs w:val="20"/>
              </w:rPr>
            </w:pPr>
            <w:r w:rsidRPr="00C74CCF">
              <w:rPr>
                <w:rFonts w:ascii="微軟正黑體" w:eastAsia="微軟正黑體" w:hAnsi="微軟正黑體" w:cs="Arial Unicode MS" w:hint="eastAsia"/>
                <w:sz w:val="20"/>
                <w:szCs w:val="20"/>
              </w:rPr>
              <w:t>方案</w:t>
            </w:r>
          </w:p>
        </w:tc>
        <w:tc>
          <w:tcPr>
            <w:tcW w:w="6002" w:type="dxa"/>
            <w:vAlign w:val="center"/>
          </w:tcPr>
          <w:p w14:paraId="78C89CB3" w14:textId="77777777" w:rsidR="009E5F6F" w:rsidRPr="006A258F" w:rsidRDefault="009E5F6F" w:rsidP="007E1F47">
            <w:pPr>
              <w:spacing w:line="400" w:lineRule="exact"/>
              <w:rPr>
                <w:rFonts w:ascii="微軟正黑體" w:eastAsia="微軟正黑體" w:hAnsi="微軟正黑體" w:cs="Arial Unicode MS"/>
                <w:kern w:val="24"/>
              </w:rPr>
            </w:pPr>
            <w:r w:rsidRPr="006A258F">
              <w:rPr>
                <w:rFonts w:ascii="微軟正黑體" w:eastAsia="微軟正黑體" w:hAnsi="微軟正黑體" w:cs="Arial Unicode MS" w:hint="eastAsia"/>
                <w:kern w:val="24"/>
              </w:rPr>
              <w:t>要產生突破，各處室</w:t>
            </w:r>
            <w:r>
              <w:rPr>
                <w:rFonts w:ascii="微軟正黑體" w:eastAsia="微軟正黑體" w:hAnsi="微軟正黑體" w:cs="Arial Unicode MS" w:hint="eastAsia"/>
                <w:kern w:val="24"/>
              </w:rPr>
              <w:t>、各年級、各領域</w:t>
            </w:r>
            <w:r w:rsidRPr="006A258F">
              <w:rPr>
                <w:rFonts w:ascii="微軟正黑體" w:eastAsia="微軟正黑體" w:hAnsi="微軟正黑體" w:cs="Arial Unicode MS" w:hint="eastAsia"/>
                <w:kern w:val="24"/>
              </w:rPr>
              <w:t>有哪些專業或資源上的需求？</w:t>
            </w:r>
          </w:p>
        </w:tc>
        <w:tc>
          <w:tcPr>
            <w:tcW w:w="5103" w:type="dxa"/>
            <w:vAlign w:val="center"/>
          </w:tcPr>
          <w:p w14:paraId="43306621" w14:textId="77777777" w:rsidR="009E5F6F" w:rsidRDefault="009E5F6F" w:rsidP="007E1F47">
            <w:pPr>
              <w:jc w:val="center"/>
              <w:rPr>
                <w:rFonts w:ascii="微軟正黑體" w:eastAsia="微軟正黑體" w:hAnsi="微軟正黑體" w:cs="Arial Unicode MS"/>
              </w:rPr>
            </w:pPr>
          </w:p>
          <w:p w14:paraId="32CAD76E" w14:textId="77777777" w:rsidR="009E5F6F" w:rsidRPr="006A258F" w:rsidRDefault="009E5F6F" w:rsidP="007E1F47">
            <w:pPr>
              <w:jc w:val="center"/>
              <w:rPr>
                <w:rFonts w:ascii="微軟正黑體" w:eastAsia="微軟正黑體" w:hAnsi="微軟正黑體" w:cs="Arial Unicode MS"/>
              </w:rPr>
            </w:pPr>
          </w:p>
        </w:tc>
        <w:tc>
          <w:tcPr>
            <w:tcW w:w="3089" w:type="dxa"/>
            <w:vAlign w:val="center"/>
          </w:tcPr>
          <w:p w14:paraId="2AB76FD4" w14:textId="77777777" w:rsidR="009E5F6F" w:rsidRPr="006A258F" w:rsidRDefault="009E5F6F" w:rsidP="007E1F47">
            <w:pPr>
              <w:jc w:val="center"/>
              <w:rPr>
                <w:rFonts w:ascii="微軟正黑體" w:eastAsia="微軟正黑體" w:hAnsi="微軟正黑體" w:cs="Arial Unicode MS"/>
              </w:rPr>
            </w:pPr>
          </w:p>
        </w:tc>
      </w:tr>
      <w:bookmarkEnd w:id="28"/>
      <w:bookmarkEnd w:id="30"/>
    </w:tbl>
    <w:p w14:paraId="6A92BFB6" w14:textId="77777777" w:rsidR="0084042E" w:rsidRPr="006A258F" w:rsidRDefault="0084042E" w:rsidP="00210DA8">
      <w:pPr>
        <w:spacing w:line="480" w:lineRule="exact"/>
        <w:rPr>
          <w:rFonts w:ascii="微軟正黑體" w:eastAsia="微軟正黑體" w:hAnsi="微軟正黑體"/>
        </w:rPr>
        <w:sectPr w:rsidR="0084042E" w:rsidRPr="006A258F" w:rsidSect="009E5F6F">
          <w:pgSz w:w="16838" w:h="11906" w:orient="landscape"/>
          <w:pgMar w:top="720" w:right="1245" w:bottom="720" w:left="851" w:header="709" w:footer="499" w:gutter="0"/>
          <w:cols w:space="720"/>
          <w:docGrid w:linePitch="326"/>
        </w:sectPr>
      </w:pPr>
    </w:p>
    <w:p w14:paraId="4A82D762" w14:textId="4C107D3E" w:rsidR="0062169C" w:rsidRPr="006A258F" w:rsidRDefault="0084042E" w:rsidP="00210DA8">
      <w:pPr>
        <w:spacing w:line="480" w:lineRule="exact"/>
        <w:rPr>
          <w:rFonts w:ascii="微軟正黑體" w:eastAsia="微軟正黑體" w:hAnsi="微軟正黑體"/>
        </w:rPr>
      </w:pPr>
      <w:r w:rsidRPr="006A258F">
        <w:rPr>
          <w:rFonts w:ascii="微軟正黑體" w:eastAsia="微軟正黑體" w:hAnsi="微軟正黑體" w:hint="eastAsia"/>
        </w:rPr>
        <w:lastRenderedPageBreak/>
        <w:t>附件三</w:t>
      </w:r>
    </w:p>
    <w:tbl>
      <w:tblPr>
        <w:tblStyle w:val="ab"/>
        <w:tblpPr w:leftFromText="180" w:rightFromText="180" w:vertAnchor="page" w:horzAnchor="margin" w:tblpY="2678"/>
        <w:tblW w:w="10099" w:type="dxa"/>
        <w:tblLook w:val="04A0" w:firstRow="1" w:lastRow="0" w:firstColumn="1" w:lastColumn="0" w:noHBand="0" w:noVBand="1"/>
      </w:tblPr>
      <w:tblGrid>
        <w:gridCol w:w="1479"/>
        <w:gridCol w:w="790"/>
        <w:gridCol w:w="2121"/>
        <w:gridCol w:w="1134"/>
        <w:gridCol w:w="933"/>
        <w:gridCol w:w="933"/>
        <w:gridCol w:w="1476"/>
        <w:gridCol w:w="1233"/>
      </w:tblGrid>
      <w:tr w:rsidR="00FE5D17" w:rsidRPr="006A258F" w14:paraId="0195C93A" w14:textId="77777777" w:rsidTr="00C65CC2">
        <w:trPr>
          <w:trHeight w:val="1406"/>
        </w:trPr>
        <w:tc>
          <w:tcPr>
            <w:tcW w:w="1479" w:type="dxa"/>
          </w:tcPr>
          <w:p w14:paraId="6D85AF48" w14:textId="77777777" w:rsidR="0062169C" w:rsidRPr="006A258F" w:rsidRDefault="0062169C" w:rsidP="00C65CC2">
            <w:pPr>
              <w:snapToGrid w:val="0"/>
              <w:spacing w:line="480" w:lineRule="exact"/>
              <w:jc w:val="center"/>
              <w:rPr>
                <w:rFonts w:ascii="微軟正黑體" w:eastAsia="微軟正黑體" w:hAnsi="微軟正黑體" w:cs="Arial Unicode MS"/>
                <w:kern w:val="2"/>
                <w:bdr w:val="nil"/>
                <w:lang w:val="zh-TW"/>
              </w:rPr>
            </w:pPr>
            <w:r w:rsidRPr="006A258F">
              <w:rPr>
                <w:rFonts w:ascii="微軟正黑體" w:eastAsia="微軟正黑體" w:hAnsi="微軟正黑體" w:cs="Arial Unicode MS" w:hint="eastAsia"/>
                <w:kern w:val="2"/>
                <w:bdr w:val="nil"/>
                <w:lang w:val="zh-TW"/>
              </w:rPr>
              <w:t>分類</w:t>
            </w:r>
          </w:p>
          <w:p w14:paraId="3CA259B0" w14:textId="570DAEDA" w:rsidR="0062169C" w:rsidRPr="006A258F" w:rsidRDefault="0062169C" w:rsidP="00C65CC2">
            <w:pPr>
              <w:snapToGrid w:val="0"/>
              <w:spacing w:line="480" w:lineRule="exact"/>
              <w:jc w:val="center"/>
              <w:rPr>
                <w:rFonts w:ascii="微軟正黑體" w:eastAsia="微軟正黑體" w:hAnsi="微軟正黑體" w:cs="Arial Unicode MS"/>
                <w:kern w:val="2"/>
                <w:sz w:val="22"/>
                <w:szCs w:val="22"/>
                <w:bdr w:val="nil"/>
                <w:lang w:val="zh-TW"/>
              </w:rPr>
            </w:pPr>
            <w:r w:rsidRPr="006A258F">
              <w:rPr>
                <w:rFonts w:ascii="微軟正黑體" w:eastAsia="微軟正黑體" w:hAnsi="微軟正黑體" w:cs="Arial Unicode MS" w:hint="eastAsia"/>
                <w:kern w:val="2"/>
                <w:sz w:val="22"/>
                <w:szCs w:val="22"/>
                <w:bdr w:val="nil"/>
                <w:lang w:val="zh-TW"/>
              </w:rPr>
              <w:t>(</w:t>
            </w:r>
            <w:r w:rsidR="003940B8" w:rsidRPr="006A258F">
              <w:rPr>
                <w:rFonts w:ascii="微軟正黑體" w:eastAsia="微軟正黑體" w:hAnsi="微軟正黑體" w:cs="Arial Unicode MS" w:hint="eastAsia"/>
                <w:kern w:val="2"/>
                <w:sz w:val="22"/>
                <w:szCs w:val="22"/>
                <w:bdr w:val="nil"/>
                <w:lang w:val="zh-TW"/>
              </w:rPr>
              <w:t>可自行調整</w:t>
            </w:r>
            <w:r w:rsidRPr="006A258F">
              <w:rPr>
                <w:rFonts w:ascii="微軟正黑體" w:eastAsia="微軟正黑體" w:hAnsi="微軟正黑體" w:cs="Arial Unicode MS" w:hint="eastAsia"/>
                <w:kern w:val="2"/>
                <w:sz w:val="22"/>
                <w:szCs w:val="22"/>
                <w:bdr w:val="nil"/>
                <w:lang w:val="zh-TW"/>
              </w:rPr>
              <w:t>)</w:t>
            </w:r>
          </w:p>
        </w:tc>
        <w:tc>
          <w:tcPr>
            <w:tcW w:w="790" w:type="dxa"/>
            <w:vAlign w:val="center"/>
          </w:tcPr>
          <w:p w14:paraId="286C4135" w14:textId="6CAD3E2E" w:rsidR="0062169C" w:rsidRPr="006A258F" w:rsidRDefault="0062169C" w:rsidP="00C65CC2">
            <w:pPr>
              <w:snapToGrid w:val="0"/>
              <w:spacing w:line="480" w:lineRule="exact"/>
              <w:jc w:val="center"/>
              <w:rPr>
                <w:rFonts w:ascii="微軟正黑體" w:eastAsia="微軟正黑體" w:hAnsi="微軟正黑體" w:cs="Arial Unicode MS"/>
                <w:kern w:val="2"/>
                <w:bdr w:val="nil"/>
                <w:lang w:val="zh-TW"/>
              </w:rPr>
            </w:pPr>
            <w:r w:rsidRPr="006A258F">
              <w:rPr>
                <w:rFonts w:ascii="微軟正黑體" w:eastAsia="微軟正黑體" w:hAnsi="微軟正黑體" w:cs="Arial Unicode MS" w:hint="eastAsia"/>
                <w:kern w:val="2"/>
                <w:bdr w:val="nil"/>
                <w:lang w:val="zh-TW"/>
              </w:rPr>
              <w:t>項次</w:t>
            </w:r>
          </w:p>
        </w:tc>
        <w:tc>
          <w:tcPr>
            <w:tcW w:w="2121" w:type="dxa"/>
            <w:vAlign w:val="center"/>
          </w:tcPr>
          <w:p w14:paraId="2FC1F222" w14:textId="4F52FDD7" w:rsidR="0062169C" w:rsidRPr="006A258F" w:rsidRDefault="0062169C" w:rsidP="00C65CC2">
            <w:pPr>
              <w:snapToGrid w:val="0"/>
              <w:spacing w:line="480" w:lineRule="exact"/>
              <w:jc w:val="center"/>
              <w:rPr>
                <w:rFonts w:ascii="微軟正黑體" w:eastAsia="微軟正黑體" w:hAnsi="微軟正黑體" w:cs="Arial Unicode MS"/>
                <w:kern w:val="2"/>
                <w:bdr w:val="nil"/>
                <w:lang w:val="zh-TW"/>
              </w:rPr>
            </w:pPr>
            <w:r w:rsidRPr="006A258F">
              <w:rPr>
                <w:rFonts w:ascii="微軟正黑體" w:eastAsia="微軟正黑體" w:hAnsi="微軟正黑體" w:cs="Arial Unicode MS" w:hint="eastAsia"/>
                <w:kern w:val="2"/>
                <w:bdr w:val="nil"/>
                <w:lang w:val="zh-TW"/>
              </w:rPr>
              <w:t>項目</w:t>
            </w:r>
          </w:p>
        </w:tc>
        <w:tc>
          <w:tcPr>
            <w:tcW w:w="1134" w:type="dxa"/>
            <w:vAlign w:val="center"/>
          </w:tcPr>
          <w:p w14:paraId="5628A479" w14:textId="4C3357C4" w:rsidR="0062169C" w:rsidRPr="006A258F" w:rsidRDefault="0062169C" w:rsidP="00C65CC2">
            <w:pPr>
              <w:snapToGrid w:val="0"/>
              <w:spacing w:line="480" w:lineRule="exact"/>
              <w:jc w:val="center"/>
              <w:rPr>
                <w:rFonts w:ascii="微軟正黑體" w:eastAsia="微軟正黑體" w:hAnsi="微軟正黑體" w:cs="Arial Unicode MS"/>
                <w:kern w:val="2"/>
                <w:bdr w:val="nil"/>
                <w:lang w:val="zh-TW"/>
              </w:rPr>
            </w:pPr>
            <w:r w:rsidRPr="006A258F">
              <w:rPr>
                <w:rFonts w:ascii="微軟正黑體" w:eastAsia="微軟正黑體" w:hAnsi="微軟正黑體" w:cs="Arial Unicode MS" w:hint="eastAsia"/>
                <w:kern w:val="2"/>
                <w:bdr w:val="nil"/>
                <w:lang w:val="zh-TW"/>
              </w:rPr>
              <w:t>單價</w:t>
            </w:r>
          </w:p>
        </w:tc>
        <w:tc>
          <w:tcPr>
            <w:tcW w:w="933" w:type="dxa"/>
            <w:vAlign w:val="center"/>
          </w:tcPr>
          <w:p w14:paraId="1440790A" w14:textId="1DC94925" w:rsidR="0062169C" w:rsidRPr="006A258F" w:rsidRDefault="0062169C" w:rsidP="00C65CC2">
            <w:pPr>
              <w:snapToGrid w:val="0"/>
              <w:spacing w:line="480" w:lineRule="exact"/>
              <w:jc w:val="center"/>
              <w:rPr>
                <w:rFonts w:ascii="微軟正黑體" w:eastAsia="微軟正黑體" w:hAnsi="微軟正黑體" w:cs="Arial Unicode MS"/>
                <w:kern w:val="2"/>
                <w:bdr w:val="nil"/>
                <w:lang w:val="zh-TW"/>
              </w:rPr>
            </w:pPr>
            <w:r w:rsidRPr="006A258F">
              <w:rPr>
                <w:rFonts w:ascii="微軟正黑體" w:eastAsia="微軟正黑體" w:hAnsi="微軟正黑體" w:cs="Arial Unicode MS" w:hint="eastAsia"/>
                <w:kern w:val="2"/>
                <w:bdr w:val="nil"/>
                <w:lang w:val="zh-TW"/>
              </w:rPr>
              <w:t>數量</w:t>
            </w:r>
          </w:p>
        </w:tc>
        <w:tc>
          <w:tcPr>
            <w:tcW w:w="933" w:type="dxa"/>
            <w:vAlign w:val="center"/>
          </w:tcPr>
          <w:p w14:paraId="535D7938" w14:textId="0568DE26" w:rsidR="0062169C" w:rsidRPr="006A258F" w:rsidRDefault="0062169C" w:rsidP="00C65CC2">
            <w:pPr>
              <w:snapToGrid w:val="0"/>
              <w:spacing w:line="480" w:lineRule="exact"/>
              <w:jc w:val="center"/>
              <w:rPr>
                <w:rFonts w:ascii="微軟正黑體" w:eastAsia="微軟正黑體" w:hAnsi="微軟正黑體" w:cs="Arial Unicode MS"/>
                <w:kern w:val="2"/>
                <w:bdr w:val="nil"/>
                <w:lang w:val="zh-TW"/>
              </w:rPr>
            </w:pPr>
            <w:r w:rsidRPr="006A258F">
              <w:rPr>
                <w:rFonts w:ascii="微軟正黑體" w:eastAsia="微軟正黑體" w:hAnsi="微軟正黑體" w:cs="Arial Unicode MS" w:hint="eastAsia"/>
                <w:kern w:val="2"/>
                <w:bdr w:val="nil"/>
                <w:lang w:val="zh-TW"/>
              </w:rPr>
              <w:t>合計</w:t>
            </w:r>
          </w:p>
        </w:tc>
        <w:tc>
          <w:tcPr>
            <w:tcW w:w="1476" w:type="dxa"/>
            <w:vAlign w:val="center"/>
          </w:tcPr>
          <w:p w14:paraId="59B50158" w14:textId="2F1D6C91" w:rsidR="0062169C" w:rsidRPr="006A258F" w:rsidRDefault="00AE6C47" w:rsidP="00C65CC2">
            <w:pPr>
              <w:snapToGrid w:val="0"/>
              <w:spacing w:line="480" w:lineRule="exact"/>
              <w:jc w:val="center"/>
              <w:rPr>
                <w:rFonts w:ascii="微軟正黑體" w:eastAsia="微軟正黑體" w:hAnsi="微軟正黑體" w:cs="Arial Unicode MS"/>
                <w:kern w:val="2"/>
                <w:bdr w:val="nil"/>
                <w:lang w:val="zh-TW"/>
              </w:rPr>
            </w:pPr>
            <w:r w:rsidRPr="006A258F">
              <w:rPr>
                <w:rFonts w:ascii="微軟正黑體" w:eastAsia="微軟正黑體" w:hAnsi="微軟正黑體" w:hint="eastAsia"/>
                <w:sz w:val="22"/>
                <w:szCs w:val="22"/>
              </w:rPr>
              <w:t>簡述經費運用與計畫實施的關聯</w:t>
            </w:r>
          </w:p>
        </w:tc>
        <w:tc>
          <w:tcPr>
            <w:tcW w:w="1233" w:type="dxa"/>
          </w:tcPr>
          <w:p w14:paraId="23334975" w14:textId="4E9EE50C" w:rsidR="0062169C" w:rsidRPr="006A258F" w:rsidRDefault="0062169C" w:rsidP="00C65CC2">
            <w:pPr>
              <w:snapToGrid w:val="0"/>
              <w:spacing w:line="480" w:lineRule="exact"/>
              <w:jc w:val="center"/>
              <w:rPr>
                <w:rFonts w:ascii="微軟正黑體" w:eastAsia="微軟正黑體" w:hAnsi="微軟正黑體" w:cs="Arial Unicode MS"/>
                <w:kern w:val="2"/>
                <w:bdr w:val="nil"/>
                <w:lang w:val="zh-TW"/>
              </w:rPr>
            </w:pPr>
            <w:r w:rsidRPr="006A258F">
              <w:rPr>
                <w:rFonts w:ascii="微軟正黑體" w:eastAsia="微軟正黑體" w:hAnsi="微軟正黑體" w:cs="Arial Unicode MS" w:hint="eastAsia"/>
                <w:kern w:val="2"/>
                <w:bdr w:val="nil"/>
                <w:lang w:val="zh-TW"/>
              </w:rPr>
              <w:t>該分類佔整體經費百分比</w:t>
            </w:r>
          </w:p>
        </w:tc>
      </w:tr>
      <w:tr w:rsidR="00FE5D17" w:rsidRPr="006A258F" w14:paraId="73413841" w14:textId="77777777" w:rsidTr="00C65CC2">
        <w:trPr>
          <w:trHeight w:val="664"/>
        </w:trPr>
        <w:tc>
          <w:tcPr>
            <w:tcW w:w="1479" w:type="dxa"/>
            <w:vMerge w:val="restart"/>
            <w:vAlign w:val="center"/>
          </w:tcPr>
          <w:p w14:paraId="1807CEFF" w14:textId="4B87A29A" w:rsidR="00AD310D" w:rsidRPr="006A258F" w:rsidRDefault="00AD310D" w:rsidP="00C65CC2">
            <w:pPr>
              <w:spacing w:line="480" w:lineRule="exact"/>
              <w:rPr>
                <w:rFonts w:ascii="微軟正黑體" w:eastAsia="微軟正黑體" w:hAnsi="微軟正黑體" w:cs="MS Mincho"/>
                <w:shd w:val="clear" w:color="auto" w:fill="FFFFFF"/>
              </w:rPr>
            </w:pPr>
            <w:r w:rsidRPr="006A258F">
              <w:rPr>
                <w:rFonts w:ascii="微軟正黑體" w:eastAsia="微軟正黑體" w:hAnsi="微軟正黑體" w:cs="MS Mincho" w:hint="eastAsia"/>
                <w:shd w:val="clear" w:color="auto" w:fill="FFFFFF"/>
              </w:rPr>
              <w:t>核心價值的凝聚和深化</w:t>
            </w:r>
          </w:p>
        </w:tc>
        <w:tc>
          <w:tcPr>
            <w:tcW w:w="790" w:type="dxa"/>
          </w:tcPr>
          <w:p w14:paraId="7E9CC5A8" w14:textId="77777777" w:rsidR="00AD310D" w:rsidRPr="006A258F" w:rsidRDefault="00AD310D" w:rsidP="00C65CC2">
            <w:pPr>
              <w:snapToGrid w:val="0"/>
              <w:spacing w:line="480" w:lineRule="exact"/>
              <w:jc w:val="both"/>
              <w:rPr>
                <w:rFonts w:ascii="微軟正黑體" w:eastAsia="微軟正黑體" w:hAnsi="微軟正黑體" w:cs="Arial Unicode MS"/>
                <w:kern w:val="2"/>
                <w:bdr w:val="nil"/>
                <w:lang w:val="zh-TW"/>
              </w:rPr>
            </w:pPr>
          </w:p>
        </w:tc>
        <w:tc>
          <w:tcPr>
            <w:tcW w:w="2121" w:type="dxa"/>
          </w:tcPr>
          <w:p w14:paraId="5F57AC23" w14:textId="77777777" w:rsidR="00AD310D" w:rsidRPr="006A258F" w:rsidRDefault="00AD310D" w:rsidP="00C65CC2">
            <w:pPr>
              <w:snapToGrid w:val="0"/>
              <w:spacing w:line="480" w:lineRule="exact"/>
              <w:jc w:val="both"/>
              <w:rPr>
                <w:rFonts w:ascii="微軟正黑體" w:eastAsia="微軟正黑體" w:hAnsi="微軟正黑體" w:cs="Arial Unicode MS"/>
                <w:kern w:val="2"/>
                <w:bdr w:val="nil"/>
                <w:lang w:val="zh-TW"/>
              </w:rPr>
            </w:pPr>
          </w:p>
        </w:tc>
        <w:tc>
          <w:tcPr>
            <w:tcW w:w="1134" w:type="dxa"/>
          </w:tcPr>
          <w:p w14:paraId="4173A4BD" w14:textId="77777777" w:rsidR="00AD310D" w:rsidRPr="006A258F" w:rsidRDefault="00AD310D"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0C83C154" w14:textId="77777777" w:rsidR="00AD310D" w:rsidRPr="006A258F" w:rsidRDefault="00AD310D"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359C5EC0" w14:textId="77777777" w:rsidR="00AD310D" w:rsidRPr="006A258F" w:rsidRDefault="00AD310D" w:rsidP="00C65CC2">
            <w:pPr>
              <w:snapToGrid w:val="0"/>
              <w:spacing w:line="480" w:lineRule="exact"/>
              <w:jc w:val="both"/>
              <w:rPr>
                <w:rFonts w:ascii="微軟正黑體" w:eastAsia="微軟正黑體" w:hAnsi="微軟正黑體" w:cs="Arial Unicode MS"/>
                <w:kern w:val="2"/>
                <w:bdr w:val="nil"/>
                <w:lang w:val="zh-TW"/>
              </w:rPr>
            </w:pPr>
          </w:p>
        </w:tc>
        <w:tc>
          <w:tcPr>
            <w:tcW w:w="1476" w:type="dxa"/>
          </w:tcPr>
          <w:p w14:paraId="4AEBBE2C" w14:textId="77777777" w:rsidR="00AD310D" w:rsidRPr="006A258F" w:rsidRDefault="00AD310D" w:rsidP="00C65CC2">
            <w:pPr>
              <w:snapToGrid w:val="0"/>
              <w:spacing w:line="480" w:lineRule="exact"/>
              <w:jc w:val="both"/>
              <w:rPr>
                <w:rFonts w:ascii="微軟正黑體" w:eastAsia="微軟正黑體" w:hAnsi="微軟正黑體" w:cs="Arial Unicode MS"/>
                <w:kern w:val="2"/>
                <w:bdr w:val="nil"/>
                <w:lang w:val="zh-TW"/>
              </w:rPr>
            </w:pPr>
          </w:p>
        </w:tc>
        <w:tc>
          <w:tcPr>
            <w:tcW w:w="1233" w:type="dxa"/>
            <w:vMerge w:val="restart"/>
          </w:tcPr>
          <w:p w14:paraId="50EB7054" w14:textId="77777777" w:rsidR="00AD310D" w:rsidRPr="006A258F" w:rsidRDefault="00AD310D" w:rsidP="00C65CC2">
            <w:pPr>
              <w:snapToGrid w:val="0"/>
              <w:spacing w:line="480" w:lineRule="exact"/>
              <w:jc w:val="both"/>
              <w:rPr>
                <w:rFonts w:ascii="微軟正黑體" w:eastAsia="微軟正黑體" w:hAnsi="微軟正黑體" w:cs="Arial Unicode MS"/>
                <w:kern w:val="2"/>
                <w:bdr w:val="nil"/>
                <w:lang w:val="zh-TW"/>
              </w:rPr>
            </w:pPr>
          </w:p>
        </w:tc>
      </w:tr>
      <w:tr w:rsidR="00FE5D17" w:rsidRPr="006A258F" w14:paraId="1215B882" w14:textId="77777777" w:rsidTr="00C65CC2">
        <w:trPr>
          <w:trHeight w:val="664"/>
        </w:trPr>
        <w:tc>
          <w:tcPr>
            <w:tcW w:w="1479" w:type="dxa"/>
            <w:vMerge/>
            <w:vAlign w:val="center"/>
          </w:tcPr>
          <w:p w14:paraId="49CC1988" w14:textId="77777777" w:rsidR="00AD310D" w:rsidRPr="006A258F" w:rsidRDefault="00AD310D" w:rsidP="00C65CC2">
            <w:pPr>
              <w:spacing w:line="480" w:lineRule="exact"/>
              <w:rPr>
                <w:rFonts w:ascii="微軟正黑體" w:eastAsia="微軟正黑體" w:hAnsi="微軟正黑體" w:cs="MS Mincho"/>
                <w:shd w:val="clear" w:color="auto" w:fill="FFFFFF"/>
              </w:rPr>
            </w:pPr>
          </w:p>
        </w:tc>
        <w:tc>
          <w:tcPr>
            <w:tcW w:w="790" w:type="dxa"/>
          </w:tcPr>
          <w:p w14:paraId="35FC62D4" w14:textId="77777777" w:rsidR="00AD310D" w:rsidRPr="006A258F" w:rsidRDefault="00AD310D" w:rsidP="00C65CC2">
            <w:pPr>
              <w:snapToGrid w:val="0"/>
              <w:spacing w:line="480" w:lineRule="exact"/>
              <w:jc w:val="both"/>
              <w:rPr>
                <w:rFonts w:ascii="微軟正黑體" w:eastAsia="微軟正黑體" w:hAnsi="微軟正黑體" w:cs="Arial Unicode MS"/>
                <w:kern w:val="2"/>
                <w:bdr w:val="nil"/>
                <w:lang w:val="zh-TW"/>
              </w:rPr>
            </w:pPr>
          </w:p>
        </w:tc>
        <w:tc>
          <w:tcPr>
            <w:tcW w:w="2121" w:type="dxa"/>
          </w:tcPr>
          <w:p w14:paraId="2E68327D" w14:textId="77777777" w:rsidR="00AD310D" w:rsidRPr="006A258F" w:rsidRDefault="00AD310D" w:rsidP="00C65CC2">
            <w:pPr>
              <w:snapToGrid w:val="0"/>
              <w:spacing w:line="480" w:lineRule="exact"/>
              <w:jc w:val="both"/>
              <w:rPr>
                <w:rFonts w:ascii="微軟正黑體" w:eastAsia="微軟正黑體" w:hAnsi="微軟正黑體" w:cs="Arial Unicode MS"/>
                <w:kern w:val="2"/>
                <w:bdr w:val="nil"/>
                <w:lang w:val="zh-TW"/>
              </w:rPr>
            </w:pPr>
          </w:p>
        </w:tc>
        <w:tc>
          <w:tcPr>
            <w:tcW w:w="1134" w:type="dxa"/>
          </w:tcPr>
          <w:p w14:paraId="6E65A638" w14:textId="77777777" w:rsidR="00AD310D" w:rsidRPr="006A258F" w:rsidRDefault="00AD310D"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4CA6B71E" w14:textId="77777777" w:rsidR="00AD310D" w:rsidRPr="006A258F" w:rsidRDefault="00AD310D"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32CBCEA5" w14:textId="77777777" w:rsidR="00AD310D" w:rsidRPr="006A258F" w:rsidRDefault="00AD310D" w:rsidP="00C65CC2">
            <w:pPr>
              <w:snapToGrid w:val="0"/>
              <w:spacing w:line="480" w:lineRule="exact"/>
              <w:jc w:val="both"/>
              <w:rPr>
                <w:rFonts w:ascii="微軟正黑體" w:eastAsia="微軟正黑體" w:hAnsi="微軟正黑體" w:cs="Arial Unicode MS"/>
                <w:kern w:val="2"/>
                <w:bdr w:val="nil"/>
                <w:lang w:val="zh-TW"/>
              </w:rPr>
            </w:pPr>
          </w:p>
        </w:tc>
        <w:tc>
          <w:tcPr>
            <w:tcW w:w="1476" w:type="dxa"/>
          </w:tcPr>
          <w:p w14:paraId="4FC35420" w14:textId="77777777" w:rsidR="00AD310D" w:rsidRPr="006A258F" w:rsidRDefault="00AD310D" w:rsidP="00C65CC2">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137F34B5" w14:textId="77777777" w:rsidR="00AD310D" w:rsidRPr="006A258F" w:rsidRDefault="00AD310D" w:rsidP="00C65CC2">
            <w:pPr>
              <w:snapToGrid w:val="0"/>
              <w:spacing w:line="480" w:lineRule="exact"/>
              <w:jc w:val="both"/>
              <w:rPr>
                <w:rFonts w:ascii="微軟正黑體" w:eastAsia="微軟正黑體" w:hAnsi="微軟正黑體" w:cs="Arial Unicode MS"/>
                <w:kern w:val="2"/>
                <w:bdr w:val="nil"/>
                <w:lang w:val="zh-TW"/>
              </w:rPr>
            </w:pPr>
          </w:p>
        </w:tc>
      </w:tr>
      <w:tr w:rsidR="00FE5D17" w:rsidRPr="006A258F" w14:paraId="22A27C10" w14:textId="77777777" w:rsidTr="00C65CC2">
        <w:trPr>
          <w:trHeight w:val="664"/>
        </w:trPr>
        <w:tc>
          <w:tcPr>
            <w:tcW w:w="1479" w:type="dxa"/>
            <w:vMerge w:val="restart"/>
            <w:vAlign w:val="center"/>
          </w:tcPr>
          <w:p w14:paraId="6868E0EC" w14:textId="0D32EB7C" w:rsidR="0062169C" w:rsidRPr="006A258F" w:rsidRDefault="00194E90" w:rsidP="00C65CC2">
            <w:pPr>
              <w:spacing w:line="480" w:lineRule="exact"/>
              <w:jc w:val="center"/>
              <w:rPr>
                <w:rFonts w:ascii="微軟正黑體" w:eastAsia="微軟正黑體" w:hAnsi="微軟正黑體" w:cs="MS Mincho"/>
                <w:shd w:val="clear" w:color="auto" w:fill="FFFFFF"/>
              </w:rPr>
            </w:pPr>
            <w:r w:rsidRPr="006A258F">
              <w:rPr>
                <w:rFonts w:ascii="微軟正黑體" w:eastAsia="微軟正黑體" w:hAnsi="微軟正黑體" w:cs="MS Mincho" w:hint="eastAsia"/>
                <w:shd w:val="clear" w:color="auto" w:fill="FFFFFF"/>
              </w:rPr>
              <w:t>校園/班級</w:t>
            </w:r>
            <w:r w:rsidR="0062169C" w:rsidRPr="006A258F">
              <w:rPr>
                <w:rFonts w:ascii="微軟正黑體" w:eastAsia="微軟正黑體" w:hAnsi="微軟正黑體" w:cs="MS Mincho"/>
                <w:shd w:val="clear" w:color="auto" w:fill="FFFFFF"/>
              </w:rPr>
              <w:t>文化氛圍</w:t>
            </w:r>
          </w:p>
          <w:p w14:paraId="1A899A46" w14:textId="77777777" w:rsidR="0062169C" w:rsidRPr="006A258F" w:rsidRDefault="0062169C" w:rsidP="00C65CC2">
            <w:pPr>
              <w:spacing w:line="480" w:lineRule="exact"/>
              <w:jc w:val="center"/>
              <w:rPr>
                <w:rFonts w:ascii="微軟正黑體" w:eastAsia="微軟正黑體" w:hAnsi="微軟正黑體"/>
              </w:rPr>
            </w:pPr>
            <w:r w:rsidRPr="006A258F">
              <w:rPr>
                <w:rFonts w:ascii="微軟正黑體" w:eastAsia="微軟正黑體" w:hAnsi="微軟正黑體" w:cs="MS Mincho"/>
                <w:shd w:val="clear" w:color="auto" w:fill="FFFFFF"/>
              </w:rPr>
              <w:t>塑造</w:t>
            </w:r>
          </w:p>
        </w:tc>
        <w:tc>
          <w:tcPr>
            <w:tcW w:w="790" w:type="dxa"/>
          </w:tcPr>
          <w:p w14:paraId="2BF02F6C"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2121" w:type="dxa"/>
          </w:tcPr>
          <w:p w14:paraId="3857FA5B"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134" w:type="dxa"/>
          </w:tcPr>
          <w:p w14:paraId="222C50C6"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19237BFF"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0158A4BB"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476" w:type="dxa"/>
          </w:tcPr>
          <w:p w14:paraId="40B44B29"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233" w:type="dxa"/>
            <w:vMerge w:val="restart"/>
          </w:tcPr>
          <w:p w14:paraId="5FB44AB2"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r>
      <w:tr w:rsidR="00FE5D17" w:rsidRPr="006A258F" w14:paraId="2BDA6BBF" w14:textId="77777777" w:rsidTr="00C65CC2">
        <w:trPr>
          <w:trHeight w:val="664"/>
        </w:trPr>
        <w:tc>
          <w:tcPr>
            <w:tcW w:w="1479" w:type="dxa"/>
            <w:vMerge/>
          </w:tcPr>
          <w:p w14:paraId="4E7E2CC8"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790" w:type="dxa"/>
          </w:tcPr>
          <w:p w14:paraId="5988CC9F"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2121" w:type="dxa"/>
          </w:tcPr>
          <w:p w14:paraId="701ED30A"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134" w:type="dxa"/>
          </w:tcPr>
          <w:p w14:paraId="69931A52"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4B65A703"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15C4F529"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476" w:type="dxa"/>
          </w:tcPr>
          <w:p w14:paraId="3FFDDBEB"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08EA9ECA"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r>
      <w:tr w:rsidR="00FE5D17" w:rsidRPr="006A258F" w14:paraId="274C4CBF" w14:textId="77777777" w:rsidTr="00C65CC2">
        <w:trPr>
          <w:trHeight w:val="664"/>
        </w:trPr>
        <w:tc>
          <w:tcPr>
            <w:tcW w:w="1479" w:type="dxa"/>
            <w:vMerge/>
          </w:tcPr>
          <w:p w14:paraId="4C53A734" w14:textId="77777777" w:rsidR="0062169C" w:rsidRPr="006A258F" w:rsidRDefault="0062169C" w:rsidP="00C65CC2">
            <w:pPr>
              <w:spacing w:line="480" w:lineRule="exact"/>
              <w:rPr>
                <w:rFonts w:ascii="微軟正黑體" w:eastAsia="微軟正黑體" w:hAnsi="微軟正黑體" w:cs="MS Mincho"/>
                <w:shd w:val="clear" w:color="auto" w:fill="FFFFFF"/>
              </w:rPr>
            </w:pPr>
          </w:p>
        </w:tc>
        <w:tc>
          <w:tcPr>
            <w:tcW w:w="790" w:type="dxa"/>
          </w:tcPr>
          <w:p w14:paraId="40424BD5"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2121" w:type="dxa"/>
          </w:tcPr>
          <w:p w14:paraId="4A641154"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134" w:type="dxa"/>
          </w:tcPr>
          <w:p w14:paraId="7BF9B361"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356397B6"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48BFE42E"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476" w:type="dxa"/>
          </w:tcPr>
          <w:p w14:paraId="04A181FF"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4304B97A"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r>
      <w:tr w:rsidR="00FE5D17" w:rsidRPr="006A258F" w14:paraId="6E70ED24" w14:textId="77777777" w:rsidTr="00C65CC2">
        <w:trPr>
          <w:trHeight w:val="648"/>
        </w:trPr>
        <w:tc>
          <w:tcPr>
            <w:tcW w:w="1479" w:type="dxa"/>
            <w:vMerge w:val="restart"/>
            <w:vAlign w:val="center"/>
          </w:tcPr>
          <w:p w14:paraId="3529038B" w14:textId="653A0487" w:rsidR="0062169C" w:rsidRPr="006A258F" w:rsidRDefault="0062169C" w:rsidP="00C65CC2">
            <w:pPr>
              <w:spacing w:line="480" w:lineRule="exact"/>
              <w:jc w:val="center"/>
              <w:rPr>
                <w:rFonts w:ascii="微軟正黑體" w:eastAsia="微軟正黑體" w:hAnsi="微軟正黑體"/>
              </w:rPr>
            </w:pPr>
            <w:r w:rsidRPr="006A258F">
              <w:rPr>
                <w:rFonts w:ascii="微軟正黑體" w:eastAsia="微軟正黑體" w:hAnsi="微軟正黑體" w:cs="MS Mincho"/>
                <w:shd w:val="clear" w:color="auto" w:fill="FFFFFF"/>
              </w:rPr>
              <w:t>學生品格或社會情緒</w:t>
            </w:r>
            <w:r w:rsidR="00142BD7" w:rsidRPr="006A258F">
              <w:rPr>
                <w:rFonts w:ascii="微軟正黑體" w:eastAsia="微軟正黑體" w:hAnsi="微軟正黑體" w:cs="MS Mincho" w:hint="eastAsia"/>
                <w:shd w:val="clear" w:color="auto" w:fill="FFFFFF"/>
              </w:rPr>
              <w:t>技能</w:t>
            </w:r>
            <w:r w:rsidRPr="006A258F">
              <w:rPr>
                <w:rFonts w:ascii="微軟正黑體" w:eastAsia="微軟正黑體" w:hAnsi="微軟正黑體" w:cs="MS Mincho"/>
                <w:shd w:val="clear" w:color="auto" w:fill="FFFFFF"/>
              </w:rPr>
              <w:t>發展</w:t>
            </w:r>
          </w:p>
        </w:tc>
        <w:tc>
          <w:tcPr>
            <w:tcW w:w="790" w:type="dxa"/>
          </w:tcPr>
          <w:p w14:paraId="0179C244"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2121" w:type="dxa"/>
          </w:tcPr>
          <w:p w14:paraId="371E6B38"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134" w:type="dxa"/>
          </w:tcPr>
          <w:p w14:paraId="250405E2"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2662796F"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2AD951FF"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476" w:type="dxa"/>
          </w:tcPr>
          <w:p w14:paraId="6E2B5FBA"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233" w:type="dxa"/>
            <w:vMerge w:val="restart"/>
          </w:tcPr>
          <w:p w14:paraId="11045656"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r>
      <w:tr w:rsidR="00FE5D17" w:rsidRPr="006A258F" w14:paraId="646695A8" w14:textId="77777777" w:rsidTr="00C65CC2">
        <w:trPr>
          <w:trHeight w:val="648"/>
        </w:trPr>
        <w:tc>
          <w:tcPr>
            <w:tcW w:w="1479" w:type="dxa"/>
            <w:vMerge/>
          </w:tcPr>
          <w:p w14:paraId="7D467E5A" w14:textId="77777777" w:rsidR="0062169C" w:rsidRPr="006A258F" w:rsidRDefault="0062169C" w:rsidP="00C65CC2">
            <w:pPr>
              <w:spacing w:line="480" w:lineRule="exact"/>
              <w:rPr>
                <w:rFonts w:ascii="微軟正黑體" w:eastAsia="微軟正黑體" w:hAnsi="微軟正黑體" w:cs="MS Mincho"/>
                <w:shd w:val="clear" w:color="auto" w:fill="FFFFFF"/>
              </w:rPr>
            </w:pPr>
          </w:p>
        </w:tc>
        <w:tc>
          <w:tcPr>
            <w:tcW w:w="790" w:type="dxa"/>
          </w:tcPr>
          <w:p w14:paraId="146A41B4"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2121" w:type="dxa"/>
          </w:tcPr>
          <w:p w14:paraId="4B67455F"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134" w:type="dxa"/>
          </w:tcPr>
          <w:p w14:paraId="53DD2314"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6597A0BD"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04FE50C6"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476" w:type="dxa"/>
          </w:tcPr>
          <w:p w14:paraId="2B6D74CD"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2126B125"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r>
      <w:tr w:rsidR="00FE5D17" w:rsidRPr="006A258F" w14:paraId="19DBDB99" w14:textId="77777777" w:rsidTr="00C65CC2">
        <w:trPr>
          <w:trHeight w:val="648"/>
        </w:trPr>
        <w:tc>
          <w:tcPr>
            <w:tcW w:w="1479" w:type="dxa"/>
            <w:vMerge/>
          </w:tcPr>
          <w:p w14:paraId="4E88373B" w14:textId="77777777" w:rsidR="0062169C" w:rsidRPr="006A258F" w:rsidRDefault="0062169C" w:rsidP="00C65CC2">
            <w:pPr>
              <w:spacing w:line="480" w:lineRule="exact"/>
              <w:rPr>
                <w:rFonts w:ascii="微軟正黑體" w:eastAsia="微軟正黑體" w:hAnsi="微軟正黑體" w:cs="MS Mincho"/>
                <w:shd w:val="clear" w:color="auto" w:fill="FFFFFF"/>
              </w:rPr>
            </w:pPr>
          </w:p>
        </w:tc>
        <w:tc>
          <w:tcPr>
            <w:tcW w:w="790" w:type="dxa"/>
          </w:tcPr>
          <w:p w14:paraId="5ABBAD2C"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2121" w:type="dxa"/>
          </w:tcPr>
          <w:p w14:paraId="6CEF498C"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134" w:type="dxa"/>
          </w:tcPr>
          <w:p w14:paraId="32E57486"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27B40B7A"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41291625"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476" w:type="dxa"/>
          </w:tcPr>
          <w:p w14:paraId="60436693"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14C30D24"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r>
      <w:tr w:rsidR="00FE5D17" w:rsidRPr="006A258F" w14:paraId="6186FEB7" w14:textId="77777777" w:rsidTr="00C65CC2">
        <w:trPr>
          <w:trHeight w:val="648"/>
        </w:trPr>
        <w:tc>
          <w:tcPr>
            <w:tcW w:w="1479" w:type="dxa"/>
            <w:vMerge w:val="restart"/>
            <w:vAlign w:val="center"/>
          </w:tcPr>
          <w:p w14:paraId="228434EE" w14:textId="6BCBF83B" w:rsidR="0062169C" w:rsidRPr="006A258F" w:rsidRDefault="0062169C" w:rsidP="00C65CC2">
            <w:pPr>
              <w:spacing w:line="480" w:lineRule="exact"/>
              <w:jc w:val="center"/>
              <w:rPr>
                <w:rFonts w:ascii="微軟正黑體" w:eastAsia="微軟正黑體" w:hAnsi="微軟正黑體" w:cs="MS Mincho"/>
                <w:shd w:val="clear" w:color="auto" w:fill="FFFFFF"/>
              </w:rPr>
            </w:pPr>
            <w:r w:rsidRPr="006A258F">
              <w:rPr>
                <w:rFonts w:ascii="微軟正黑體" w:eastAsia="微軟正黑體" w:hAnsi="微軟正黑體" w:cs="MS Mincho"/>
                <w:shd w:val="clear" w:color="auto" w:fill="FFFFFF"/>
              </w:rPr>
              <w:t>教職員</w:t>
            </w:r>
            <w:r w:rsidRPr="006A258F">
              <w:rPr>
                <w:rFonts w:ascii="微軟正黑體" w:eastAsia="微軟正黑體" w:hAnsi="微軟正黑體" w:cs="MS Mincho" w:hint="eastAsia"/>
                <w:shd w:val="clear" w:color="auto" w:fill="FFFFFF"/>
              </w:rPr>
              <w:t>專業與社群</w:t>
            </w:r>
            <w:r w:rsidR="00142BD7" w:rsidRPr="006A258F">
              <w:rPr>
                <w:rFonts w:ascii="微軟正黑體" w:eastAsia="微軟正黑體" w:hAnsi="微軟正黑體" w:cs="MS Mincho" w:hint="eastAsia"/>
                <w:shd w:val="clear" w:color="auto" w:fill="FFFFFF"/>
              </w:rPr>
              <w:t>發展</w:t>
            </w:r>
          </w:p>
        </w:tc>
        <w:tc>
          <w:tcPr>
            <w:tcW w:w="790" w:type="dxa"/>
          </w:tcPr>
          <w:p w14:paraId="44EF58B7"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2121" w:type="dxa"/>
          </w:tcPr>
          <w:p w14:paraId="2D2B3E8C"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134" w:type="dxa"/>
          </w:tcPr>
          <w:p w14:paraId="6F0B4112"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1DCC42EE"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403073CF"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476" w:type="dxa"/>
          </w:tcPr>
          <w:p w14:paraId="1DD7B3C1"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233" w:type="dxa"/>
            <w:vMerge w:val="restart"/>
          </w:tcPr>
          <w:p w14:paraId="7717A7A3"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r>
      <w:tr w:rsidR="00FE5D17" w:rsidRPr="006A258F" w14:paraId="59D24ED1" w14:textId="77777777" w:rsidTr="00C65CC2">
        <w:trPr>
          <w:trHeight w:val="648"/>
        </w:trPr>
        <w:tc>
          <w:tcPr>
            <w:tcW w:w="1479" w:type="dxa"/>
            <w:vMerge/>
          </w:tcPr>
          <w:p w14:paraId="12E69EE8" w14:textId="77777777" w:rsidR="0062169C" w:rsidRPr="006A258F" w:rsidRDefault="0062169C" w:rsidP="00C65CC2">
            <w:pPr>
              <w:spacing w:line="480" w:lineRule="exact"/>
              <w:rPr>
                <w:rFonts w:ascii="微軟正黑體" w:eastAsia="微軟正黑體" w:hAnsi="微軟正黑體" w:cs="MS Mincho"/>
                <w:shd w:val="clear" w:color="auto" w:fill="FFFFFF"/>
              </w:rPr>
            </w:pPr>
          </w:p>
        </w:tc>
        <w:tc>
          <w:tcPr>
            <w:tcW w:w="790" w:type="dxa"/>
          </w:tcPr>
          <w:p w14:paraId="346AD764"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2121" w:type="dxa"/>
          </w:tcPr>
          <w:p w14:paraId="01D5D825"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134" w:type="dxa"/>
          </w:tcPr>
          <w:p w14:paraId="03D1BB7E"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20127F29"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00A4FCB7"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476" w:type="dxa"/>
          </w:tcPr>
          <w:p w14:paraId="547F9EE1"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3EFF0E3F"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r>
      <w:tr w:rsidR="00FE5D17" w:rsidRPr="006A258F" w14:paraId="0CBC7A0E" w14:textId="77777777" w:rsidTr="00C65CC2">
        <w:trPr>
          <w:trHeight w:val="648"/>
        </w:trPr>
        <w:tc>
          <w:tcPr>
            <w:tcW w:w="1479" w:type="dxa"/>
            <w:vMerge/>
          </w:tcPr>
          <w:p w14:paraId="74269026" w14:textId="77777777" w:rsidR="0062169C" w:rsidRPr="006A258F" w:rsidRDefault="0062169C" w:rsidP="00C65CC2">
            <w:pPr>
              <w:spacing w:line="480" w:lineRule="exact"/>
              <w:rPr>
                <w:rFonts w:ascii="微軟正黑體" w:eastAsia="微軟正黑體" w:hAnsi="微軟正黑體" w:cs="MS Mincho"/>
                <w:shd w:val="clear" w:color="auto" w:fill="FFFFFF"/>
              </w:rPr>
            </w:pPr>
          </w:p>
        </w:tc>
        <w:tc>
          <w:tcPr>
            <w:tcW w:w="790" w:type="dxa"/>
          </w:tcPr>
          <w:p w14:paraId="0674F50C"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2121" w:type="dxa"/>
          </w:tcPr>
          <w:p w14:paraId="4FE98EEC"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134" w:type="dxa"/>
          </w:tcPr>
          <w:p w14:paraId="4E1CCB1A"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41A87658"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76D0D5E6"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476" w:type="dxa"/>
          </w:tcPr>
          <w:p w14:paraId="44AAC0C8"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65B2859B"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r>
      <w:tr w:rsidR="00FE5D17" w:rsidRPr="006A258F" w14:paraId="49BB23E6" w14:textId="77777777" w:rsidTr="00C65CC2">
        <w:trPr>
          <w:trHeight w:val="648"/>
        </w:trPr>
        <w:tc>
          <w:tcPr>
            <w:tcW w:w="1479" w:type="dxa"/>
            <w:vMerge w:val="restart"/>
            <w:vAlign w:val="center"/>
          </w:tcPr>
          <w:p w14:paraId="50846D34" w14:textId="77777777" w:rsidR="0062169C" w:rsidRPr="006A258F" w:rsidRDefault="0062169C" w:rsidP="00C65CC2">
            <w:pPr>
              <w:spacing w:line="480" w:lineRule="exact"/>
              <w:jc w:val="center"/>
              <w:rPr>
                <w:rFonts w:ascii="微軟正黑體" w:eastAsia="微軟正黑體" w:hAnsi="微軟正黑體" w:cs="MS Mincho"/>
                <w:shd w:val="clear" w:color="auto" w:fill="FFFFFF"/>
              </w:rPr>
            </w:pPr>
            <w:r w:rsidRPr="006A258F">
              <w:rPr>
                <w:rFonts w:ascii="微軟正黑體" w:eastAsia="微軟正黑體" w:hAnsi="微軟正黑體" w:cs="MS Mincho" w:hint="eastAsia"/>
                <w:shd w:val="clear" w:color="auto" w:fill="FFFFFF"/>
              </w:rPr>
              <w:t>其他</w:t>
            </w:r>
          </w:p>
        </w:tc>
        <w:tc>
          <w:tcPr>
            <w:tcW w:w="790" w:type="dxa"/>
          </w:tcPr>
          <w:p w14:paraId="035E4DEB"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2121" w:type="dxa"/>
          </w:tcPr>
          <w:p w14:paraId="53DFE4AC"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134" w:type="dxa"/>
          </w:tcPr>
          <w:p w14:paraId="4F546C15"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74C3340C"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7FB0A911"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476" w:type="dxa"/>
          </w:tcPr>
          <w:p w14:paraId="3752E2FE"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233" w:type="dxa"/>
            <w:vMerge w:val="restart"/>
          </w:tcPr>
          <w:p w14:paraId="01DB00D2"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r>
      <w:tr w:rsidR="00FE5D17" w:rsidRPr="006A258F" w14:paraId="7E316C38" w14:textId="77777777" w:rsidTr="00C65CC2">
        <w:trPr>
          <w:trHeight w:val="648"/>
        </w:trPr>
        <w:tc>
          <w:tcPr>
            <w:tcW w:w="1479" w:type="dxa"/>
            <w:vMerge/>
            <w:vAlign w:val="center"/>
          </w:tcPr>
          <w:p w14:paraId="2B5CFD75" w14:textId="77777777" w:rsidR="0062169C" w:rsidRPr="006A258F" w:rsidRDefault="0062169C" w:rsidP="00C65CC2">
            <w:pPr>
              <w:spacing w:line="480" w:lineRule="exact"/>
              <w:jc w:val="center"/>
              <w:rPr>
                <w:rFonts w:ascii="微軟正黑體" w:eastAsia="微軟正黑體" w:hAnsi="微軟正黑體" w:cs="MS Mincho"/>
                <w:shd w:val="clear" w:color="auto" w:fill="FFFFFF"/>
              </w:rPr>
            </w:pPr>
          </w:p>
        </w:tc>
        <w:tc>
          <w:tcPr>
            <w:tcW w:w="790" w:type="dxa"/>
          </w:tcPr>
          <w:p w14:paraId="29744640"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2121" w:type="dxa"/>
          </w:tcPr>
          <w:p w14:paraId="6CB7C96F"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134" w:type="dxa"/>
          </w:tcPr>
          <w:p w14:paraId="61B78C67"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5992269B"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56DFE452"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476" w:type="dxa"/>
          </w:tcPr>
          <w:p w14:paraId="6646F9B9"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4BE7298A"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r>
      <w:tr w:rsidR="00FE5D17" w:rsidRPr="006A258F" w14:paraId="377C2E1C" w14:textId="77777777" w:rsidTr="00C65CC2">
        <w:trPr>
          <w:trHeight w:val="648"/>
        </w:trPr>
        <w:tc>
          <w:tcPr>
            <w:tcW w:w="1479" w:type="dxa"/>
            <w:vMerge w:val="restart"/>
            <w:vAlign w:val="center"/>
          </w:tcPr>
          <w:p w14:paraId="441DCE79" w14:textId="77777777" w:rsidR="0062169C" w:rsidRPr="006A258F" w:rsidRDefault="0062169C" w:rsidP="00C65CC2">
            <w:pPr>
              <w:snapToGrid w:val="0"/>
              <w:spacing w:line="480" w:lineRule="exact"/>
              <w:jc w:val="center"/>
              <w:rPr>
                <w:rFonts w:ascii="微軟正黑體" w:eastAsia="微軟正黑體" w:hAnsi="微軟正黑體" w:cs="Arial Unicode MS"/>
                <w:kern w:val="2"/>
                <w:bdr w:val="nil"/>
                <w:lang w:val="zh-TW"/>
              </w:rPr>
            </w:pPr>
            <w:r w:rsidRPr="006A258F">
              <w:rPr>
                <w:rFonts w:ascii="微軟正黑體" w:eastAsia="微軟正黑體" w:hAnsi="微軟正黑體" w:cs="Arial Unicode MS" w:hint="eastAsia"/>
                <w:kern w:val="2"/>
                <w:bdr w:val="nil"/>
                <w:lang w:val="zh-TW"/>
              </w:rPr>
              <w:t>雜支</w:t>
            </w:r>
          </w:p>
        </w:tc>
        <w:tc>
          <w:tcPr>
            <w:tcW w:w="790" w:type="dxa"/>
          </w:tcPr>
          <w:p w14:paraId="4686C270"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2121" w:type="dxa"/>
          </w:tcPr>
          <w:p w14:paraId="3ADE0B4B"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134" w:type="dxa"/>
          </w:tcPr>
          <w:p w14:paraId="73641675"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61BE7B04"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638233AC"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476" w:type="dxa"/>
          </w:tcPr>
          <w:p w14:paraId="15054AEB"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233" w:type="dxa"/>
            <w:vMerge w:val="restart"/>
          </w:tcPr>
          <w:p w14:paraId="0717CF66"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r>
      <w:tr w:rsidR="00FE5D17" w:rsidRPr="006A258F" w14:paraId="5184FCEB" w14:textId="77777777" w:rsidTr="00C65CC2">
        <w:trPr>
          <w:trHeight w:val="664"/>
        </w:trPr>
        <w:tc>
          <w:tcPr>
            <w:tcW w:w="1479" w:type="dxa"/>
            <w:vMerge/>
          </w:tcPr>
          <w:p w14:paraId="3201A889"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790" w:type="dxa"/>
          </w:tcPr>
          <w:p w14:paraId="04AB6ABD"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2121" w:type="dxa"/>
          </w:tcPr>
          <w:p w14:paraId="3F2A7567"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134" w:type="dxa"/>
          </w:tcPr>
          <w:p w14:paraId="5AE6D8B8"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6514DEB0"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6CAFE997"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476" w:type="dxa"/>
          </w:tcPr>
          <w:p w14:paraId="33A13606"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c>
          <w:tcPr>
            <w:tcW w:w="1233" w:type="dxa"/>
            <w:vMerge/>
          </w:tcPr>
          <w:p w14:paraId="4AA25ADF" w14:textId="77777777" w:rsidR="0062169C" w:rsidRPr="006A258F" w:rsidRDefault="0062169C" w:rsidP="00C65CC2">
            <w:pPr>
              <w:snapToGrid w:val="0"/>
              <w:spacing w:line="480" w:lineRule="exact"/>
              <w:jc w:val="both"/>
              <w:rPr>
                <w:rFonts w:ascii="微軟正黑體" w:eastAsia="微軟正黑體" w:hAnsi="微軟正黑體" w:cs="Arial Unicode MS"/>
                <w:kern w:val="2"/>
                <w:bdr w:val="nil"/>
                <w:lang w:val="zh-TW"/>
              </w:rPr>
            </w:pPr>
          </w:p>
        </w:tc>
      </w:tr>
      <w:tr w:rsidR="00FE5D17" w:rsidRPr="006A258F" w14:paraId="74841962" w14:textId="77777777" w:rsidTr="00C65CC2">
        <w:trPr>
          <w:trHeight w:val="664"/>
        </w:trPr>
        <w:tc>
          <w:tcPr>
            <w:tcW w:w="1479" w:type="dxa"/>
          </w:tcPr>
          <w:p w14:paraId="1DCE9636" w14:textId="520A7907" w:rsidR="00A73A0C" w:rsidRPr="006A258F" w:rsidRDefault="00A73A0C" w:rsidP="00C65CC2">
            <w:pPr>
              <w:snapToGrid w:val="0"/>
              <w:spacing w:line="480" w:lineRule="exact"/>
              <w:jc w:val="center"/>
              <w:rPr>
                <w:rFonts w:ascii="微軟正黑體" w:eastAsia="微軟正黑體" w:hAnsi="微軟正黑體" w:cs="Arial Unicode MS"/>
                <w:kern w:val="2"/>
                <w:bdr w:val="nil"/>
                <w:lang w:val="zh-TW"/>
              </w:rPr>
            </w:pPr>
            <w:r w:rsidRPr="006A258F">
              <w:rPr>
                <w:rFonts w:ascii="微軟正黑體" w:eastAsia="微軟正黑體" w:hAnsi="微軟正黑體" w:cs="Arial Unicode MS" w:hint="eastAsia"/>
                <w:kern w:val="2"/>
                <w:bdr w:val="nil"/>
                <w:lang w:val="zh-TW"/>
              </w:rPr>
              <w:t>總金額</w:t>
            </w:r>
          </w:p>
        </w:tc>
        <w:tc>
          <w:tcPr>
            <w:tcW w:w="790" w:type="dxa"/>
          </w:tcPr>
          <w:p w14:paraId="19655FCD" w14:textId="77777777" w:rsidR="00A73A0C" w:rsidRPr="006A258F" w:rsidRDefault="00A73A0C" w:rsidP="00C65CC2">
            <w:pPr>
              <w:snapToGrid w:val="0"/>
              <w:spacing w:line="480" w:lineRule="exact"/>
              <w:jc w:val="both"/>
              <w:rPr>
                <w:rFonts w:ascii="微軟正黑體" w:eastAsia="微軟正黑體" w:hAnsi="微軟正黑體" w:cs="Arial Unicode MS"/>
                <w:kern w:val="2"/>
                <w:bdr w:val="nil"/>
                <w:lang w:val="zh-TW"/>
              </w:rPr>
            </w:pPr>
          </w:p>
        </w:tc>
        <w:tc>
          <w:tcPr>
            <w:tcW w:w="2121" w:type="dxa"/>
          </w:tcPr>
          <w:p w14:paraId="6118FF35" w14:textId="77777777" w:rsidR="00A73A0C" w:rsidRPr="006A258F" w:rsidRDefault="00A73A0C" w:rsidP="00C65CC2">
            <w:pPr>
              <w:snapToGrid w:val="0"/>
              <w:spacing w:line="480" w:lineRule="exact"/>
              <w:jc w:val="both"/>
              <w:rPr>
                <w:rFonts w:ascii="微軟正黑體" w:eastAsia="微軟正黑體" w:hAnsi="微軟正黑體" w:cs="Arial Unicode MS"/>
                <w:kern w:val="2"/>
                <w:bdr w:val="nil"/>
                <w:lang w:val="zh-TW"/>
              </w:rPr>
            </w:pPr>
          </w:p>
        </w:tc>
        <w:tc>
          <w:tcPr>
            <w:tcW w:w="1134" w:type="dxa"/>
          </w:tcPr>
          <w:p w14:paraId="170375E3" w14:textId="77777777" w:rsidR="00A73A0C" w:rsidRPr="006A258F" w:rsidRDefault="00A73A0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7ACE52F0" w14:textId="77777777" w:rsidR="00A73A0C" w:rsidRPr="006A258F" w:rsidRDefault="00A73A0C" w:rsidP="00C65CC2">
            <w:pPr>
              <w:snapToGrid w:val="0"/>
              <w:spacing w:line="480" w:lineRule="exact"/>
              <w:jc w:val="both"/>
              <w:rPr>
                <w:rFonts w:ascii="微軟正黑體" w:eastAsia="微軟正黑體" w:hAnsi="微軟正黑體" w:cs="Arial Unicode MS"/>
                <w:kern w:val="2"/>
                <w:bdr w:val="nil"/>
                <w:lang w:val="zh-TW"/>
              </w:rPr>
            </w:pPr>
          </w:p>
        </w:tc>
        <w:tc>
          <w:tcPr>
            <w:tcW w:w="933" w:type="dxa"/>
          </w:tcPr>
          <w:p w14:paraId="5850BA58" w14:textId="77777777" w:rsidR="00A73A0C" w:rsidRPr="006A258F" w:rsidRDefault="00A73A0C" w:rsidP="00C65CC2">
            <w:pPr>
              <w:snapToGrid w:val="0"/>
              <w:spacing w:line="480" w:lineRule="exact"/>
              <w:jc w:val="both"/>
              <w:rPr>
                <w:rFonts w:ascii="微軟正黑體" w:eastAsia="微軟正黑體" w:hAnsi="微軟正黑體" w:cs="Arial Unicode MS"/>
                <w:kern w:val="2"/>
                <w:bdr w:val="nil"/>
                <w:lang w:val="zh-TW"/>
              </w:rPr>
            </w:pPr>
          </w:p>
        </w:tc>
        <w:tc>
          <w:tcPr>
            <w:tcW w:w="1476" w:type="dxa"/>
          </w:tcPr>
          <w:p w14:paraId="2C09B73C" w14:textId="77777777" w:rsidR="00A73A0C" w:rsidRPr="006A258F" w:rsidRDefault="00A73A0C" w:rsidP="00C65CC2">
            <w:pPr>
              <w:snapToGrid w:val="0"/>
              <w:spacing w:line="480" w:lineRule="exact"/>
              <w:jc w:val="both"/>
              <w:rPr>
                <w:rFonts w:ascii="微軟正黑體" w:eastAsia="微軟正黑體" w:hAnsi="微軟正黑體" w:cs="Arial Unicode MS"/>
                <w:kern w:val="2"/>
                <w:bdr w:val="nil"/>
                <w:lang w:val="zh-TW"/>
              </w:rPr>
            </w:pPr>
          </w:p>
        </w:tc>
        <w:tc>
          <w:tcPr>
            <w:tcW w:w="1233" w:type="dxa"/>
          </w:tcPr>
          <w:p w14:paraId="0BC7368B" w14:textId="77777777" w:rsidR="00A73A0C" w:rsidRPr="006A258F" w:rsidRDefault="00A73A0C" w:rsidP="00C65CC2">
            <w:pPr>
              <w:snapToGrid w:val="0"/>
              <w:spacing w:line="480" w:lineRule="exact"/>
              <w:jc w:val="both"/>
              <w:rPr>
                <w:rFonts w:ascii="微軟正黑體" w:eastAsia="微軟正黑體" w:hAnsi="微軟正黑體" w:cs="Arial Unicode MS"/>
                <w:kern w:val="2"/>
                <w:bdr w:val="nil"/>
                <w:lang w:val="zh-TW"/>
              </w:rPr>
            </w:pPr>
          </w:p>
        </w:tc>
      </w:tr>
    </w:tbl>
    <w:p w14:paraId="22FB419C" w14:textId="77777777" w:rsidR="0084042E" w:rsidRPr="006A258F" w:rsidRDefault="0084042E" w:rsidP="0084042E">
      <w:pPr>
        <w:spacing w:line="480" w:lineRule="exact"/>
        <w:jc w:val="center"/>
        <w:rPr>
          <w:rFonts w:ascii="微軟正黑體" w:eastAsia="微軟正黑體" w:hAnsi="微軟正黑體"/>
          <w:b/>
          <w:sz w:val="32"/>
          <w:szCs w:val="32"/>
        </w:rPr>
      </w:pPr>
      <w:r w:rsidRPr="006A258F">
        <w:rPr>
          <w:rFonts w:ascii="微軟正黑體" w:eastAsia="微軟正黑體" w:hAnsi="微軟正黑體" w:hint="eastAsia"/>
          <w:b/>
          <w:sz w:val="32"/>
          <w:szCs w:val="32"/>
        </w:rPr>
        <w:t>(學校全名)_______學年</w:t>
      </w:r>
      <w:r w:rsidRPr="006A258F">
        <w:rPr>
          <w:rFonts w:ascii="微軟正黑體" w:eastAsia="微軟正黑體" w:hAnsi="微軟正黑體"/>
          <w:b/>
          <w:sz w:val="32"/>
          <w:szCs w:val="32"/>
        </w:rPr>
        <w:t>品格精進實踐學校</w:t>
      </w:r>
      <w:r w:rsidRPr="006A258F">
        <w:rPr>
          <w:rFonts w:ascii="微軟正黑體" w:eastAsia="微軟正黑體" w:hAnsi="微軟正黑體" w:hint="eastAsia"/>
          <w:b/>
          <w:sz w:val="32"/>
          <w:szCs w:val="32"/>
        </w:rPr>
        <w:t>經費預算表</w:t>
      </w:r>
    </w:p>
    <w:p w14:paraId="109CFFF9" w14:textId="4CAA13F4" w:rsidR="00C65CC2" w:rsidRPr="006A258F" w:rsidRDefault="0084042E" w:rsidP="0084042E">
      <w:pPr>
        <w:jc w:val="center"/>
        <w:rPr>
          <w:rFonts w:ascii="微軟正黑體" w:eastAsia="微軟正黑體" w:hAnsi="微軟正黑體"/>
          <w:b/>
          <w:sz w:val="32"/>
          <w:szCs w:val="32"/>
        </w:rPr>
      </w:pPr>
      <w:r w:rsidRPr="006A258F">
        <w:rPr>
          <w:rFonts w:ascii="微軟正黑體" w:eastAsia="微軟正黑體" w:hAnsi="微軟正黑體" w:hint="eastAsia"/>
          <w:sz w:val="22"/>
        </w:rPr>
        <w:t>* 分年編列預算，每年一張預算表共需三張。</w:t>
      </w:r>
    </w:p>
    <w:p w14:paraId="75E7B064" w14:textId="6D843672" w:rsidR="0062169C" w:rsidRPr="006A258F" w:rsidRDefault="0062169C" w:rsidP="008D6BDD">
      <w:pPr>
        <w:pBdr>
          <w:top w:val="nil"/>
          <w:left w:val="nil"/>
          <w:bottom w:val="nil"/>
          <w:right w:val="nil"/>
          <w:between w:val="nil"/>
          <w:bar w:val="nil"/>
        </w:pBdr>
        <w:spacing w:line="480" w:lineRule="exact"/>
        <w:rPr>
          <w:rFonts w:ascii="微軟正黑體" w:eastAsia="微軟正黑體" w:hAnsi="微軟正黑體" w:cs="SimSun"/>
          <w:bdr w:val="nil"/>
          <w:shd w:val="clear" w:color="auto" w:fill="FFFFFF"/>
          <w:lang w:val="zh-TW"/>
        </w:rPr>
      </w:pPr>
      <w:r w:rsidRPr="006A258F">
        <w:rPr>
          <w:rFonts w:ascii="微軟正黑體" w:eastAsia="微軟正黑體" w:hAnsi="微軟正黑體" w:cs="SimSun" w:hint="eastAsia"/>
          <w:bdr w:val="nil"/>
          <w:shd w:val="clear" w:color="auto" w:fill="FFFFFF"/>
          <w:lang w:val="zh-TW"/>
        </w:rPr>
        <w:t>承辦人</w:t>
      </w:r>
      <w:r w:rsidR="00C65CC2" w:rsidRPr="006A258F">
        <w:rPr>
          <w:rFonts w:ascii="微軟正黑體" w:eastAsia="微軟正黑體" w:hAnsi="微軟正黑體" w:cs="SimSun" w:hint="eastAsia"/>
          <w:bdr w:val="nil"/>
          <w:shd w:val="clear" w:color="auto" w:fill="FFFFFF"/>
          <w:lang w:val="zh-TW"/>
        </w:rPr>
        <w:t xml:space="preserve">： </w:t>
      </w:r>
      <w:r w:rsidR="00C65CC2" w:rsidRPr="006A258F">
        <w:rPr>
          <w:rFonts w:ascii="微軟正黑體" w:eastAsia="微軟正黑體" w:hAnsi="微軟正黑體" w:cs="SimSun"/>
          <w:bdr w:val="nil"/>
          <w:shd w:val="clear" w:color="auto" w:fill="FFFFFF"/>
          <w:lang w:val="zh-TW"/>
        </w:rPr>
        <w:t xml:space="preserve"> </w:t>
      </w:r>
      <w:r w:rsidRPr="006A258F">
        <w:rPr>
          <w:rFonts w:ascii="微軟正黑體" w:eastAsia="微軟正黑體" w:hAnsi="微軟正黑體" w:cs="SimSun" w:hint="eastAsia"/>
          <w:bdr w:val="nil"/>
          <w:shd w:val="clear" w:color="auto" w:fill="FFFFFF"/>
          <w:lang w:val="zh-TW"/>
        </w:rPr>
        <w:t xml:space="preserve">          </w:t>
      </w:r>
      <w:r w:rsidRPr="006A258F">
        <w:rPr>
          <w:rFonts w:ascii="微軟正黑體" w:eastAsia="微軟正黑體" w:hAnsi="微軟正黑體" w:cs="SimSun"/>
          <w:bdr w:val="nil"/>
          <w:shd w:val="clear" w:color="auto" w:fill="FFFFFF"/>
          <w:lang w:val="zh-TW"/>
        </w:rPr>
        <w:t xml:space="preserve">        </w:t>
      </w:r>
      <w:r w:rsidR="00C65CC2" w:rsidRPr="006A258F">
        <w:rPr>
          <w:rFonts w:ascii="微軟正黑體" w:eastAsia="微軟正黑體" w:hAnsi="微軟正黑體" w:cs="SimSun" w:hint="eastAsia"/>
          <w:bdr w:val="nil"/>
          <w:shd w:val="clear" w:color="auto" w:fill="FFFFFF"/>
          <w:lang w:val="zh-TW"/>
        </w:rPr>
        <w:t xml:space="preserve">     </w:t>
      </w:r>
      <w:r w:rsidRPr="006A258F">
        <w:rPr>
          <w:rFonts w:ascii="微軟正黑體" w:eastAsia="微軟正黑體" w:hAnsi="微軟正黑體" w:cs="SimSun" w:hint="eastAsia"/>
          <w:bdr w:val="nil"/>
          <w:shd w:val="clear" w:color="auto" w:fill="FFFFFF"/>
          <w:lang w:val="zh-TW"/>
        </w:rPr>
        <w:t>處室主任</w:t>
      </w:r>
      <w:r w:rsidR="00C65CC2" w:rsidRPr="006A258F">
        <w:rPr>
          <w:rFonts w:ascii="微軟正黑體" w:eastAsia="微軟正黑體" w:hAnsi="微軟正黑體" w:cs="SimSun" w:hint="eastAsia"/>
          <w:bdr w:val="nil"/>
          <w:shd w:val="clear" w:color="auto" w:fill="FFFFFF"/>
          <w:lang w:val="zh-TW"/>
        </w:rPr>
        <w:t xml:space="preserve">： </w:t>
      </w:r>
      <w:r w:rsidR="00C65CC2" w:rsidRPr="006A258F">
        <w:rPr>
          <w:rFonts w:ascii="微軟正黑體" w:eastAsia="微軟正黑體" w:hAnsi="微軟正黑體" w:cs="SimSun"/>
          <w:bdr w:val="nil"/>
          <w:shd w:val="clear" w:color="auto" w:fill="FFFFFF"/>
          <w:lang w:val="zh-TW"/>
        </w:rPr>
        <w:t xml:space="preserve"> </w:t>
      </w:r>
      <w:r w:rsidRPr="006A258F">
        <w:rPr>
          <w:rFonts w:ascii="微軟正黑體" w:eastAsia="微軟正黑體" w:hAnsi="微軟正黑體" w:cs="SimSun"/>
          <w:bdr w:val="nil"/>
          <w:shd w:val="clear" w:color="auto" w:fill="FFFFFF"/>
          <w:lang w:val="zh-TW"/>
        </w:rPr>
        <w:t xml:space="preserve">     </w:t>
      </w:r>
      <w:r w:rsidRPr="006A258F">
        <w:rPr>
          <w:rFonts w:ascii="微軟正黑體" w:eastAsia="微軟正黑體" w:hAnsi="微軟正黑體" w:cs="SimSun" w:hint="eastAsia"/>
          <w:bdr w:val="nil"/>
          <w:shd w:val="clear" w:color="auto" w:fill="FFFFFF"/>
          <w:lang w:val="zh-TW"/>
        </w:rPr>
        <w:t xml:space="preserve">       </w:t>
      </w:r>
      <w:r w:rsidRPr="006A258F">
        <w:rPr>
          <w:rFonts w:ascii="微軟正黑體" w:eastAsia="微軟正黑體" w:hAnsi="微軟正黑體" w:cs="SimSun"/>
          <w:bdr w:val="nil"/>
          <w:shd w:val="clear" w:color="auto" w:fill="FFFFFF"/>
          <w:lang w:val="zh-TW"/>
        </w:rPr>
        <w:t xml:space="preserve"> </w:t>
      </w:r>
      <w:r w:rsidRPr="006A258F">
        <w:rPr>
          <w:rFonts w:ascii="微軟正黑體" w:eastAsia="微軟正黑體" w:hAnsi="微軟正黑體" w:cs="SimSun" w:hint="eastAsia"/>
          <w:bdr w:val="nil"/>
          <w:shd w:val="clear" w:color="auto" w:fill="FFFFFF"/>
          <w:lang w:val="zh-TW"/>
        </w:rPr>
        <w:t xml:space="preserve">     </w:t>
      </w:r>
      <w:r w:rsidR="00C65CC2" w:rsidRPr="006A258F">
        <w:rPr>
          <w:rFonts w:ascii="微軟正黑體" w:eastAsia="微軟正黑體" w:hAnsi="微軟正黑體" w:cs="SimSun" w:hint="eastAsia"/>
          <w:bdr w:val="nil"/>
          <w:shd w:val="clear" w:color="auto" w:fill="FFFFFF"/>
          <w:lang w:val="zh-TW"/>
        </w:rPr>
        <w:t xml:space="preserve">     </w:t>
      </w:r>
      <w:r w:rsidRPr="006A258F">
        <w:rPr>
          <w:rFonts w:ascii="微軟正黑體" w:eastAsia="微軟正黑體" w:hAnsi="微軟正黑體" w:cs="SimSun" w:hint="eastAsia"/>
          <w:bdr w:val="nil"/>
          <w:shd w:val="clear" w:color="auto" w:fill="FFFFFF"/>
          <w:lang w:val="zh-TW"/>
        </w:rPr>
        <w:t xml:space="preserve">會計主任： </w:t>
      </w:r>
      <w:r w:rsidRPr="006A258F">
        <w:rPr>
          <w:rFonts w:ascii="微軟正黑體" w:eastAsia="微軟正黑體" w:hAnsi="微軟正黑體" w:cs="SimSun"/>
          <w:bdr w:val="nil"/>
          <w:shd w:val="clear" w:color="auto" w:fill="FFFFFF"/>
          <w:lang w:val="zh-TW"/>
        </w:rPr>
        <w:t xml:space="preserve"> </w:t>
      </w:r>
      <w:r w:rsidRPr="006A258F">
        <w:rPr>
          <w:rFonts w:ascii="微軟正黑體" w:eastAsia="微軟正黑體" w:hAnsi="微軟正黑體" w:cs="SimSun" w:hint="eastAsia"/>
          <w:bdr w:val="nil"/>
          <w:shd w:val="clear" w:color="auto" w:fill="FFFFFF"/>
          <w:lang w:val="zh-TW"/>
        </w:rPr>
        <w:t xml:space="preserve">             </w:t>
      </w:r>
      <w:r w:rsidRPr="006A258F">
        <w:rPr>
          <w:rFonts w:ascii="微軟正黑體" w:eastAsia="微軟正黑體" w:hAnsi="微軟正黑體" w:cs="SimSun"/>
          <w:bdr w:val="nil"/>
          <w:shd w:val="clear" w:color="auto" w:fill="FFFFFF"/>
          <w:lang w:val="zh-TW"/>
        </w:rPr>
        <w:t xml:space="preserve">          </w:t>
      </w:r>
      <w:r w:rsidRPr="006A258F">
        <w:rPr>
          <w:rFonts w:ascii="微軟正黑體" w:eastAsia="微軟正黑體" w:hAnsi="微軟正黑體" w:cs="SimSun" w:hint="eastAsia"/>
          <w:bdr w:val="nil"/>
          <w:shd w:val="clear" w:color="auto" w:fill="FFFFFF"/>
          <w:lang w:val="zh-TW"/>
        </w:rPr>
        <w:t>校長</w:t>
      </w:r>
      <w:r w:rsidR="00C65CC2" w:rsidRPr="006A258F">
        <w:rPr>
          <w:rFonts w:ascii="微軟正黑體" w:eastAsia="微軟正黑體" w:hAnsi="微軟正黑體" w:cs="SimSun" w:hint="eastAsia"/>
          <w:bdr w:val="nil"/>
          <w:shd w:val="clear" w:color="auto" w:fill="FFFFFF"/>
          <w:lang w:val="zh-TW"/>
        </w:rPr>
        <w:t xml:space="preserve">： </w:t>
      </w:r>
      <w:r w:rsidR="00C65CC2" w:rsidRPr="006A258F">
        <w:rPr>
          <w:rFonts w:ascii="微軟正黑體" w:eastAsia="微軟正黑體" w:hAnsi="微軟正黑體" w:cs="SimSun"/>
          <w:bdr w:val="nil"/>
          <w:shd w:val="clear" w:color="auto" w:fill="FFFFFF"/>
          <w:lang w:val="zh-TW"/>
        </w:rPr>
        <w:t xml:space="preserve"> </w:t>
      </w:r>
      <w:r w:rsidR="00C65CC2" w:rsidRPr="006A258F">
        <w:rPr>
          <w:rFonts w:ascii="微軟正黑體" w:eastAsia="微軟正黑體" w:hAnsi="微軟正黑體" w:cs="SimSun" w:hint="eastAsia"/>
          <w:bdr w:val="nil"/>
          <w:shd w:val="clear" w:color="auto" w:fill="FFFFFF"/>
          <w:lang w:val="zh-TW"/>
        </w:rPr>
        <w:t xml:space="preserve">                       </w:t>
      </w:r>
    </w:p>
    <w:p w14:paraId="392E2AC5" w14:textId="3A11BC4C" w:rsidR="007B64A9" w:rsidRPr="006A258F" w:rsidRDefault="00EF3C48" w:rsidP="007B64A9">
      <w:pPr>
        <w:spacing w:line="480" w:lineRule="exact"/>
        <w:rPr>
          <w:rFonts w:ascii="微軟正黑體" w:eastAsia="微軟正黑體" w:hAnsi="微軟正黑體"/>
          <w:b/>
          <w:sz w:val="32"/>
          <w:szCs w:val="32"/>
        </w:rPr>
      </w:pPr>
      <w:r w:rsidRPr="006A258F">
        <w:rPr>
          <w:rFonts w:ascii="微軟正黑體" w:eastAsia="微軟正黑體" w:hAnsi="微軟正黑體" w:hint="eastAsia"/>
        </w:rPr>
        <w:lastRenderedPageBreak/>
        <w:t>附件</w:t>
      </w:r>
      <w:bookmarkStart w:id="31" w:name="_Hlk183694373"/>
      <w:r w:rsidR="0084042E" w:rsidRPr="006A258F">
        <w:rPr>
          <w:rFonts w:ascii="微軟正黑體" w:eastAsia="微軟正黑體" w:hAnsi="微軟正黑體" w:hint="eastAsia"/>
        </w:rPr>
        <w:t>四</w:t>
      </w:r>
      <w:r w:rsidR="007B64A9" w:rsidRPr="006A258F">
        <w:rPr>
          <w:rFonts w:ascii="微軟正黑體" w:eastAsia="微軟正黑體" w:hAnsi="微軟正黑體" w:hint="eastAsia"/>
        </w:rPr>
        <w:t xml:space="preserve">                                   </w:t>
      </w:r>
      <w:r w:rsidR="007B64A9" w:rsidRPr="006A258F">
        <w:rPr>
          <w:rFonts w:ascii="微軟正黑體" w:eastAsia="微軟正黑體" w:hAnsi="微軟正黑體" w:hint="eastAsia"/>
          <w:b/>
          <w:sz w:val="32"/>
          <w:szCs w:val="32"/>
        </w:rPr>
        <w:t>品格實踐學校四項</w:t>
      </w:r>
      <w:r w:rsidR="007B64A9" w:rsidRPr="006A258F">
        <w:rPr>
          <w:rFonts w:ascii="微軟正黑體" w:eastAsia="微軟正黑體" w:hAnsi="微軟正黑體"/>
          <w:b/>
          <w:sz w:val="32"/>
          <w:szCs w:val="32"/>
        </w:rPr>
        <w:t>評估</w:t>
      </w:r>
      <w:r w:rsidR="007B64A9" w:rsidRPr="006A258F">
        <w:rPr>
          <w:rFonts w:ascii="微軟正黑體" w:eastAsia="微軟正黑體" w:hAnsi="微軟正黑體" w:hint="eastAsia"/>
          <w:b/>
          <w:sz w:val="32"/>
          <w:szCs w:val="32"/>
        </w:rPr>
        <w:t>指標</w:t>
      </w:r>
      <w:bookmarkEnd w:id="31"/>
      <w:r w:rsidR="007B64A9" w:rsidRPr="006A258F">
        <w:rPr>
          <w:rFonts w:ascii="微軟正黑體" w:eastAsia="微軟正黑體" w:hAnsi="微軟正黑體" w:hint="eastAsia"/>
          <w:b/>
          <w:sz w:val="32"/>
          <w:szCs w:val="32"/>
        </w:rPr>
        <w:t>說明</w:t>
      </w:r>
    </w:p>
    <w:p w14:paraId="3B2B914C" w14:textId="77777777" w:rsidR="007B64A9" w:rsidRPr="006A258F" w:rsidRDefault="007B64A9" w:rsidP="007B64A9">
      <w:pPr>
        <w:spacing w:line="480" w:lineRule="exact"/>
        <w:jc w:val="right"/>
        <w:rPr>
          <w:rFonts w:ascii="微軟正黑體" w:eastAsia="微軟正黑體" w:hAnsi="微軟正黑體"/>
        </w:rPr>
      </w:pPr>
      <w:r w:rsidRPr="006A258F">
        <w:rPr>
          <w:rFonts w:ascii="微軟正黑體" w:eastAsia="微軟正黑體" w:hAnsi="微軟正黑體" w:hint="eastAsia"/>
          <w:b/>
        </w:rPr>
        <w:t>2</w:t>
      </w:r>
      <w:r w:rsidRPr="006A258F">
        <w:rPr>
          <w:rFonts w:ascii="微軟正黑體" w:eastAsia="微軟正黑體" w:hAnsi="微軟正黑體"/>
          <w:b/>
        </w:rPr>
        <w:t>02</w:t>
      </w:r>
      <w:r w:rsidRPr="006A258F">
        <w:rPr>
          <w:rFonts w:ascii="微軟正黑體" w:eastAsia="微軟正黑體" w:hAnsi="微軟正黑體" w:hint="eastAsia"/>
          <w:b/>
        </w:rPr>
        <w:t>5年</w:t>
      </w:r>
      <w:r w:rsidRPr="006A258F">
        <w:rPr>
          <w:rFonts w:ascii="微軟正黑體" w:eastAsia="微軟正黑體" w:hAnsi="微軟正黑體"/>
          <w:b/>
        </w:rPr>
        <w:t>1</w:t>
      </w:r>
      <w:r w:rsidRPr="006A258F">
        <w:rPr>
          <w:rFonts w:ascii="微軟正黑體" w:eastAsia="微軟正黑體" w:hAnsi="微軟正黑體" w:hint="eastAsia"/>
          <w:b/>
        </w:rPr>
        <w:t>月修訂</w:t>
      </w:r>
    </w:p>
    <w:p w14:paraId="001DAA88" w14:textId="0D23DFCD" w:rsidR="003867B0" w:rsidRPr="006A258F" w:rsidRDefault="003867B0" w:rsidP="00B61280">
      <w:pPr>
        <w:numPr>
          <w:ilvl w:val="0"/>
          <w:numId w:val="17"/>
        </w:numPr>
        <w:pBdr>
          <w:top w:val="nil"/>
          <w:left w:val="nil"/>
          <w:bottom w:val="nil"/>
          <w:right w:val="nil"/>
          <w:between w:val="nil"/>
          <w:bar w:val="nil"/>
        </w:pBdr>
        <w:spacing w:beforeLines="50" w:before="120" w:afterLines="50" w:after="120"/>
        <w:rPr>
          <w:rFonts w:ascii="微軟正黑體" w:eastAsia="微軟正黑體" w:hAnsi="微軟正黑體" w:cs="Arial Unicode MS"/>
          <w:kern w:val="2"/>
          <w:bdr w:val="nil"/>
          <w:lang w:val="zh-TW"/>
        </w:rPr>
      </w:pPr>
      <w:r w:rsidRPr="006A258F">
        <w:rPr>
          <w:rFonts w:ascii="微軟正黑體" w:eastAsia="微軟正黑體" w:hAnsi="微軟正黑體" w:cs="Arial Unicode MS"/>
          <w:kern w:val="2"/>
          <w:bdr w:val="nil"/>
          <w:lang w:val="zh-TW"/>
        </w:rPr>
        <w:t>評估指標</w:t>
      </w:r>
    </w:p>
    <w:tbl>
      <w:tblPr>
        <w:tblStyle w:val="ab"/>
        <w:tblW w:w="9776" w:type="dxa"/>
        <w:tblInd w:w="137" w:type="dxa"/>
        <w:tblLook w:val="04A0" w:firstRow="1" w:lastRow="0" w:firstColumn="1" w:lastColumn="0" w:noHBand="0" w:noVBand="1"/>
      </w:tblPr>
      <w:tblGrid>
        <w:gridCol w:w="9776"/>
      </w:tblGrid>
      <w:tr w:rsidR="00FE5D17" w:rsidRPr="006A258F" w14:paraId="53D1F7CE" w14:textId="77777777" w:rsidTr="007E1F47">
        <w:tc>
          <w:tcPr>
            <w:tcW w:w="9776" w:type="dxa"/>
            <w:vAlign w:val="center"/>
          </w:tcPr>
          <w:p w14:paraId="489D40F6" w14:textId="77777777" w:rsidR="003867B0" w:rsidRPr="006A258F" w:rsidRDefault="003867B0" w:rsidP="007E1F47">
            <w:pPr>
              <w:jc w:val="center"/>
              <w:rPr>
                <w:rFonts w:ascii="微軟正黑體" w:eastAsia="微軟正黑體" w:hAnsi="微軟正黑體" w:cs="微軟正黑體"/>
                <w:b/>
              </w:rPr>
            </w:pPr>
            <w:bookmarkStart w:id="32" w:name="OLE_LINK1"/>
            <w:bookmarkStart w:id="33" w:name="OLE_LINK2"/>
            <w:r w:rsidRPr="006A258F">
              <w:rPr>
                <w:rFonts w:ascii="微軟正黑體" w:eastAsia="微軟正黑體" w:hAnsi="微軟正黑體" w:cs="微軟正黑體" w:hint="eastAsia"/>
                <w:b/>
              </w:rPr>
              <w:t>指標項目</w:t>
            </w:r>
          </w:p>
        </w:tc>
      </w:tr>
      <w:bookmarkEnd w:id="32"/>
      <w:tr w:rsidR="005F2069" w:rsidRPr="006A258F" w14:paraId="3950E56F" w14:textId="77777777" w:rsidTr="007E1F47">
        <w:trPr>
          <w:trHeight w:val="3228"/>
        </w:trPr>
        <w:tc>
          <w:tcPr>
            <w:tcW w:w="9776" w:type="dxa"/>
          </w:tcPr>
          <w:p w14:paraId="391C7CE4" w14:textId="77777777" w:rsidR="003867B0" w:rsidRPr="006A258F" w:rsidRDefault="003867B0" w:rsidP="00B61280">
            <w:pPr>
              <w:pStyle w:val="a7"/>
              <w:numPr>
                <w:ilvl w:val="0"/>
                <w:numId w:val="16"/>
              </w:numPr>
              <w:spacing w:beforeLines="50" w:before="120"/>
              <w:ind w:leftChars="0" w:left="357" w:hanging="357"/>
              <w:rPr>
                <w:rFonts w:ascii="微軟正黑體" w:eastAsia="微軟正黑體" w:hAnsi="微軟正黑體" w:hint="default"/>
                <w:color w:val="auto"/>
              </w:rPr>
            </w:pPr>
            <w:r w:rsidRPr="006A258F">
              <w:rPr>
                <w:rFonts w:ascii="微軟正黑體" w:eastAsia="微軟正黑體" w:hAnsi="微軟正黑體" w:cs="微軟正黑體"/>
                <w:b/>
                <w:color w:val="auto"/>
                <w:u w:val="single"/>
              </w:rPr>
              <w:t>核心價值與品格行為的發展</w:t>
            </w:r>
            <w:r w:rsidRPr="006A258F">
              <w:rPr>
                <w:rFonts w:ascii="微軟正黑體" w:eastAsia="微軟正黑體" w:hAnsi="微軟正黑體" w:cs="微軟正黑體"/>
                <w:color w:val="auto"/>
              </w:rPr>
              <w:t>：學校社群</w:t>
            </w:r>
            <w:r w:rsidRPr="006A258F">
              <w:rPr>
                <w:rStyle w:val="aa"/>
                <w:rFonts w:ascii="微軟正黑體" w:eastAsia="微軟正黑體" w:hAnsi="微軟正黑體" w:cs="微軟正黑體" w:hint="default"/>
                <w:color w:val="auto"/>
              </w:rPr>
              <w:footnoteReference w:id="1"/>
            </w:r>
            <w:r w:rsidRPr="006A258F">
              <w:rPr>
                <w:rFonts w:ascii="微軟正黑體" w:eastAsia="微軟正黑體" w:hAnsi="微軟正黑體" w:cs="微軟正黑體"/>
                <w:color w:val="auto"/>
              </w:rPr>
              <w:t>參考品格四個領域，挑選一組核心價值</w:t>
            </w:r>
            <w:r w:rsidRPr="006A258F">
              <w:rPr>
                <w:rStyle w:val="aa"/>
                <w:rFonts w:ascii="微軟正黑體" w:eastAsia="微軟正黑體" w:hAnsi="微軟正黑體" w:cs="微軟正黑體" w:hint="default"/>
                <w:color w:val="auto"/>
              </w:rPr>
              <w:footnoteReference w:id="2"/>
            </w:r>
            <w:r w:rsidRPr="006A258F">
              <w:rPr>
                <w:rFonts w:ascii="微軟正黑體" w:eastAsia="微軟正黑體" w:hAnsi="微軟正黑體" w:cs="微軟正黑體"/>
                <w:color w:val="auto"/>
              </w:rPr>
              <w:t>，對其含意凝聚共識，並發展相應的行為準則，且持續在學校各個方面融入核心價值，以引導和激勵整個學校社群的思想、感受和選擇，並讓核心價值體現在學校和生活的所有面向。</w:t>
            </w:r>
          </w:p>
          <w:p w14:paraId="14F0159E" w14:textId="77777777" w:rsidR="003867B0" w:rsidRPr="006A258F" w:rsidRDefault="003867B0" w:rsidP="007B64A9">
            <w:pPr>
              <w:jc w:val="right"/>
              <w:rPr>
                <w:rFonts w:ascii="微軟正黑體" w:eastAsia="微軟正黑體" w:hAnsi="微軟正黑體"/>
                <w:sz w:val="22"/>
                <w:szCs w:val="22"/>
              </w:rPr>
            </w:pPr>
            <w:r w:rsidRPr="006A258F">
              <w:rPr>
                <w:rFonts w:ascii="微軟正黑體" w:eastAsia="微軟正黑體" w:hAnsi="微軟正黑體" w:hint="eastAsia"/>
                <w:sz w:val="22"/>
                <w:szCs w:val="22"/>
              </w:rPr>
              <w:t>(原則一、二、三、十一)</w:t>
            </w:r>
          </w:p>
          <w:p w14:paraId="5979F942" w14:textId="77777777" w:rsidR="003867B0" w:rsidRPr="006A258F" w:rsidRDefault="003867B0" w:rsidP="007E1F47">
            <w:pPr>
              <w:pStyle w:val="a7"/>
              <w:spacing w:beforeLines="50" w:before="120"/>
              <w:ind w:leftChars="0" w:left="357"/>
              <w:rPr>
                <w:rFonts w:ascii="微軟正黑體" w:eastAsia="微軟正黑體" w:hAnsi="微軟正黑體" w:hint="default"/>
                <w:i/>
                <w:iCs/>
                <w:color w:val="auto"/>
              </w:rPr>
            </w:pPr>
            <w:r w:rsidRPr="006A258F">
              <w:rPr>
                <w:rFonts w:ascii="微軟正黑體" w:eastAsia="微軟正黑體" w:hAnsi="微軟正黑體" w:cs="微軟正黑體"/>
                <w:b/>
                <w:i/>
                <w:iCs/>
                <w:color w:val="auto"/>
              </w:rPr>
              <w:t>發展方向和指引：</w:t>
            </w:r>
          </w:p>
          <w:p w14:paraId="375C2EEC" w14:textId="77777777" w:rsidR="003867B0" w:rsidRPr="006A258F" w:rsidRDefault="003867B0" w:rsidP="00B61280">
            <w:pPr>
              <w:pStyle w:val="a7"/>
              <w:numPr>
                <w:ilvl w:val="0"/>
                <w:numId w:val="14"/>
              </w:numPr>
              <w:snapToGrid w:val="0"/>
              <w:spacing w:beforeLines="50" w:before="120"/>
              <w:ind w:leftChars="0"/>
              <w:rPr>
                <w:rFonts w:ascii="微軟正黑體" w:eastAsia="微軟正黑體" w:hAnsi="微軟正黑體" w:cs="微軟正黑體" w:hint="default"/>
                <w:bCs/>
                <w:color w:val="auto"/>
              </w:rPr>
            </w:pPr>
            <w:r w:rsidRPr="006A258F">
              <w:rPr>
                <w:rFonts w:ascii="微軟正黑體" w:eastAsia="微軟正黑體" w:hAnsi="微軟正黑體" w:cs="微軟正黑體"/>
                <w:bCs/>
                <w:color w:val="auto"/>
              </w:rPr>
              <w:t>藉由</w:t>
            </w:r>
            <w:bookmarkStart w:id="34" w:name="_Hlk183694575"/>
            <w:r w:rsidRPr="006A258F">
              <w:rPr>
                <w:rFonts w:ascii="微軟正黑體" w:eastAsia="微軟正黑體" w:hAnsi="微軟正黑體" w:cs="微軟正黑體"/>
                <w:bCs/>
                <w:color w:val="auto"/>
              </w:rPr>
              <w:t>全校關係人(包含教職員工、學生、家長)透明與開放的討論</w:t>
            </w:r>
            <w:bookmarkEnd w:id="34"/>
            <w:r w:rsidRPr="006A258F">
              <w:rPr>
                <w:rFonts w:ascii="微軟正黑體" w:eastAsia="微軟正黑體" w:hAnsi="微軟正黑體" w:cs="微軟正黑體"/>
                <w:bCs/>
                <w:color w:val="auto"/>
              </w:rPr>
              <w:t>並取得共識，以建立一組全校聚焦的核心價值。挑選全校的核心價值時，宜包含不同領域的平衡發展，包括道德品格、成就品格、智性品格和公民品格，以對應全校關係人在學校、關係、職場和公民領域的茁壯與發展。(原則一概述 &amp; 1</w:t>
            </w:r>
            <w:r w:rsidRPr="006A258F">
              <w:rPr>
                <w:rFonts w:ascii="微軟正黑體" w:eastAsia="微軟正黑體" w:hAnsi="微軟正黑體" w:cs="微軟正黑體" w:hint="default"/>
                <w:bCs/>
                <w:color w:val="auto"/>
              </w:rPr>
              <w:t xml:space="preserve">.1) </w:t>
            </w:r>
          </w:p>
          <w:p w14:paraId="6680D452" w14:textId="77777777" w:rsidR="003867B0" w:rsidRPr="006A258F" w:rsidRDefault="003867B0" w:rsidP="00B61280">
            <w:pPr>
              <w:pStyle w:val="a7"/>
              <w:numPr>
                <w:ilvl w:val="0"/>
                <w:numId w:val="14"/>
              </w:numPr>
              <w:snapToGrid w:val="0"/>
              <w:spacing w:beforeLines="50" w:before="120"/>
              <w:ind w:leftChars="0"/>
              <w:rPr>
                <w:rFonts w:ascii="微軟正黑體" w:eastAsia="微軟正黑體" w:hAnsi="微軟正黑體" w:cs="微軟正黑體" w:hint="default"/>
                <w:bCs/>
                <w:color w:val="auto"/>
              </w:rPr>
            </w:pPr>
            <w:r w:rsidRPr="006A258F">
              <w:rPr>
                <w:rFonts w:ascii="微軟正黑體" w:eastAsia="微軟正黑體" w:hAnsi="微軟正黑體" w:cs="微軟正黑體"/>
                <w:bCs/>
                <w:color w:val="auto"/>
              </w:rPr>
              <w:t>透過長期持續的方式和多樣化的機會，幫助學生及全校關係人理解、關注及實踐核心價值，促進每位成員都能將核心價值帶入生活的選擇、行動和行為模式，以讓核心價值發展成為每位成員身上的一種品格優勢</w:t>
            </w:r>
            <w:r w:rsidRPr="006A258F">
              <w:rPr>
                <w:rStyle w:val="aa"/>
                <w:rFonts w:ascii="微軟正黑體" w:eastAsia="微軟正黑體" w:hAnsi="微軟正黑體" w:cs="微軟正黑體" w:hint="default"/>
                <w:bCs/>
                <w:color w:val="auto"/>
              </w:rPr>
              <w:footnoteReference w:id="3"/>
            </w:r>
            <w:r w:rsidRPr="006A258F">
              <w:rPr>
                <w:rFonts w:ascii="微軟正黑體" w:eastAsia="微軟正黑體" w:hAnsi="微軟正黑體" w:cs="微軟正黑體"/>
                <w:bCs/>
                <w:color w:val="auto"/>
              </w:rPr>
              <w:t>。(原則三概述,</w:t>
            </w:r>
            <w:r w:rsidRPr="006A258F">
              <w:rPr>
                <w:rFonts w:ascii="微軟正黑體" w:eastAsia="微軟正黑體" w:hAnsi="微軟正黑體" w:cs="微軟正黑體" w:hint="default"/>
                <w:bCs/>
                <w:color w:val="auto"/>
              </w:rPr>
              <w:t xml:space="preserve"> 3.1 &amp; 3.2)</w:t>
            </w:r>
            <w:r w:rsidRPr="006A258F">
              <w:rPr>
                <w:rFonts w:ascii="微軟正黑體" w:eastAsia="微軟正黑體" w:hAnsi="微軟正黑體" w:cs="微軟正黑體" w:hint="default"/>
                <w:bCs/>
                <w:color w:val="auto"/>
              </w:rPr>
              <w:br/>
            </w:r>
            <w:bookmarkStart w:id="35" w:name="_Hlk183704092"/>
            <w:r w:rsidRPr="006A258F">
              <w:rPr>
                <w:rFonts w:ascii="微軟正黑體" w:eastAsia="微軟正黑體" w:hAnsi="微軟正黑體" w:cs="微軟正黑體"/>
                <w:bCs/>
                <w:color w:val="auto"/>
              </w:rPr>
              <w:t>(多樣化的方式和機會包括但不限於：使用F</w:t>
            </w:r>
            <w:r w:rsidRPr="006A258F">
              <w:rPr>
                <w:rFonts w:ascii="微軟正黑體" w:eastAsia="微軟正黑體" w:hAnsi="微軟正黑體" w:cs="微軟正黑體" w:hint="default"/>
                <w:bCs/>
                <w:color w:val="auto"/>
              </w:rPr>
              <w:t>rayer Model</w:t>
            </w:r>
            <w:r w:rsidRPr="006A258F">
              <w:rPr>
                <w:rFonts w:ascii="微軟正黑體" w:eastAsia="微軟正黑體" w:hAnsi="微軟正黑體" w:cs="微軟正黑體"/>
                <w:bCs/>
                <w:color w:val="auto"/>
              </w:rPr>
              <w:t>等工具於班級中探討核心價值；各關係人群體動態發展符合其生活經驗及年齡階段的行為準則；鷹架各成員設定自身「品格目標」及成長計畫；生活事件、活動、課程、道德行動的前中後，鷹架學習者對於核心價值如何落實在生活中進行預想、演練、反思、慶賀</w:t>
            </w:r>
            <w:r w:rsidRPr="006A258F">
              <w:rPr>
                <w:rFonts w:ascii="微軟正黑體" w:eastAsia="微軟正黑體" w:hAnsi="微軟正黑體" w:cs="微軟正黑體" w:hint="default"/>
                <w:bCs/>
                <w:color w:val="auto"/>
              </w:rPr>
              <w:t>……</w:t>
            </w:r>
            <w:r w:rsidRPr="006A258F">
              <w:rPr>
                <w:rFonts w:ascii="微軟正黑體" w:eastAsia="微軟正黑體" w:hAnsi="微軟正黑體" w:cs="微軟正黑體"/>
                <w:bCs/>
                <w:color w:val="auto"/>
              </w:rPr>
              <w:t>等。)</w:t>
            </w:r>
            <w:r w:rsidRPr="006A258F" w:rsidDel="00097433">
              <w:rPr>
                <w:rFonts w:ascii="微軟正黑體" w:eastAsia="微軟正黑體" w:hAnsi="微軟正黑體" w:cs="微軟正黑體" w:hint="default"/>
                <w:bCs/>
                <w:color w:val="auto"/>
              </w:rPr>
              <w:t xml:space="preserve"> </w:t>
            </w:r>
          </w:p>
          <w:p w14:paraId="775E3DA7" w14:textId="77777777" w:rsidR="003867B0" w:rsidRPr="006A258F" w:rsidRDefault="003867B0" w:rsidP="00B61280">
            <w:pPr>
              <w:pStyle w:val="a7"/>
              <w:numPr>
                <w:ilvl w:val="0"/>
                <w:numId w:val="14"/>
              </w:numPr>
              <w:snapToGrid w:val="0"/>
              <w:spacing w:beforeLines="50" w:before="120"/>
              <w:ind w:leftChars="0"/>
              <w:rPr>
                <w:rFonts w:ascii="微軟正黑體" w:eastAsia="微軟正黑體" w:hAnsi="微軟正黑體" w:cs="微軟正黑體" w:hint="default"/>
                <w:bCs/>
                <w:color w:val="auto"/>
              </w:rPr>
            </w:pPr>
            <w:bookmarkStart w:id="36" w:name="OLE_LINK4"/>
            <w:bookmarkEnd w:id="35"/>
            <w:r w:rsidRPr="006A258F">
              <w:rPr>
                <w:rFonts w:ascii="微軟正黑體" w:eastAsia="微軟正黑體" w:hAnsi="微軟正黑體" w:cs="微軟正黑體"/>
                <w:bCs/>
                <w:color w:val="auto"/>
                <w:lang w:val="en-US"/>
              </w:rPr>
              <w:t>全校聚焦的</w:t>
            </w:r>
            <w:bookmarkStart w:id="37" w:name="_Hlk183704833"/>
            <w:r w:rsidRPr="006A258F">
              <w:rPr>
                <w:rFonts w:ascii="微軟正黑體" w:eastAsia="微軟正黑體" w:hAnsi="微軟正黑體" w:cs="微軟正黑體"/>
                <w:bCs/>
                <w:color w:val="auto"/>
                <w:lang w:val="en-US"/>
              </w:rPr>
              <w:t>核心價值與學校使命、願景、目標、行政程序、親師交流、學校和班級的紀律守則、會議、課程與活動有明確的關聯性甚至引導性</w:t>
            </w:r>
            <w:bookmarkEnd w:id="37"/>
            <w:r w:rsidRPr="006A258F">
              <w:rPr>
                <w:rFonts w:ascii="微軟正黑體" w:eastAsia="微軟正黑體" w:hAnsi="微軟正黑體" w:cs="微軟正黑體"/>
                <w:bCs/>
                <w:color w:val="auto"/>
                <w:lang w:val="en-US"/>
              </w:rPr>
              <w:t>，在校園生活隨處可見。全校關係人使用促進核心價值和品格行為發展的共同語言。(原則1</w:t>
            </w:r>
            <w:r w:rsidRPr="006A258F">
              <w:rPr>
                <w:rFonts w:ascii="微軟正黑體" w:eastAsia="微軟正黑體" w:hAnsi="微軟正黑體" w:cs="微軟正黑體" w:hint="default"/>
                <w:bCs/>
                <w:color w:val="auto"/>
                <w:lang w:val="en-US"/>
              </w:rPr>
              <w:t xml:space="preserve">.2 &amp; </w:t>
            </w:r>
            <w:r w:rsidRPr="006A258F">
              <w:rPr>
                <w:rFonts w:ascii="微軟正黑體" w:eastAsia="微軟正黑體" w:hAnsi="微軟正黑體" w:cs="微軟正黑體"/>
                <w:bCs/>
                <w:color w:val="auto"/>
                <w:lang w:val="en-US"/>
              </w:rPr>
              <w:t>1</w:t>
            </w:r>
            <w:r w:rsidRPr="006A258F">
              <w:rPr>
                <w:rFonts w:ascii="微軟正黑體" w:eastAsia="微軟正黑體" w:hAnsi="微軟正黑體" w:cs="微軟正黑體" w:hint="default"/>
                <w:bCs/>
                <w:color w:val="auto"/>
                <w:lang w:val="en-US"/>
              </w:rPr>
              <w:t>.3)</w:t>
            </w:r>
          </w:p>
          <w:p w14:paraId="75703723" w14:textId="77777777" w:rsidR="003867B0" w:rsidRPr="006A258F" w:rsidRDefault="003867B0" w:rsidP="00B61280">
            <w:pPr>
              <w:pStyle w:val="a7"/>
              <w:numPr>
                <w:ilvl w:val="0"/>
                <w:numId w:val="14"/>
              </w:numPr>
              <w:snapToGrid w:val="0"/>
              <w:spacing w:beforeLines="50" w:before="120"/>
              <w:ind w:leftChars="0"/>
              <w:rPr>
                <w:rFonts w:ascii="微軟正黑體" w:eastAsia="微軟正黑體" w:hAnsi="微軟正黑體" w:cs="微軟正黑體" w:hint="default"/>
                <w:bCs/>
                <w:color w:val="auto"/>
              </w:rPr>
            </w:pPr>
            <w:bookmarkStart w:id="38" w:name="_Hlk183705025"/>
            <w:r w:rsidRPr="006A258F">
              <w:rPr>
                <w:rFonts w:ascii="微軟正黑體" w:eastAsia="微軟正黑體" w:hAnsi="微軟正黑體" w:cs="微軟正黑體"/>
                <w:bCs/>
                <w:color w:val="auto"/>
              </w:rPr>
              <w:t>制定書面的全校性品格發展計畫，透過具體的目標和實踐方法，將品格教育與社會情緒學習融入規範制度、正式、非正式及潛在課程中。</w:t>
            </w:r>
            <w:bookmarkEnd w:id="36"/>
            <w:r w:rsidRPr="006A258F">
              <w:rPr>
                <w:rFonts w:ascii="微軟正黑體" w:eastAsia="微軟正黑體" w:hAnsi="微軟正黑體" w:cs="微軟正黑體"/>
                <w:bCs/>
                <w:color w:val="auto"/>
              </w:rPr>
              <w:t>(原則2</w:t>
            </w:r>
            <w:r w:rsidRPr="006A258F">
              <w:rPr>
                <w:rFonts w:ascii="微軟正黑體" w:eastAsia="微軟正黑體" w:hAnsi="微軟正黑體" w:cs="微軟正黑體" w:hint="default"/>
                <w:bCs/>
                <w:color w:val="auto"/>
              </w:rPr>
              <w:t>.2)</w:t>
            </w:r>
          </w:p>
          <w:bookmarkEnd w:id="38"/>
          <w:p w14:paraId="6D002323" w14:textId="77777777" w:rsidR="003867B0" w:rsidRPr="006A258F" w:rsidRDefault="003867B0" w:rsidP="00B61280">
            <w:pPr>
              <w:pStyle w:val="a7"/>
              <w:numPr>
                <w:ilvl w:val="0"/>
                <w:numId w:val="14"/>
              </w:numPr>
              <w:snapToGrid w:val="0"/>
              <w:spacing w:beforeLines="50" w:before="120"/>
              <w:ind w:leftChars="0"/>
              <w:rPr>
                <w:rFonts w:ascii="微軟正黑體" w:eastAsia="微軟正黑體" w:hAnsi="微軟正黑體" w:cs="微軟正黑體" w:hint="default"/>
                <w:bCs/>
                <w:color w:val="auto"/>
              </w:rPr>
            </w:pPr>
            <w:r w:rsidRPr="006A258F">
              <w:rPr>
                <w:rFonts w:ascii="微軟正黑體" w:eastAsia="微軟正黑體" w:hAnsi="微軟正黑體" w:cs="微軟正黑體"/>
                <w:bCs/>
                <w:color w:val="auto"/>
              </w:rPr>
              <w:t>每學年重新</w:t>
            </w:r>
            <w:bookmarkStart w:id="39" w:name="_Hlk183705612"/>
            <w:r w:rsidRPr="006A258F">
              <w:rPr>
                <w:rFonts w:ascii="微軟正黑體" w:eastAsia="微軟正黑體" w:hAnsi="微軟正黑體" w:cs="微軟正黑體"/>
                <w:bCs/>
                <w:color w:val="auto"/>
              </w:rPr>
              <w:t>檢視核心價值的落實情形以及與學校發展的對應關係，以確保每個全校聚焦的核心價值對學校社群和願景仍具有相關性和重要性。</w:t>
            </w:r>
            <w:bookmarkEnd w:id="39"/>
            <w:r w:rsidRPr="006A258F">
              <w:rPr>
                <w:rFonts w:ascii="微軟正黑體" w:eastAsia="微軟正黑體" w:hAnsi="微軟正黑體" w:cs="微軟正黑體"/>
                <w:bCs/>
                <w:color w:val="auto"/>
              </w:rPr>
              <w:t>(原則1</w:t>
            </w:r>
            <w:r w:rsidRPr="006A258F">
              <w:rPr>
                <w:rFonts w:ascii="微軟正黑體" w:eastAsia="微軟正黑體" w:hAnsi="微軟正黑體" w:cs="微軟正黑體" w:hint="default"/>
                <w:bCs/>
                <w:color w:val="auto"/>
              </w:rPr>
              <w:t>1.1</w:t>
            </w:r>
            <w:r w:rsidRPr="006A258F">
              <w:rPr>
                <w:rFonts w:ascii="微軟正黑體" w:eastAsia="微軟正黑體" w:hAnsi="微軟正黑體" w:cs="微軟正黑體"/>
                <w:bCs/>
                <w:color w:val="auto"/>
              </w:rPr>
              <w:t>)</w:t>
            </w:r>
          </w:p>
        </w:tc>
      </w:tr>
    </w:tbl>
    <w:p w14:paraId="68C9014F" w14:textId="77777777" w:rsidR="003867B0" w:rsidRPr="006A258F" w:rsidRDefault="003867B0" w:rsidP="003867B0">
      <w:pPr>
        <w:pBdr>
          <w:top w:val="nil"/>
          <w:left w:val="nil"/>
          <w:bottom w:val="nil"/>
          <w:right w:val="nil"/>
          <w:between w:val="nil"/>
          <w:bar w:val="nil"/>
        </w:pBdr>
        <w:rPr>
          <w:rFonts w:ascii="微軟正黑體" w:eastAsia="微軟正黑體" w:hAnsi="微軟正黑體"/>
        </w:rPr>
      </w:pPr>
    </w:p>
    <w:tbl>
      <w:tblPr>
        <w:tblStyle w:val="10"/>
        <w:tblW w:w="9776" w:type="dxa"/>
        <w:tblInd w:w="137" w:type="dxa"/>
        <w:tblLook w:val="04A0" w:firstRow="1" w:lastRow="0" w:firstColumn="1" w:lastColumn="0" w:noHBand="0" w:noVBand="1"/>
      </w:tblPr>
      <w:tblGrid>
        <w:gridCol w:w="9776"/>
      </w:tblGrid>
      <w:tr w:rsidR="00FE5D17" w:rsidRPr="006A258F" w14:paraId="0A579B52" w14:textId="77777777" w:rsidTr="007E1F47">
        <w:tc>
          <w:tcPr>
            <w:tcW w:w="9776" w:type="dxa"/>
            <w:tcBorders>
              <w:top w:val="single" w:sz="4" w:space="0" w:color="auto"/>
              <w:left w:val="single" w:sz="4" w:space="0" w:color="auto"/>
              <w:bottom w:val="single" w:sz="4" w:space="0" w:color="auto"/>
              <w:right w:val="single" w:sz="4" w:space="0" w:color="auto"/>
            </w:tcBorders>
            <w:vAlign w:val="center"/>
            <w:hideMark/>
          </w:tcPr>
          <w:p w14:paraId="02441EA0" w14:textId="77777777" w:rsidR="003867B0" w:rsidRPr="006A258F" w:rsidRDefault="003867B0" w:rsidP="007E1F47">
            <w:pPr>
              <w:jc w:val="center"/>
              <w:rPr>
                <w:rFonts w:ascii="微軟正黑體" w:eastAsia="微軟正黑體" w:hAnsi="微軟正黑體" w:cs="微軟正黑體"/>
                <w:b/>
              </w:rPr>
            </w:pPr>
            <w:r w:rsidRPr="006A258F">
              <w:rPr>
                <w:rFonts w:ascii="微軟正黑體" w:eastAsia="微軟正黑體" w:hAnsi="微軟正黑體" w:cs="微軟正黑體" w:hint="eastAsia"/>
                <w:b/>
              </w:rPr>
              <w:t>指標項目</w:t>
            </w:r>
          </w:p>
        </w:tc>
      </w:tr>
    </w:tbl>
    <w:tbl>
      <w:tblPr>
        <w:tblStyle w:val="ab"/>
        <w:tblW w:w="9776" w:type="dxa"/>
        <w:tblInd w:w="137" w:type="dxa"/>
        <w:tblLook w:val="04A0" w:firstRow="1" w:lastRow="0" w:firstColumn="1" w:lastColumn="0" w:noHBand="0" w:noVBand="1"/>
      </w:tblPr>
      <w:tblGrid>
        <w:gridCol w:w="9776"/>
      </w:tblGrid>
      <w:tr w:rsidR="00FE5D17" w:rsidRPr="006A258F" w14:paraId="1954BDA3" w14:textId="77777777" w:rsidTr="007B64A9">
        <w:trPr>
          <w:trHeight w:val="9919"/>
        </w:trPr>
        <w:tc>
          <w:tcPr>
            <w:tcW w:w="9776" w:type="dxa"/>
          </w:tcPr>
          <w:p w14:paraId="5DEE5F4C" w14:textId="77777777" w:rsidR="003867B0" w:rsidRPr="006A258F" w:rsidRDefault="003867B0" w:rsidP="00B61280">
            <w:pPr>
              <w:pStyle w:val="a7"/>
              <w:numPr>
                <w:ilvl w:val="0"/>
                <w:numId w:val="15"/>
              </w:numPr>
              <w:spacing w:beforeLines="50" w:before="120"/>
              <w:ind w:leftChars="0" w:left="357" w:hanging="357"/>
              <w:rPr>
                <w:rFonts w:ascii="微軟正黑體" w:eastAsia="微軟正黑體" w:hAnsi="微軟正黑體" w:hint="default"/>
                <w:color w:val="auto"/>
              </w:rPr>
            </w:pPr>
            <w:r w:rsidRPr="006A258F">
              <w:rPr>
                <w:rFonts w:ascii="微軟正黑體" w:eastAsia="微軟正黑體" w:hAnsi="微軟正黑體" w:cs="微軟正黑體"/>
                <w:b/>
                <w:color w:val="auto"/>
                <w:u w:val="single"/>
              </w:rPr>
              <w:t>校園文化</w:t>
            </w:r>
            <w:r w:rsidRPr="006A258F">
              <w:rPr>
                <w:rStyle w:val="aa"/>
                <w:rFonts w:ascii="微軟正黑體" w:eastAsia="微軟正黑體" w:hAnsi="微軟正黑體" w:cs="微軟正黑體" w:hint="default"/>
                <w:b/>
                <w:color w:val="auto"/>
                <w:u w:val="single"/>
              </w:rPr>
              <w:footnoteReference w:id="4"/>
            </w:r>
            <w:r w:rsidRPr="006A258F">
              <w:rPr>
                <w:rFonts w:ascii="微軟正黑體" w:eastAsia="微軟正黑體" w:hAnsi="微軟正黑體" w:cs="微軟正黑體"/>
                <w:b/>
                <w:color w:val="auto"/>
                <w:u w:val="single"/>
              </w:rPr>
              <w:t>與社群關係的發展</w:t>
            </w:r>
            <w:r w:rsidRPr="006A258F">
              <w:rPr>
                <w:rFonts w:ascii="微軟正黑體" w:eastAsia="微軟正黑體" w:hAnsi="微軟正黑體" w:cs="微軟正黑體"/>
                <w:color w:val="auto"/>
              </w:rPr>
              <w:t>：致力於創造充滿關懷與支持的學校社群，讓每個人都有安全感和歸屬感。積極規劃明確的時間和資源，制定實踐方法和建立結構</w:t>
            </w:r>
            <w:r w:rsidRPr="006A258F">
              <w:rPr>
                <w:rStyle w:val="aa"/>
                <w:rFonts w:ascii="微軟正黑體" w:eastAsia="微軟正黑體" w:hAnsi="微軟正黑體" w:cs="微軟正黑體" w:hint="default"/>
                <w:color w:val="auto"/>
              </w:rPr>
              <w:footnoteReference w:id="5"/>
            </w:r>
            <w:r w:rsidRPr="006A258F">
              <w:rPr>
                <w:rFonts w:ascii="微軟正黑體" w:eastAsia="微軟正黑體" w:hAnsi="微軟正黑體" w:cs="微軟正黑體"/>
                <w:color w:val="auto"/>
              </w:rPr>
              <w:t>，持續且有意識地經營學校社群所有成員之間的關係連結，以營造關懷友善的班級和校園文化。</w:t>
            </w:r>
          </w:p>
          <w:p w14:paraId="1CCAD486" w14:textId="77777777" w:rsidR="003867B0" w:rsidRPr="006A258F" w:rsidRDefault="003867B0" w:rsidP="007E1F47">
            <w:pPr>
              <w:pStyle w:val="a7"/>
              <w:spacing w:beforeLines="50" w:before="120"/>
              <w:ind w:leftChars="0" w:left="357"/>
              <w:jc w:val="right"/>
              <w:rPr>
                <w:rFonts w:ascii="微軟正黑體" w:eastAsia="微軟正黑體" w:hAnsi="微軟正黑體" w:hint="default"/>
                <w:color w:val="auto"/>
              </w:rPr>
            </w:pPr>
            <w:r w:rsidRPr="006A258F">
              <w:rPr>
                <w:rFonts w:ascii="微軟正黑體" w:eastAsia="微軟正黑體" w:hAnsi="微軟正黑體"/>
                <w:color w:val="auto"/>
              </w:rPr>
              <w:t>(原則二、四、七、九、十一)</w:t>
            </w:r>
          </w:p>
          <w:p w14:paraId="2C47CEC8" w14:textId="77777777" w:rsidR="003867B0" w:rsidRPr="006A258F" w:rsidRDefault="003867B0" w:rsidP="007E1F47">
            <w:pPr>
              <w:pStyle w:val="a7"/>
              <w:spacing w:beforeLines="50" w:before="120"/>
              <w:ind w:leftChars="0" w:left="357"/>
              <w:rPr>
                <w:rFonts w:ascii="微軟正黑體" w:eastAsia="微軟正黑體" w:hAnsi="微軟正黑體" w:cs="微軟正黑體" w:hint="default"/>
                <w:b/>
                <w:i/>
                <w:iCs/>
                <w:color w:val="auto"/>
              </w:rPr>
            </w:pPr>
            <w:r w:rsidRPr="006A258F">
              <w:rPr>
                <w:rFonts w:ascii="微軟正黑體" w:eastAsia="微軟正黑體" w:hAnsi="微軟正黑體" w:cs="微軟正黑體"/>
                <w:b/>
                <w:i/>
                <w:iCs/>
                <w:color w:val="auto"/>
              </w:rPr>
              <w:t>發展方向和指引：</w:t>
            </w:r>
          </w:p>
          <w:p w14:paraId="59D487AD" w14:textId="77777777" w:rsidR="003867B0" w:rsidRPr="006A258F" w:rsidRDefault="003867B0" w:rsidP="00B61280">
            <w:pPr>
              <w:pStyle w:val="a7"/>
              <w:numPr>
                <w:ilvl w:val="0"/>
                <w:numId w:val="14"/>
              </w:numPr>
              <w:snapToGrid w:val="0"/>
              <w:spacing w:beforeLines="50" w:before="120"/>
              <w:ind w:leftChars="0" w:left="482" w:hanging="482"/>
              <w:rPr>
                <w:rFonts w:ascii="微軟正黑體" w:eastAsia="微軟正黑體" w:hAnsi="微軟正黑體" w:cs="微軟正黑體" w:hint="default"/>
                <w:bCs/>
                <w:color w:val="auto"/>
                <w:lang w:val="en-US"/>
              </w:rPr>
            </w:pPr>
            <w:r w:rsidRPr="006A258F">
              <w:rPr>
                <w:rFonts w:ascii="微軟正黑體" w:eastAsia="微軟正黑體" w:hAnsi="微軟正黑體" w:cs="微軟正黑體"/>
                <w:bCs/>
                <w:color w:val="auto"/>
                <w:lang w:val="en-US"/>
              </w:rPr>
              <w:t>發展貫穿整個學年的實踐方法和結構，培養師生、生生之間的關懷關係，賦能教師和學生共同</w:t>
            </w:r>
            <w:r w:rsidRPr="006A258F">
              <w:rPr>
                <w:rFonts w:ascii="微軟正黑體" w:eastAsia="微軟正黑體" w:hAnsi="微軟正黑體" w:cs="微軟正黑體"/>
                <w:bCs/>
                <w:color w:val="auto"/>
              </w:rPr>
              <w:t>創造</w:t>
            </w:r>
            <w:r w:rsidRPr="006A258F">
              <w:rPr>
                <w:rFonts w:ascii="微軟正黑體" w:eastAsia="微軟正黑體" w:hAnsi="微軟正黑體" w:cs="微軟正黑體"/>
                <w:color w:val="auto"/>
              </w:rPr>
              <w:t>班級/學校的正向風氣，支持彼此的品格成長，以創造友善、包容、具歸屬感的個人與社群。</w:t>
            </w:r>
            <w:r w:rsidRPr="006A258F">
              <w:rPr>
                <w:rFonts w:ascii="微軟正黑體" w:eastAsia="微軟正黑體" w:hAnsi="微軟正黑體" w:cs="微軟正黑體"/>
                <w:bCs/>
                <w:color w:val="auto"/>
                <w:lang w:val="en-US"/>
              </w:rPr>
              <w:t>此類實踐方法和結構包含但不限於：透過學年始業策略創造儀式感、引導關係人思考與表達其對學校核心價值的關注和承諾、班級會議、跨齡輔導、夥伴計畫、垂直家族、衝突解決、同儕調解、社會情緒技巧練習活動等。(原則4</w:t>
            </w:r>
            <w:r w:rsidRPr="006A258F">
              <w:rPr>
                <w:rFonts w:ascii="微軟正黑體" w:eastAsia="微軟正黑體" w:hAnsi="微軟正黑體" w:cs="微軟正黑體" w:hint="default"/>
                <w:bCs/>
                <w:color w:val="auto"/>
                <w:lang w:val="en-US"/>
              </w:rPr>
              <w:t>.</w:t>
            </w:r>
            <w:r w:rsidRPr="006A258F">
              <w:rPr>
                <w:rFonts w:ascii="微軟正黑體" w:eastAsia="微軟正黑體" w:hAnsi="微軟正黑體" w:cs="微軟正黑體"/>
                <w:bCs/>
                <w:color w:val="auto"/>
                <w:lang w:val="en-US"/>
              </w:rPr>
              <w:t>1</w:t>
            </w:r>
            <w:r w:rsidRPr="006A258F">
              <w:rPr>
                <w:rFonts w:ascii="微軟正黑體" w:eastAsia="微軟正黑體" w:hAnsi="微軟正黑體" w:cs="微軟正黑體" w:hint="default"/>
                <w:bCs/>
                <w:color w:val="auto"/>
                <w:lang w:val="en-US"/>
              </w:rPr>
              <w:t xml:space="preserve"> &amp; 4.2</w:t>
            </w:r>
            <w:r w:rsidRPr="006A258F">
              <w:rPr>
                <w:rFonts w:ascii="微軟正黑體" w:eastAsia="微軟正黑體" w:hAnsi="微軟正黑體" w:cs="微軟正黑體"/>
                <w:bCs/>
                <w:color w:val="auto"/>
                <w:lang w:val="en-US"/>
              </w:rPr>
              <w:t xml:space="preserve"> &amp; </w:t>
            </w:r>
            <w:r w:rsidRPr="006A258F">
              <w:rPr>
                <w:rFonts w:ascii="微軟正黑體" w:eastAsia="微軟正黑體" w:hAnsi="微軟正黑體" w:cs="微軟正黑體" w:hint="default"/>
                <w:bCs/>
                <w:color w:val="auto"/>
                <w:lang w:val="en-US"/>
              </w:rPr>
              <w:t xml:space="preserve">7.3) </w:t>
            </w:r>
          </w:p>
          <w:p w14:paraId="4965DA74" w14:textId="77777777" w:rsidR="003867B0" w:rsidRPr="006A258F" w:rsidRDefault="003867B0" w:rsidP="00B61280">
            <w:pPr>
              <w:pStyle w:val="a7"/>
              <w:numPr>
                <w:ilvl w:val="0"/>
                <w:numId w:val="14"/>
              </w:numPr>
              <w:snapToGrid w:val="0"/>
              <w:spacing w:beforeLines="50" w:before="120"/>
              <w:ind w:leftChars="0"/>
              <w:rPr>
                <w:rFonts w:ascii="微軟正黑體" w:eastAsia="微軟正黑體" w:hAnsi="微軟正黑體" w:cs="微軟正黑體" w:hint="default"/>
                <w:bCs/>
                <w:color w:val="auto"/>
                <w:lang w:val="en-US"/>
              </w:rPr>
            </w:pPr>
            <w:r w:rsidRPr="006A258F">
              <w:rPr>
                <w:rFonts w:ascii="微軟正黑體" w:eastAsia="微軟正黑體" w:hAnsi="微軟正黑體" w:cs="微軟正黑體"/>
                <w:bCs/>
                <w:color w:val="auto"/>
                <w:lang w:val="en-US"/>
              </w:rPr>
              <w:t>發展貫穿整個學年的實踐方法和結構，培養師師、親師之間的關懷關係，創造學校的成人文化</w:t>
            </w:r>
            <w:r w:rsidRPr="006A258F">
              <w:rPr>
                <w:rFonts w:ascii="微軟正黑體" w:eastAsia="微軟正黑體" w:hAnsi="微軟正黑體" w:cs="微軟正黑體"/>
                <w:color w:val="auto"/>
              </w:rPr>
              <w:t>。</w:t>
            </w:r>
            <w:r w:rsidRPr="006A258F">
              <w:rPr>
                <w:rFonts w:ascii="微軟正黑體" w:eastAsia="微軟正黑體" w:hAnsi="微軟正黑體" w:cs="微軟正黑體"/>
                <w:bCs/>
                <w:color w:val="auto"/>
              </w:rPr>
              <w:t>此類實踐方法和結構包含但不限於：新進教師培訓（包括品格實踐說明）和關懷、留意家長與照顧者使用的語言、照顧文化差異的親職日安排、家長訪談、調整各式教職員會議流程與內容以利關係連結等。</w:t>
            </w:r>
            <w:r w:rsidRPr="006A258F">
              <w:rPr>
                <w:rFonts w:ascii="微軟正黑體" w:eastAsia="微軟正黑體" w:hAnsi="微軟正黑體" w:cs="微軟正黑體"/>
                <w:bCs/>
                <w:color w:val="auto"/>
                <w:lang w:val="en-US"/>
              </w:rPr>
              <w:t>(原則4</w:t>
            </w:r>
            <w:r w:rsidRPr="006A258F">
              <w:rPr>
                <w:rFonts w:ascii="微軟正黑體" w:eastAsia="微軟正黑體" w:hAnsi="微軟正黑體" w:cs="微軟正黑體" w:hint="default"/>
                <w:bCs/>
                <w:color w:val="auto"/>
                <w:lang w:val="en-US"/>
              </w:rPr>
              <w:t>.</w:t>
            </w:r>
            <w:r w:rsidRPr="006A258F">
              <w:rPr>
                <w:rFonts w:ascii="微軟正黑體" w:eastAsia="微軟正黑體" w:hAnsi="微軟正黑體" w:cs="微軟正黑體"/>
                <w:bCs/>
                <w:color w:val="auto"/>
                <w:lang w:val="en-US"/>
              </w:rPr>
              <w:t xml:space="preserve">3 &amp; </w:t>
            </w:r>
            <w:r w:rsidRPr="006A258F">
              <w:rPr>
                <w:rFonts w:ascii="微軟正黑體" w:eastAsia="微軟正黑體" w:hAnsi="微軟正黑體" w:cs="微軟正黑體" w:hint="default"/>
                <w:bCs/>
                <w:color w:val="auto"/>
                <w:lang w:val="en-US"/>
              </w:rPr>
              <w:t>9.2</w:t>
            </w:r>
            <w:r w:rsidRPr="006A258F">
              <w:rPr>
                <w:rFonts w:ascii="微軟正黑體" w:eastAsia="微軟正黑體" w:hAnsi="微軟正黑體" w:cs="微軟正黑體"/>
                <w:bCs/>
                <w:color w:val="auto"/>
                <w:lang w:val="en-US"/>
              </w:rPr>
              <w:t xml:space="preserve">) </w:t>
            </w:r>
          </w:p>
          <w:p w14:paraId="637A6F7A" w14:textId="77777777" w:rsidR="003867B0" w:rsidRPr="006A258F" w:rsidRDefault="003867B0" w:rsidP="00B61280">
            <w:pPr>
              <w:pStyle w:val="a7"/>
              <w:numPr>
                <w:ilvl w:val="0"/>
                <w:numId w:val="14"/>
              </w:numPr>
              <w:snapToGrid w:val="0"/>
              <w:spacing w:beforeLines="50" w:before="120"/>
              <w:ind w:leftChars="0"/>
              <w:rPr>
                <w:rFonts w:ascii="微軟正黑體" w:eastAsia="微軟正黑體" w:hAnsi="微軟正黑體" w:cs="微軟正黑體" w:hint="default"/>
                <w:bCs/>
                <w:color w:val="auto"/>
                <w:lang w:val="en-US"/>
              </w:rPr>
            </w:pPr>
            <w:r w:rsidRPr="006A258F">
              <w:rPr>
                <w:rFonts w:ascii="微軟正黑體" w:eastAsia="微軟正黑體" w:hAnsi="微軟正黑體" w:cs="微軟正黑體"/>
                <w:bCs/>
                <w:color w:val="auto"/>
                <w:lang w:val="en-US"/>
              </w:rPr>
              <w:t>有意識地反思學校的隱性課程</w:t>
            </w:r>
            <w:r w:rsidRPr="006A258F">
              <w:rPr>
                <w:rStyle w:val="aa"/>
                <w:rFonts w:ascii="微軟正黑體" w:eastAsia="微軟正黑體" w:hAnsi="微軟正黑體" w:cs="微軟正黑體" w:hint="default"/>
                <w:bCs/>
                <w:color w:val="auto"/>
                <w:lang w:val="en-US"/>
              </w:rPr>
              <w:footnoteReference w:id="6"/>
            </w:r>
            <w:r w:rsidRPr="006A258F">
              <w:rPr>
                <w:rFonts w:ascii="微軟正黑體" w:eastAsia="微軟正黑體" w:hAnsi="微軟正黑體" w:cs="微軟正黑體"/>
                <w:bCs/>
                <w:color w:val="auto"/>
                <w:lang w:val="en-US"/>
              </w:rPr>
              <w:t>，包含但不限於政策和程序的明確、公平及一致性，例如紀律政策改採用發展性而非懲罰性的方法，優先考慮修復成人和學生及學生和學生之間的正向關係。(原則四概述 &amp; 2</w:t>
            </w:r>
            <w:r w:rsidRPr="006A258F">
              <w:rPr>
                <w:rFonts w:ascii="微軟正黑體" w:eastAsia="微軟正黑體" w:hAnsi="微軟正黑體" w:cs="微軟正黑體" w:hint="default"/>
                <w:bCs/>
                <w:color w:val="auto"/>
                <w:lang w:val="en-US"/>
              </w:rPr>
              <w:t>.</w:t>
            </w:r>
            <w:r w:rsidRPr="006A258F">
              <w:rPr>
                <w:rFonts w:ascii="微軟正黑體" w:eastAsia="微軟正黑體" w:hAnsi="微軟正黑體" w:cs="微軟正黑體"/>
                <w:bCs/>
                <w:color w:val="auto"/>
                <w:lang w:val="en-US"/>
              </w:rPr>
              <w:t>1</w:t>
            </w:r>
            <w:r w:rsidRPr="006A258F">
              <w:rPr>
                <w:rFonts w:ascii="微軟正黑體" w:eastAsia="微軟正黑體" w:hAnsi="微軟正黑體" w:cs="微軟正黑體" w:hint="default"/>
                <w:bCs/>
                <w:color w:val="auto"/>
                <w:lang w:val="en-US"/>
              </w:rPr>
              <w:t>)</w:t>
            </w:r>
            <w:r w:rsidRPr="006A258F">
              <w:rPr>
                <w:rFonts w:ascii="微軟正黑體" w:eastAsia="微軟正黑體" w:hAnsi="微軟正黑體" w:cs="微軟正黑體"/>
                <w:bCs/>
                <w:color w:val="auto"/>
                <w:lang w:val="en-US"/>
              </w:rPr>
              <w:t xml:space="preserve"> </w:t>
            </w:r>
          </w:p>
          <w:p w14:paraId="6B138544" w14:textId="77777777" w:rsidR="003867B0" w:rsidRPr="006A258F" w:rsidRDefault="003867B0" w:rsidP="00B61280">
            <w:pPr>
              <w:pStyle w:val="a7"/>
              <w:numPr>
                <w:ilvl w:val="0"/>
                <w:numId w:val="14"/>
              </w:numPr>
              <w:snapToGrid w:val="0"/>
              <w:spacing w:beforeLines="50" w:before="120"/>
              <w:ind w:leftChars="0" w:left="482" w:hanging="482"/>
              <w:rPr>
                <w:rFonts w:ascii="微軟正黑體" w:eastAsia="微軟正黑體" w:hAnsi="微軟正黑體" w:cs="微軟正黑體" w:hint="default"/>
                <w:bCs/>
                <w:color w:val="auto"/>
                <w:lang w:val="en-US"/>
              </w:rPr>
            </w:pPr>
            <w:r w:rsidRPr="006A258F">
              <w:rPr>
                <w:rFonts w:ascii="微軟正黑體" w:eastAsia="微軟正黑體" w:hAnsi="微軟正黑體" w:cs="微軟正黑體"/>
                <w:bCs/>
                <w:color w:val="auto"/>
                <w:lang w:val="en-US"/>
              </w:rPr>
              <w:t>校長或學校領導人說明學校的品格發展計畫是個持續成長與改進的主動過程，定期空出時間讓教職員工反思如何持續培養自身品格，並提供</w:t>
            </w:r>
            <w:r w:rsidRPr="006A258F">
              <w:rPr>
                <w:rFonts w:ascii="微軟正黑體" w:eastAsia="微軟正黑體" w:hAnsi="微軟正黑體" w:cs="微軟正黑體"/>
                <w:color w:val="auto"/>
              </w:rPr>
              <w:t>專業學習與成長機會，充分交流如何將核心價值及社會情緒學習融入教學及班級經營，以型塑個體品格優勢以及校園品格文化的發展，使學校社群逐步成為學習型社群。(原則2</w:t>
            </w:r>
            <w:r w:rsidRPr="006A258F">
              <w:rPr>
                <w:rFonts w:ascii="微軟正黑體" w:eastAsia="微軟正黑體" w:hAnsi="微軟正黑體" w:cs="微軟正黑體" w:hint="default"/>
                <w:color w:val="auto"/>
              </w:rPr>
              <w:t>.3 &amp; 2.4)</w:t>
            </w:r>
          </w:p>
          <w:p w14:paraId="66EC7BC2" w14:textId="77777777" w:rsidR="003867B0" w:rsidRPr="006A258F" w:rsidRDefault="003867B0" w:rsidP="00B61280">
            <w:pPr>
              <w:pStyle w:val="a7"/>
              <w:numPr>
                <w:ilvl w:val="0"/>
                <w:numId w:val="14"/>
              </w:numPr>
              <w:snapToGrid w:val="0"/>
              <w:spacing w:beforeLines="50" w:before="120"/>
              <w:ind w:leftChars="0" w:left="482" w:hanging="482"/>
              <w:rPr>
                <w:rFonts w:ascii="微軟正黑體" w:eastAsia="微軟正黑體" w:hAnsi="微軟正黑體" w:cs="微軟正黑體" w:hint="default"/>
                <w:bCs/>
                <w:color w:val="auto"/>
                <w:lang w:val="en-US"/>
              </w:rPr>
            </w:pPr>
            <w:r w:rsidRPr="006A258F">
              <w:rPr>
                <w:rFonts w:ascii="微軟正黑體" w:eastAsia="微軟正黑體" w:hAnsi="微軟正黑體" w:cs="微軟正黑體"/>
                <w:bCs/>
                <w:color w:val="auto"/>
              </w:rPr>
              <w:t>採用多種方法來衡量和評估校園文化和社群關係的發展情況，包括調查、個人訪談、焦點小組、與品格相關的行為資料、歷程紀錄等，並根據收集的資訊進行改善。(原則1</w:t>
            </w:r>
            <w:r w:rsidRPr="006A258F">
              <w:rPr>
                <w:rFonts w:ascii="微軟正黑體" w:eastAsia="微軟正黑體" w:hAnsi="微軟正黑體" w:cs="微軟正黑體" w:hint="default"/>
                <w:bCs/>
                <w:color w:val="auto"/>
              </w:rPr>
              <w:t>1.2</w:t>
            </w:r>
            <w:r w:rsidRPr="006A258F">
              <w:rPr>
                <w:rFonts w:ascii="微軟正黑體" w:eastAsia="微軟正黑體" w:hAnsi="微軟正黑體" w:cs="微軟正黑體"/>
                <w:bCs/>
                <w:color w:val="auto"/>
              </w:rPr>
              <w:t>)</w:t>
            </w:r>
          </w:p>
        </w:tc>
      </w:tr>
    </w:tbl>
    <w:p w14:paraId="69DF0653" w14:textId="77777777" w:rsidR="007B64A9" w:rsidRPr="006A258F" w:rsidRDefault="007B64A9" w:rsidP="003867B0">
      <w:pPr>
        <w:rPr>
          <w:rFonts w:ascii="微軟正黑體" w:eastAsia="微軟正黑體" w:hAnsi="微軟正黑體"/>
        </w:rPr>
      </w:pPr>
    </w:p>
    <w:tbl>
      <w:tblPr>
        <w:tblStyle w:val="2"/>
        <w:tblW w:w="9776" w:type="dxa"/>
        <w:tblInd w:w="137" w:type="dxa"/>
        <w:tblLook w:val="04A0" w:firstRow="1" w:lastRow="0" w:firstColumn="1" w:lastColumn="0" w:noHBand="0" w:noVBand="1"/>
      </w:tblPr>
      <w:tblGrid>
        <w:gridCol w:w="9776"/>
      </w:tblGrid>
      <w:tr w:rsidR="00FE5D17" w:rsidRPr="006A258F" w14:paraId="2476090D" w14:textId="77777777" w:rsidTr="007E1F47">
        <w:tc>
          <w:tcPr>
            <w:tcW w:w="9776" w:type="dxa"/>
            <w:tcBorders>
              <w:top w:val="single" w:sz="4" w:space="0" w:color="auto"/>
              <w:left w:val="single" w:sz="4" w:space="0" w:color="auto"/>
              <w:bottom w:val="single" w:sz="4" w:space="0" w:color="auto"/>
              <w:right w:val="single" w:sz="4" w:space="0" w:color="auto"/>
            </w:tcBorders>
            <w:vAlign w:val="center"/>
            <w:hideMark/>
          </w:tcPr>
          <w:p w14:paraId="7055BE65" w14:textId="77777777" w:rsidR="003867B0" w:rsidRPr="006A258F" w:rsidRDefault="003867B0" w:rsidP="007E1F47">
            <w:pPr>
              <w:jc w:val="center"/>
              <w:rPr>
                <w:rFonts w:ascii="微軟正黑體" w:eastAsia="微軟正黑體" w:hAnsi="微軟正黑體" w:cs="微軟正黑體"/>
                <w:b/>
              </w:rPr>
            </w:pPr>
            <w:r w:rsidRPr="006A258F">
              <w:rPr>
                <w:rFonts w:ascii="微軟正黑體" w:eastAsia="微軟正黑體" w:hAnsi="微軟正黑體" w:cs="微軟正黑體" w:hint="eastAsia"/>
                <w:b/>
              </w:rPr>
              <w:t>指標項目</w:t>
            </w:r>
          </w:p>
        </w:tc>
      </w:tr>
    </w:tbl>
    <w:tbl>
      <w:tblPr>
        <w:tblStyle w:val="ab"/>
        <w:tblW w:w="9776" w:type="dxa"/>
        <w:tblInd w:w="137" w:type="dxa"/>
        <w:tblLook w:val="04A0" w:firstRow="1" w:lastRow="0" w:firstColumn="1" w:lastColumn="0" w:noHBand="0" w:noVBand="1"/>
      </w:tblPr>
      <w:tblGrid>
        <w:gridCol w:w="9776"/>
      </w:tblGrid>
      <w:tr w:rsidR="00FE5D17" w:rsidRPr="006A258F" w14:paraId="3ACEEA3E" w14:textId="77777777" w:rsidTr="007B64A9">
        <w:trPr>
          <w:trHeight w:val="11336"/>
        </w:trPr>
        <w:tc>
          <w:tcPr>
            <w:tcW w:w="9776" w:type="dxa"/>
          </w:tcPr>
          <w:p w14:paraId="5F4601FA" w14:textId="77777777" w:rsidR="003867B0" w:rsidRPr="006A258F" w:rsidRDefault="003867B0" w:rsidP="00B61280">
            <w:pPr>
              <w:pStyle w:val="a7"/>
              <w:numPr>
                <w:ilvl w:val="0"/>
                <w:numId w:val="15"/>
              </w:numPr>
              <w:spacing w:beforeLines="50" w:before="120"/>
              <w:ind w:leftChars="0" w:left="357" w:hanging="357"/>
              <w:rPr>
                <w:rFonts w:ascii="微軟正黑體" w:eastAsia="微軟正黑體" w:hAnsi="微軟正黑體" w:hint="default"/>
                <w:color w:val="auto"/>
              </w:rPr>
            </w:pPr>
            <w:r w:rsidRPr="006A258F">
              <w:rPr>
                <w:rFonts w:ascii="微軟正黑體" w:eastAsia="微軟正黑體" w:hAnsi="微軟正黑體" w:cs="微軟正黑體"/>
                <w:b/>
                <w:color w:val="auto"/>
                <w:u w:val="single"/>
              </w:rPr>
              <w:t>學生品格和社會情緒的發展</w:t>
            </w:r>
            <w:r w:rsidRPr="006A258F">
              <w:rPr>
                <w:rFonts w:ascii="微軟正黑體" w:eastAsia="微軟正黑體" w:hAnsi="微軟正黑體" w:cs="微軟正黑體"/>
                <w:color w:val="auto"/>
              </w:rPr>
              <w:t>：採用實證有效的方法，持續且有系統地培育學生在道德、成就、智性和公民四個不同領域的品格優勢以及五項社會情緒技能(自我覺察、自我管理、社會覺察、人際互動、負責與道德的決定)，透過課程學習，提供反覆練習、反思和改進的機會，以及慶賀成長來形塑他們的道德羅盤</w:t>
            </w:r>
            <w:r w:rsidRPr="006A258F">
              <w:rPr>
                <w:rStyle w:val="aa"/>
                <w:rFonts w:ascii="微軟正黑體" w:eastAsia="微軟正黑體" w:hAnsi="微軟正黑體" w:cs="微軟正黑體" w:hint="default"/>
                <w:color w:val="auto"/>
              </w:rPr>
              <w:footnoteReference w:id="7"/>
            </w:r>
            <w:r w:rsidRPr="006A258F">
              <w:rPr>
                <w:rFonts w:ascii="微軟正黑體" w:eastAsia="微軟正黑體" w:hAnsi="微軟正黑體" w:cs="微軟正黑體"/>
                <w:color w:val="auto"/>
              </w:rPr>
              <w:t>，使學生逐漸內化品格優勢及社會情緒技能，並得以在不同脈絡的情況下，仍知道如何以正確的理由做正確的事。</w:t>
            </w:r>
          </w:p>
          <w:p w14:paraId="1BC6ADE3" w14:textId="77777777" w:rsidR="003867B0" w:rsidRPr="006A258F" w:rsidRDefault="003867B0" w:rsidP="007E1F47">
            <w:pPr>
              <w:pStyle w:val="a7"/>
              <w:spacing w:beforeLines="50" w:before="120"/>
              <w:ind w:leftChars="0" w:left="357"/>
              <w:jc w:val="right"/>
              <w:rPr>
                <w:rFonts w:ascii="微軟正黑體" w:eastAsia="微軟正黑體" w:hAnsi="微軟正黑體" w:cs="微軟正黑體" w:hint="default"/>
                <w:iCs/>
                <w:color w:val="auto"/>
              </w:rPr>
            </w:pPr>
            <w:r w:rsidRPr="006A258F">
              <w:rPr>
                <w:rFonts w:ascii="微軟正黑體" w:eastAsia="微軟正黑體" w:hAnsi="微軟正黑體" w:cs="微軟正黑體"/>
                <w:iCs/>
                <w:color w:val="auto"/>
              </w:rPr>
              <w:t>(原則二、三、五、六、七、八、十一)</w:t>
            </w:r>
          </w:p>
          <w:p w14:paraId="30099DAE" w14:textId="77777777" w:rsidR="003867B0" w:rsidRPr="006A258F" w:rsidRDefault="003867B0" w:rsidP="007E1F47">
            <w:pPr>
              <w:pStyle w:val="a7"/>
              <w:spacing w:beforeLines="50" w:before="120"/>
              <w:ind w:leftChars="0" w:left="357"/>
              <w:rPr>
                <w:rFonts w:ascii="微軟正黑體" w:eastAsia="微軟正黑體" w:hAnsi="微軟正黑體" w:hint="default"/>
                <w:i/>
                <w:iCs/>
                <w:color w:val="auto"/>
              </w:rPr>
            </w:pPr>
            <w:r w:rsidRPr="006A258F">
              <w:rPr>
                <w:rFonts w:ascii="微軟正黑體" w:eastAsia="微軟正黑體" w:hAnsi="微軟正黑體" w:cs="微軟正黑體"/>
                <w:b/>
                <w:i/>
                <w:iCs/>
                <w:color w:val="auto"/>
              </w:rPr>
              <w:t>發展方向和指引：</w:t>
            </w:r>
          </w:p>
          <w:p w14:paraId="7BF2E93C" w14:textId="77777777" w:rsidR="003867B0" w:rsidRPr="006A258F" w:rsidRDefault="003867B0" w:rsidP="00B61280">
            <w:pPr>
              <w:pStyle w:val="a7"/>
              <w:numPr>
                <w:ilvl w:val="0"/>
                <w:numId w:val="14"/>
              </w:numPr>
              <w:snapToGrid w:val="0"/>
              <w:spacing w:beforeLines="50" w:before="120"/>
              <w:ind w:leftChars="0" w:left="482" w:hanging="482"/>
              <w:rPr>
                <w:rFonts w:ascii="微軟正黑體" w:eastAsia="微軟正黑體" w:hAnsi="微軟正黑體" w:cs="微軟正黑體" w:hint="default"/>
                <w:color w:val="auto"/>
                <w:highlight w:val="yellow"/>
              </w:rPr>
            </w:pPr>
            <w:r w:rsidRPr="006A258F">
              <w:rPr>
                <w:rStyle w:val="ui-provider"/>
                <w:rFonts w:ascii="微軟正黑體" w:eastAsia="微軟正黑體" w:hAnsi="微軟正黑體" w:cs="微軟正黑體"/>
                <w:color w:val="auto"/>
              </w:rPr>
              <w:t>有系統地培育學生的品格優勢與社會情緒技能，指的是學校的品格發展計畫不僅僅是將各項方案、策略和活動單獨列出，而是考量不同年級學生的生活經驗與發展需求逐步鷹架，並確保實踐方法之間彼此協調運作，以共同指向明確的目標，達到整體效能的最大化。</w:t>
            </w:r>
            <w:r w:rsidRPr="006A258F">
              <w:rPr>
                <w:rFonts w:ascii="微軟正黑體" w:eastAsia="微軟正黑體" w:hAnsi="微軟正黑體"/>
                <w:color w:val="auto"/>
              </w:rPr>
              <w:t xml:space="preserve"> </w:t>
            </w:r>
            <w:r w:rsidRPr="006A258F">
              <w:rPr>
                <w:rFonts w:ascii="微軟正黑體" w:eastAsia="微軟正黑體" w:hAnsi="微軟正黑體" w:cs="微軟正黑體"/>
                <w:color w:val="auto"/>
              </w:rPr>
              <w:t>(原則二概述 &amp; 2.3)</w:t>
            </w:r>
          </w:p>
          <w:p w14:paraId="30EA9883" w14:textId="77777777" w:rsidR="003867B0" w:rsidRPr="006A258F" w:rsidRDefault="003867B0" w:rsidP="00B61280">
            <w:pPr>
              <w:pStyle w:val="a7"/>
              <w:numPr>
                <w:ilvl w:val="0"/>
                <w:numId w:val="14"/>
              </w:numPr>
              <w:snapToGrid w:val="0"/>
              <w:spacing w:beforeLines="50" w:before="120"/>
              <w:ind w:leftChars="0" w:left="482" w:hanging="482"/>
              <w:rPr>
                <w:rFonts w:ascii="微軟正黑體" w:eastAsia="微軟正黑體" w:hAnsi="微軟正黑體" w:cs="微軟正黑體" w:hint="default"/>
                <w:color w:val="auto"/>
                <w:highlight w:val="yellow"/>
              </w:rPr>
            </w:pPr>
            <w:r w:rsidRPr="006A258F">
              <w:rPr>
                <w:rFonts w:ascii="微軟正黑體" w:eastAsia="微軟正黑體" w:hAnsi="微軟正黑體" w:cs="微軟正黑體"/>
                <w:color w:val="auto"/>
              </w:rPr>
              <w:t>透過直接教學來幫助學生理解和運用品格與社會情緒技能，使用精心規劃的教學內容、程序和策略方法，由簡而難地鷹架學生的學習，提供各種機會給學生練習並反思這些社會情緒技能所展現的核心價值內涵。 (原則2</w:t>
            </w:r>
            <w:r w:rsidRPr="006A258F">
              <w:rPr>
                <w:rFonts w:ascii="微軟正黑體" w:eastAsia="微軟正黑體" w:hAnsi="微軟正黑體" w:cs="微軟正黑體" w:hint="default"/>
                <w:color w:val="auto"/>
              </w:rPr>
              <w:t xml:space="preserve">.4 </w:t>
            </w:r>
            <w:r w:rsidRPr="006A258F">
              <w:rPr>
                <w:rFonts w:ascii="微軟正黑體" w:eastAsia="微軟正黑體" w:hAnsi="微軟正黑體" w:cs="微軟正黑體"/>
                <w:color w:val="auto"/>
              </w:rPr>
              <w:t>&amp; 3</w:t>
            </w:r>
            <w:r w:rsidRPr="006A258F">
              <w:rPr>
                <w:rFonts w:ascii="微軟正黑體" w:eastAsia="微軟正黑體" w:hAnsi="微軟正黑體" w:cs="微軟正黑體" w:hint="default"/>
                <w:color w:val="auto"/>
              </w:rPr>
              <w:t>.1</w:t>
            </w:r>
            <w:r w:rsidRPr="006A258F">
              <w:rPr>
                <w:rFonts w:ascii="微軟正黑體" w:eastAsia="微軟正黑體" w:hAnsi="微軟正黑體" w:cs="微軟正黑體"/>
                <w:color w:val="auto"/>
              </w:rPr>
              <w:t xml:space="preserve"> &amp; 3.3)</w:t>
            </w:r>
            <w:r w:rsidRPr="006A258F">
              <w:rPr>
                <w:rFonts w:ascii="微軟正黑體" w:eastAsia="微軟正黑體" w:hAnsi="微軟正黑體" w:cs="微軟正黑體" w:hint="default"/>
                <w:color w:val="auto"/>
              </w:rPr>
              <w:t xml:space="preserve"> </w:t>
            </w:r>
          </w:p>
          <w:p w14:paraId="32E99ADA" w14:textId="77777777" w:rsidR="003867B0" w:rsidRPr="006A258F" w:rsidRDefault="003867B0" w:rsidP="00B61280">
            <w:pPr>
              <w:pStyle w:val="a7"/>
              <w:numPr>
                <w:ilvl w:val="0"/>
                <w:numId w:val="14"/>
              </w:numPr>
              <w:snapToGrid w:val="0"/>
              <w:spacing w:beforeLines="50" w:before="120"/>
              <w:ind w:leftChars="0" w:left="482" w:hanging="482"/>
              <w:rPr>
                <w:rFonts w:ascii="微軟正黑體" w:eastAsia="微軟正黑體" w:hAnsi="微軟正黑體" w:cs="微軟正黑體" w:hint="default"/>
                <w:color w:val="auto"/>
              </w:rPr>
            </w:pPr>
            <w:r w:rsidRPr="006A258F">
              <w:rPr>
                <w:rFonts w:ascii="微軟正黑體" w:eastAsia="微軟正黑體" w:hAnsi="微軟正黑體" w:cs="微軟正黑體"/>
                <w:color w:val="auto"/>
              </w:rPr>
              <w:t>教師為學生提供吸引人的、個人相關的、實作性的和適合發展的方式，來與學科內容互動，挑戰每位學生的潛力，強調和引導其發展成就品格及智性品格(包括但不限於：自律、負責、韌性、好奇、仔細、自主、謙遜、思想開明和批判性思考)，以滿足其對於自主和自我效能的需求。(原則6.2 &amp; 6.3 &amp; 6.4)</w:t>
            </w:r>
          </w:p>
          <w:p w14:paraId="46E67F0D" w14:textId="77777777" w:rsidR="003867B0" w:rsidRPr="006A258F" w:rsidRDefault="003867B0" w:rsidP="00B61280">
            <w:pPr>
              <w:pStyle w:val="a7"/>
              <w:numPr>
                <w:ilvl w:val="0"/>
                <w:numId w:val="14"/>
              </w:numPr>
              <w:snapToGrid w:val="0"/>
              <w:spacing w:beforeLines="50" w:before="120"/>
              <w:ind w:leftChars="0" w:left="482" w:hanging="482"/>
              <w:rPr>
                <w:rFonts w:ascii="微軟正黑體" w:eastAsia="微軟正黑體" w:hAnsi="微軟正黑體" w:cs="微軟正黑體" w:hint="default"/>
                <w:color w:val="auto"/>
              </w:rPr>
            </w:pPr>
            <w:r w:rsidRPr="006A258F">
              <w:rPr>
                <w:rFonts w:ascii="微軟正黑體" w:eastAsia="微軟正黑體" w:hAnsi="微軟正黑體" w:cs="微軟正黑體"/>
                <w:color w:val="auto"/>
              </w:rPr>
              <w:t>作為發展品格與社會情緒技能的教學策略，教師為學生提供參與校內校外服務學習、合作學習、專案學習等機會，透過探究及辨認需求、規劃及共作、發表具影響力成果及見解、反思個人及社群在過程中的成長並為其感恩與慶賀等，使學生逐漸掌握品格優勢及社會情緒技能，以致無論在什麼情況下均能做出負責任的決定。(原則5.1 &amp; 5.2 &amp; 8.3)</w:t>
            </w:r>
          </w:p>
          <w:p w14:paraId="13A4F81B" w14:textId="77777777" w:rsidR="003867B0" w:rsidRPr="006A258F" w:rsidRDefault="003867B0" w:rsidP="00B61280">
            <w:pPr>
              <w:pStyle w:val="a7"/>
              <w:numPr>
                <w:ilvl w:val="0"/>
                <w:numId w:val="14"/>
              </w:numPr>
              <w:snapToGrid w:val="0"/>
              <w:spacing w:beforeLines="50" w:before="120"/>
              <w:ind w:leftChars="0" w:left="482" w:hanging="482"/>
              <w:rPr>
                <w:rFonts w:ascii="微軟正黑體" w:eastAsia="微軟正黑體" w:hAnsi="微軟正黑體" w:cs="微軟正黑體" w:hint="default"/>
                <w:color w:val="auto"/>
                <w:highlight w:val="darkGray"/>
              </w:rPr>
            </w:pPr>
            <w:r w:rsidRPr="006A258F">
              <w:rPr>
                <w:rFonts w:ascii="微軟正黑體" w:eastAsia="微軟正黑體" w:hAnsi="微軟正黑體" w:cs="微軟正黑體"/>
                <w:color w:val="auto"/>
              </w:rPr>
              <w:t>為學生創造機會讓他們形成自己的道德羅盤，在不同的、甚至道德兩難的困境脈絡中反思核心價值，練習選擇和行動，並了解行為對己和對人的影響。同時，提供學生機會思考及設定個人的「品格目標」和評估進度，定期與教師、家長、學習夥伴分享和討論，以及慶賀自己的進步與成長，以培養和鼓勵學生出於對核心價值的認同和內在原因做正確的事。(原則五概述 &amp; 7.1 &amp; 11.4)</w:t>
            </w:r>
          </w:p>
        </w:tc>
      </w:tr>
    </w:tbl>
    <w:p w14:paraId="2EFD1C79" w14:textId="62132645" w:rsidR="003867B0" w:rsidRPr="006A258F" w:rsidRDefault="003867B0" w:rsidP="003867B0">
      <w:pPr>
        <w:rPr>
          <w:rFonts w:ascii="微軟正黑體" w:eastAsia="微軟正黑體" w:hAnsi="微軟正黑體"/>
        </w:rPr>
      </w:pPr>
      <w:r w:rsidRPr="006A258F">
        <w:rPr>
          <w:rFonts w:ascii="微軟正黑體" w:eastAsia="微軟正黑體" w:hAnsi="微軟正黑體"/>
        </w:rPr>
        <w:br w:type="page"/>
      </w:r>
    </w:p>
    <w:p w14:paraId="13B01550" w14:textId="77777777" w:rsidR="007B64A9" w:rsidRPr="006A258F" w:rsidRDefault="007B64A9" w:rsidP="003867B0">
      <w:pPr>
        <w:rPr>
          <w:rFonts w:ascii="微軟正黑體" w:eastAsia="微軟正黑體" w:hAnsi="微軟正黑體"/>
        </w:rPr>
      </w:pPr>
    </w:p>
    <w:tbl>
      <w:tblPr>
        <w:tblStyle w:val="3"/>
        <w:tblW w:w="9776" w:type="dxa"/>
        <w:tblInd w:w="137" w:type="dxa"/>
        <w:tblLook w:val="04A0" w:firstRow="1" w:lastRow="0" w:firstColumn="1" w:lastColumn="0" w:noHBand="0" w:noVBand="1"/>
      </w:tblPr>
      <w:tblGrid>
        <w:gridCol w:w="9776"/>
      </w:tblGrid>
      <w:tr w:rsidR="00FE5D17" w:rsidRPr="006A258F" w14:paraId="33FEBB54" w14:textId="77777777" w:rsidTr="007E1F47">
        <w:tc>
          <w:tcPr>
            <w:tcW w:w="9776" w:type="dxa"/>
            <w:tcBorders>
              <w:top w:val="single" w:sz="4" w:space="0" w:color="auto"/>
              <w:left w:val="single" w:sz="4" w:space="0" w:color="auto"/>
              <w:bottom w:val="single" w:sz="4" w:space="0" w:color="auto"/>
              <w:right w:val="single" w:sz="4" w:space="0" w:color="auto"/>
            </w:tcBorders>
            <w:vAlign w:val="center"/>
            <w:hideMark/>
          </w:tcPr>
          <w:p w14:paraId="3F3A2087" w14:textId="77777777" w:rsidR="003867B0" w:rsidRPr="006A258F" w:rsidRDefault="003867B0" w:rsidP="007E1F47">
            <w:pPr>
              <w:jc w:val="center"/>
              <w:rPr>
                <w:rFonts w:ascii="微軟正黑體" w:eastAsia="微軟正黑體" w:hAnsi="微軟正黑體" w:cs="微軟正黑體"/>
                <w:b/>
              </w:rPr>
            </w:pPr>
            <w:r w:rsidRPr="006A258F">
              <w:rPr>
                <w:rFonts w:ascii="微軟正黑體" w:eastAsia="微軟正黑體" w:hAnsi="微軟正黑體" w:cs="微軟正黑體" w:hint="eastAsia"/>
                <w:b/>
              </w:rPr>
              <w:t>指標項目</w:t>
            </w:r>
          </w:p>
        </w:tc>
      </w:tr>
    </w:tbl>
    <w:tbl>
      <w:tblPr>
        <w:tblStyle w:val="ab"/>
        <w:tblW w:w="9776" w:type="dxa"/>
        <w:tblInd w:w="137" w:type="dxa"/>
        <w:tblLook w:val="04A0" w:firstRow="1" w:lastRow="0" w:firstColumn="1" w:lastColumn="0" w:noHBand="0" w:noVBand="1"/>
      </w:tblPr>
      <w:tblGrid>
        <w:gridCol w:w="9776"/>
      </w:tblGrid>
      <w:tr w:rsidR="005F2069" w:rsidRPr="006A258F" w14:paraId="19EF87EA" w14:textId="77777777" w:rsidTr="007B64A9">
        <w:trPr>
          <w:trHeight w:val="10628"/>
        </w:trPr>
        <w:tc>
          <w:tcPr>
            <w:tcW w:w="9776" w:type="dxa"/>
          </w:tcPr>
          <w:p w14:paraId="4E6548A7" w14:textId="77777777" w:rsidR="003867B0" w:rsidRPr="006A258F" w:rsidRDefault="003867B0" w:rsidP="00B61280">
            <w:pPr>
              <w:pStyle w:val="a7"/>
              <w:numPr>
                <w:ilvl w:val="0"/>
                <w:numId w:val="15"/>
              </w:numPr>
              <w:spacing w:beforeLines="50" w:before="120"/>
              <w:ind w:leftChars="0"/>
              <w:rPr>
                <w:rFonts w:ascii="微軟正黑體" w:eastAsia="微軟正黑體" w:hAnsi="微軟正黑體" w:hint="default"/>
                <w:color w:val="auto"/>
              </w:rPr>
            </w:pPr>
            <w:r w:rsidRPr="006A258F">
              <w:rPr>
                <w:rFonts w:ascii="微軟正黑體" w:eastAsia="微軟正黑體" w:hAnsi="微軟正黑體" w:cs="微軟正黑體"/>
                <w:b/>
                <w:color w:val="auto"/>
                <w:u w:val="single"/>
              </w:rPr>
              <w:t>教職員作為品格教育工作者的發展</w:t>
            </w:r>
            <w:r w:rsidRPr="006A258F">
              <w:rPr>
                <w:rFonts w:ascii="微軟正黑體" w:eastAsia="微軟正黑體" w:hAnsi="微軟正黑體" w:cs="微軟正黑體"/>
                <w:color w:val="auto"/>
              </w:rPr>
              <w:t>：教職員示範、領導並共同承擔品格與社會情緒學習的教育責任，持續發展和實踐品格與社會情緒的專業知能，並將其視為個人發展與成長的一部分，使校園品格文化得以延續。</w:t>
            </w:r>
          </w:p>
          <w:p w14:paraId="1EA0FEEB" w14:textId="77777777" w:rsidR="003867B0" w:rsidRPr="006A258F" w:rsidRDefault="003867B0" w:rsidP="007E1F47">
            <w:pPr>
              <w:pStyle w:val="a7"/>
              <w:spacing w:beforeLines="50" w:before="120"/>
              <w:ind w:leftChars="0" w:left="357"/>
              <w:jc w:val="right"/>
              <w:rPr>
                <w:rFonts w:ascii="微軟正黑體" w:eastAsia="微軟正黑體" w:hAnsi="微軟正黑體" w:hint="default"/>
                <w:color w:val="auto"/>
              </w:rPr>
            </w:pPr>
            <w:r w:rsidRPr="006A258F">
              <w:rPr>
                <w:rFonts w:ascii="微軟正黑體" w:eastAsia="微軟正黑體" w:hAnsi="微軟正黑體"/>
                <w:color w:val="auto"/>
              </w:rPr>
              <w:t>(原則八、九、十一)</w:t>
            </w:r>
          </w:p>
          <w:p w14:paraId="21604574" w14:textId="77777777" w:rsidR="003867B0" w:rsidRPr="006A258F" w:rsidRDefault="003867B0" w:rsidP="007E1F47">
            <w:pPr>
              <w:pStyle w:val="a7"/>
              <w:spacing w:beforeLines="50" w:before="120"/>
              <w:ind w:leftChars="0" w:left="357"/>
              <w:rPr>
                <w:rFonts w:ascii="微軟正黑體" w:eastAsia="微軟正黑體" w:hAnsi="微軟正黑體" w:hint="default"/>
                <w:i/>
                <w:iCs/>
                <w:color w:val="auto"/>
              </w:rPr>
            </w:pPr>
            <w:r w:rsidRPr="006A258F">
              <w:rPr>
                <w:rFonts w:ascii="微軟正黑體" w:eastAsia="微軟正黑體" w:hAnsi="微軟正黑體" w:cs="微軟正黑體"/>
                <w:b/>
                <w:i/>
                <w:iCs/>
                <w:color w:val="auto"/>
              </w:rPr>
              <w:t>發展方向和指引：</w:t>
            </w:r>
          </w:p>
          <w:p w14:paraId="055542F1" w14:textId="77777777" w:rsidR="003867B0" w:rsidRPr="006A258F" w:rsidRDefault="003867B0" w:rsidP="00B61280">
            <w:pPr>
              <w:pStyle w:val="a7"/>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0" w:left="482" w:hanging="482"/>
              <w:rPr>
                <w:rFonts w:ascii="微軟正黑體" w:eastAsia="微軟正黑體" w:hAnsi="微軟正黑體" w:cs="微軟正黑體" w:hint="default"/>
                <w:bCs/>
                <w:color w:val="auto"/>
              </w:rPr>
            </w:pPr>
            <w:r w:rsidRPr="006A258F">
              <w:rPr>
                <w:rFonts w:ascii="微軟正黑體" w:eastAsia="微軟正黑體" w:hAnsi="微軟正黑體" w:cs="微軟正黑體"/>
                <w:bCs/>
                <w:color w:val="auto"/>
              </w:rPr>
              <w:t xml:space="preserve">校長和學校領導人以身作則，可見的支持、投入、擁護品格實踐學校發展計畫，並建立由行政、教師、學生和家長等各關係人群體代表所組成的核心小組，賦能他們設計、實施及評估學校的實踐計畫，以落實「全校廣泛實施、全人深入發展」的品格教育模式。(原則八概述 &amp; </w:t>
            </w:r>
            <w:r w:rsidRPr="006A258F">
              <w:rPr>
                <w:rFonts w:ascii="微軟正黑體" w:eastAsia="微軟正黑體" w:hAnsi="微軟正黑體" w:cs="微軟正黑體" w:hint="default"/>
                <w:bCs/>
                <w:color w:val="auto"/>
              </w:rPr>
              <w:t>8.1</w:t>
            </w:r>
            <w:r w:rsidRPr="006A258F">
              <w:rPr>
                <w:rFonts w:ascii="微軟正黑體" w:eastAsia="微軟正黑體" w:hAnsi="微軟正黑體" w:cs="微軟正黑體"/>
                <w:bCs/>
                <w:color w:val="auto"/>
              </w:rPr>
              <w:t xml:space="preserve"> &amp; </w:t>
            </w:r>
            <w:r w:rsidRPr="006A258F">
              <w:rPr>
                <w:rFonts w:ascii="微軟正黑體" w:eastAsia="微軟正黑體" w:hAnsi="微軟正黑體" w:cs="微軟正黑體" w:hint="default"/>
                <w:bCs/>
                <w:color w:val="auto"/>
              </w:rPr>
              <w:t xml:space="preserve">8.2 </w:t>
            </w:r>
            <w:r w:rsidRPr="006A258F">
              <w:rPr>
                <w:rFonts w:ascii="微軟正黑體" w:eastAsia="微軟正黑體" w:hAnsi="微軟正黑體" w:cs="微軟正黑體"/>
                <w:bCs/>
                <w:color w:val="auto"/>
              </w:rPr>
              <w:t>)</w:t>
            </w:r>
          </w:p>
          <w:p w14:paraId="32F5DC30" w14:textId="77777777" w:rsidR="003867B0" w:rsidRPr="006A258F" w:rsidRDefault="003867B0" w:rsidP="00B61280">
            <w:pPr>
              <w:pStyle w:val="a7"/>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0" w:left="482" w:hanging="482"/>
              <w:rPr>
                <w:rFonts w:ascii="微軟正黑體" w:eastAsia="微軟正黑體" w:hAnsi="微軟正黑體" w:cs="微軟正黑體" w:hint="default"/>
                <w:bCs/>
                <w:color w:val="auto"/>
              </w:rPr>
            </w:pPr>
            <w:r w:rsidRPr="006A258F">
              <w:rPr>
                <w:rFonts w:ascii="微軟正黑體" w:eastAsia="微軟正黑體" w:hAnsi="微軟正黑體" w:cs="微軟正黑體"/>
                <w:bCs/>
                <w:color w:val="auto"/>
              </w:rPr>
              <w:t>規劃時間與資源，提供持續且系統化的品格教育專業發展培訓和成長機會(品格教育專業主題例如：社會情緒學習、關係經營、品格優先的視角、實證有效之教學策略)，以支持教師在教學、課程及日常班級經營中採用實證有效的教學策略和方法，明確強調全校聚焦的核心價值以及其行為準則，培育學生品格優勢與社會情緒技能。(原則九概述)</w:t>
            </w:r>
          </w:p>
          <w:p w14:paraId="1D0CDF9A" w14:textId="77777777" w:rsidR="003867B0" w:rsidRPr="006A258F" w:rsidRDefault="003867B0" w:rsidP="00B61280">
            <w:pPr>
              <w:pStyle w:val="a7"/>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0" w:left="482" w:hanging="482"/>
              <w:rPr>
                <w:rFonts w:ascii="微軟正黑體" w:eastAsia="微軟正黑體" w:hAnsi="微軟正黑體" w:cs="微軟正黑體" w:hint="default"/>
                <w:bCs/>
                <w:color w:val="auto"/>
              </w:rPr>
            </w:pPr>
            <w:r w:rsidRPr="006A258F">
              <w:rPr>
                <w:rFonts w:ascii="微軟正黑體" w:eastAsia="微軟正黑體" w:hAnsi="微軟正黑體" w:cs="微軟正黑體"/>
                <w:bCs/>
                <w:color w:val="auto"/>
              </w:rPr>
              <w:t>透過結構與流程，例如導師會報、教師專業學習社群、教師研習的安排，促進教職員工分享和交流品格與社會情緒學習的新方法和實證有效策略，並對於他們在學校品格發展計畫中的角色，提供表達和選擇的機會，以促進教職員工對於相關決定具有擁有感並共同承擔。(原則9</w:t>
            </w:r>
            <w:r w:rsidRPr="006A258F">
              <w:rPr>
                <w:rFonts w:ascii="微軟正黑體" w:eastAsia="微軟正黑體" w:hAnsi="微軟正黑體" w:cs="微軟正黑體" w:hint="default"/>
                <w:bCs/>
                <w:color w:val="auto"/>
              </w:rPr>
              <w:t>.1</w:t>
            </w:r>
            <w:r w:rsidRPr="006A258F">
              <w:rPr>
                <w:rFonts w:ascii="微軟正黑體" w:eastAsia="微軟正黑體" w:hAnsi="微軟正黑體" w:cs="微軟正黑體"/>
                <w:bCs/>
                <w:color w:val="auto"/>
              </w:rPr>
              <w:t xml:space="preserve"> </w:t>
            </w:r>
            <w:r w:rsidRPr="006A258F">
              <w:rPr>
                <w:rFonts w:ascii="微軟正黑體" w:eastAsia="微軟正黑體" w:hAnsi="微軟正黑體" w:cs="微軟正黑體" w:hint="default"/>
                <w:bCs/>
                <w:color w:val="auto"/>
              </w:rPr>
              <w:t>)</w:t>
            </w:r>
          </w:p>
          <w:p w14:paraId="11EAD956" w14:textId="77777777" w:rsidR="003867B0" w:rsidRPr="006A258F" w:rsidRDefault="003867B0" w:rsidP="00B61280">
            <w:pPr>
              <w:pStyle w:val="a7"/>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0" w:left="482" w:hanging="482"/>
              <w:rPr>
                <w:rFonts w:ascii="微軟正黑體" w:eastAsia="微軟正黑體" w:hAnsi="微軟正黑體" w:cs="微軟正黑體" w:hint="default"/>
                <w:bCs/>
                <w:color w:val="auto"/>
              </w:rPr>
            </w:pPr>
            <w:r w:rsidRPr="006A258F">
              <w:rPr>
                <w:rFonts w:ascii="微軟正黑體" w:eastAsia="微軟正黑體" w:hAnsi="微軟正黑體" w:cs="微軟正黑體"/>
                <w:bCs/>
                <w:color w:val="auto"/>
              </w:rPr>
              <w:t xml:space="preserve">校長或學校領導人努力示範和展示出協作及共同決策所需的開放、信任和謙遜(包括對他人的知識和技能表現讚賞)，並透過為自己設定「品格目標」的機會，幫助教職員工有意識地反思如何在個人品格優勢方面成長，鼓勵教職員工彼此支持與負責，以促進教職員工示範、領導並共同承擔品格與社會情緒教育的責任。(原則八概述 </w:t>
            </w:r>
            <w:r w:rsidRPr="006A258F">
              <w:rPr>
                <w:rFonts w:ascii="微軟正黑體" w:eastAsia="微軟正黑體" w:hAnsi="微軟正黑體" w:cs="微軟正黑體" w:hint="default"/>
                <w:bCs/>
                <w:color w:val="auto"/>
              </w:rPr>
              <w:t xml:space="preserve">&amp; 9.2 &amp; </w:t>
            </w:r>
            <w:r w:rsidRPr="006A258F">
              <w:rPr>
                <w:rFonts w:ascii="微軟正黑體" w:eastAsia="微軟正黑體" w:hAnsi="微軟正黑體" w:cs="微軟正黑體"/>
                <w:bCs/>
                <w:color w:val="auto"/>
              </w:rPr>
              <w:t>9</w:t>
            </w:r>
            <w:r w:rsidRPr="006A258F">
              <w:rPr>
                <w:rFonts w:ascii="微軟正黑體" w:eastAsia="微軟正黑體" w:hAnsi="微軟正黑體" w:cs="微軟正黑體" w:hint="default"/>
                <w:bCs/>
                <w:color w:val="auto"/>
              </w:rPr>
              <w:t>.3</w:t>
            </w:r>
            <w:r w:rsidRPr="006A258F">
              <w:rPr>
                <w:rFonts w:ascii="微軟正黑體" w:eastAsia="微軟正黑體" w:hAnsi="微軟正黑體" w:cs="微軟正黑體"/>
                <w:bCs/>
                <w:color w:val="auto"/>
              </w:rPr>
              <w:t>)</w:t>
            </w:r>
          </w:p>
          <w:p w14:paraId="79A0692B" w14:textId="77777777" w:rsidR="003867B0" w:rsidRPr="006A258F" w:rsidRDefault="003867B0" w:rsidP="00B61280">
            <w:pPr>
              <w:pStyle w:val="a7"/>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0" w:left="482" w:hanging="482"/>
              <w:rPr>
                <w:rFonts w:ascii="微軟正黑體" w:eastAsia="微軟正黑體" w:hAnsi="微軟正黑體" w:cs="微軟正黑體" w:hint="default"/>
                <w:bCs/>
                <w:color w:val="auto"/>
              </w:rPr>
            </w:pPr>
            <w:r w:rsidRPr="006A258F">
              <w:rPr>
                <w:rFonts w:ascii="微軟正黑體" w:eastAsia="微軟正黑體" w:hAnsi="微軟正黑體" w:cs="微軟正黑體"/>
                <w:bCs/>
                <w:color w:val="auto"/>
              </w:rPr>
              <w:t>校長及和核心小組定期評估核心價值於全校範圍、班級經營、課程、紀律政策、行為準則、家長互動以及現任教師和新進教師專業發展的影響程度，使用質化或量化數據評估品格發展計畫中的年度目標和方案實施效益，將評估結果讓教職員工了解並賦能他們參與評估及調整和優化實踐方法。(原則1</w:t>
            </w:r>
            <w:r w:rsidRPr="006A258F">
              <w:rPr>
                <w:rFonts w:ascii="微軟正黑體" w:eastAsia="微軟正黑體" w:hAnsi="微軟正黑體" w:cs="微軟正黑體" w:hint="default"/>
                <w:bCs/>
                <w:color w:val="auto"/>
              </w:rPr>
              <w:t xml:space="preserve">1.2 &amp; </w:t>
            </w:r>
            <w:r w:rsidRPr="006A258F">
              <w:rPr>
                <w:rFonts w:ascii="微軟正黑體" w:eastAsia="微軟正黑體" w:hAnsi="微軟正黑體" w:cs="微軟正黑體"/>
                <w:bCs/>
                <w:color w:val="auto"/>
              </w:rPr>
              <w:t>1</w:t>
            </w:r>
            <w:r w:rsidRPr="006A258F">
              <w:rPr>
                <w:rFonts w:ascii="微軟正黑體" w:eastAsia="微軟正黑體" w:hAnsi="微軟正黑體" w:cs="微軟正黑體" w:hint="default"/>
                <w:bCs/>
                <w:color w:val="auto"/>
              </w:rPr>
              <w:t>1.4)</w:t>
            </w:r>
          </w:p>
        </w:tc>
      </w:tr>
    </w:tbl>
    <w:bookmarkEnd w:id="33"/>
    <w:p w14:paraId="2BF45E67" w14:textId="5FD50D4A" w:rsidR="001708DC" w:rsidRPr="006A258F" w:rsidRDefault="001708DC" w:rsidP="008701FC">
      <w:pPr>
        <w:numPr>
          <w:ilvl w:val="0"/>
          <w:numId w:val="17"/>
        </w:numPr>
        <w:pBdr>
          <w:top w:val="nil"/>
          <w:left w:val="nil"/>
          <w:bottom w:val="nil"/>
          <w:right w:val="nil"/>
          <w:between w:val="nil"/>
          <w:bar w:val="nil"/>
        </w:pBdr>
        <w:spacing w:beforeLines="50" w:before="120" w:afterLines="50" w:after="120"/>
        <w:rPr>
          <w:rFonts w:ascii="微軟正黑體" w:eastAsia="微軟正黑體" w:hAnsi="微軟正黑體" w:cs="Arial Unicode MS"/>
          <w:kern w:val="2"/>
          <w:bdr w:val="nil"/>
          <w:lang w:val="zh-TW"/>
        </w:rPr>
      </w:pPr>
      <w:r w:rsidRPr="006A258F">
        <w:rPr>
          <w:rFonts w:ascii="微軟正黑體" w:eastAsia="微軟正黑體" w:hAnsi="微軟正黑體" w:cs="Arial Unicode MS" w:hint="eastAsia"/>
          <w:kern w:val="2"/>
          <w:bdr w:val="nil"/>
          <w:lang w:val="zh-TW"/>
        </w:rPr>
        <w:t>四項評估指標之評分標準</w:t>
      </w:r>
    </w:p>
    <w:p w14:paraId="58D651BC" w14:textId="77777777" w:rsidR="001708DC" w:rsidRPr="006A258F" w:rsidRDefault="001708DC" w:rsidP="001708DC">
      <w:pPr>
        <w:spacing w:beforeLines="50" w:before="120" w:afterLines="50" w:after="120"/>
        <w:rPr>
          <w:rFonts w:ascii="微軟正黑體" w:eastAsia="微軟正黑體" w:hAnsi="微軟正黑體"/>
          <w:sz w:val="22"/>
          <w:szCs w:val="22"/>
        </w:rPr>
      </w:pPr>
      <w:r w:rsidRPr="006A258F">
        <w:rPr>
          <w:rFonts w:ascii="微軟正黑體" w:eastAsia="微軟正黑體" w:hAnsi="微軟正黑體" w:hint="eastAsia"/>
          <w:sz w:val="22"/>
          <w:szCs w:val="22"/>
        </w:rPr>
        <w:t>依計畫書內容之</w:t>
      </w:r>
      <w:r w:rsidRPr="006A258F">
        <w:rPr>
          <w:rFonts w:ascii="微軟正黑體" w:eastAsia="微軟正黑體" w:hAnsi="微軟正黑體"/>
          <w:sz w:val="22"/>
          <w:szCs w:val="22"/>
        </w:rPr>
        <w:t>效益</w:t>
      </w:r>
      <w:r w:rsidRPr="006A258F">
        <w:rPr>
          <w:rFonts w:ascii="微軟正黑體" w:eastAsia="微軟正黑體" w:hAnsi="微軟正黑體" w:hint="eastAsia"/>
          <w:sz w:val="22"/>
          <w:szCs w:val="22"/>
        </w:rPr>
        <w:t>或</w:t>
      </w:r>
      <w:r w:rsidRPr="006A258F">
        <w:rPr>
          <w:rFonts w:ascii="微軟正黑體" w:eastAsia="微軟正黑體" w:hAnsi="微軟正黑體"/>
          <w:sz w:val="22"/>
          <w:szCs w:val="22"/>
        </w:rPr>
        <w:t>影響程度</w:t>
      </w:r>
      <w:r w:rsidRPr="006A258F">
        <w:rPr>
          <w:rFonts w:ascii="微軟正黑體" w:eastAsia="微軟正黑體" w:hAnsi="微軟正黑體" w:hint="eastAsia"/>
          <w:sz w:val="22"/>
          <w:szCs w:val="22"/>
        </w:rPr>
        <w:t>，各項指標將分別給予評分</w:t>
      </w:r>
      <w:r w:rsidRPr="006A258F">
        <w:rPr>
          <w:rFonts w:ascii="微軟正黑體" w:eastAsia="微軟正黑體" w:hAnsi="微軟正黑體"/>
          <w:sz w:val="22"/>
          <w:szCs w:val="22"/>
        </w:rPr>
        <w:t>1~4，</w:t>
      </w:r>
      <w:r w:rsidRPr="006A258F">
        <w:rPr>
          <w:rFonts w:ascii="微軟正黑體" w:eastAsia="微軟正黑體" w:hAnsi="微軟正黑體" w:hint="eastAsia"/>
          <w:sz w:val="22"/>
          <w:szCs w:val="22"/>
        </w:rPr>
        <w:t>評分標準如下：</w:t>
      </w:r>
    </w:p>
    <w:p w14:paraId="310A7B9B" w14:textId="77777777" w:rsidR="001708DC" w:rsidRPr="006A258F" w:rsidRDefault="001708DC" w:rsidP="001708DC">
      <w:pPr>
        <w:ind w:left="425" w:hangingChars="193" w:hanging="425"/>
        <w:rPr>
          <w:rFonts w:ascii="微軟正黑體" w:eastAsia="微軟正黑體" w:hAnsi="微軟正黑體"/>
          <w:sz w:val="22"/>
          <w:szCs w:val="22"/>
        </w:rPr>
      </w:pPr>
      <w:r w:rsidRPr="006A258F">
        <w:rPr>
          <w:rFonts w:ascii="微軟正黑體" w:eastAsia="微軟正黑體" w:hAnsi="微軟正黑體" w:hint="eastAsia"/>
          <w:b/>
          <w:sz w:val="22"/>
          <w:szCs w:val="22"/>
        </w:rPr>
        <w:t>1</w:t>
      </w:r>
      <w:r w:rsidRPr="006A258F">
        <w:rPr>
          <w:rFonts w:ascii="微軟正黑體" w:eastAsia="微軟正黑體" w:hAnsi="微軟正黑體" w:hint="eastAsia"/>
          <w:sz w:val="22"/>
          <w:szCs w:val="22"/>
        </w:rPr>
        <w:t>：未提出有助於實現評估指標的方案；或提出的方案不能高效促成任何評估指標的內涵。</w:t>
      </w:r>
    </w:p>
    <w:p w14:paraId="7A34A8C5" w14:textId="77777777" w:rsidR="001708DC" w:rsidRPr="006A258F" w:rsidRDefault="001708DC" w:rsidP="001708DC">
      <w:pPr>
        <w:ind w:left="425" w:hangingChars="193" w:hanging="425"/>
        <w:rPr>
          <w:rFonts w:ascii="微軟正黑體" w:eastAsia="微軟正黑體" w:hAnsi="微軟正黑體"/>
          <w:sz w:val="22"/>
          <w:szCs w:val="22"/>
        </w:rPr>
      </w:pPr>
      <w:r w:rsidRPr="006A258F">
        <w:rPr>
          <w:rFonts w:ascii="微軟正黑體" w:eastAsia="微軟正黑體" w:hAnsi="微軟正黑體" w:hint="eastAsia"/>
          <w:b/>
          <w:sz w:val="22"/>
          <w:szCs w:val="22"/>
        </w:rPr>
        <w:t>2</w:t>
      </w:r>
      <w:r w:rsidRPr="006A258F">
        <w:rPr>
          <w:rFonts w:ascii="微軟正黑體" w:eastAsia="微軟正黑體" w:hAnsi="微軟正黑體" w:hint="eastAsia"/>
          <w:sz w:val="22"/>
          <w:szCs w:val="22"/>
        </w:rPr>
        <w:t>：有少數可能有助於實現評估指標的方案，但不確定能否高效促成任何評估指標的內涵。</w:t>
      </w:r>
    </w:p>
    <w:p w14:paraId="513B8800" w14:textId="77777777" w:rsidR="001708DC" w:rsidRPr="006A258F" w:rsidRDefault="001708DC" w:rsidP="001708DC">
      <w:pPr>
        <w:rPr>
          <w:rFonts w:ascii="微軟正黑體" w:eastAsia="微軟正黑體" w:hAnsi="微軟正黑體"/>
          <w:sz w:val="22"/>
          <w:szCs w:val="22"/>
        </w:rPr>
      </w:pPr>
      <w:r w:rsidRPr="006A258F">
        <w:rPr>
          <w:rFonts w:ascii="微軟正黑體" w:eastAsia="微軟正黑體" w:hAnsi="微軟正黑體" w:hint="eastAsia"/>
          <w:b/>
          <w:sz w:val="22"/>
          <w:szCs w:val="22"/>
        </w:rPr>
        <w:t>3</w:t>
      </w:r>
      <w:r w:rsidRPr="006A258F">
        <w:rPr>
          <w:rFonts w:ascii="微軟正黑體" w:eastAsia="微軟正黑體" w:hAnsi="微軟正黑體" w:hint="eastAsia"/>
          <w:sz w:val="22"/>
          <w:szCs w:val="22"/>
        </w:rPr>
        <w:t>：有部分能有助於實現評估指標的方案，且能高效促成部分評估指標的內涵。</w:t>
      </w:r>
    </w:p>
    <w:p w14:paraId="6589CC59" w14:textId="11F977B4" w:rsidR="00613598" w:rsidRPr="006A258F" w:rsidRDefault="001708DC" w:rsidP="007B64A9">
      <w:pPr>
        <w:rPr>
          <w:rFonts w:ascii="微軟正黑體" w:eastAsia="微軟正黑體" w:hAnsi="微軟正黑體"/>
        </w:rPr>
      </w:pPr>
      <w:r w:rsidRPr="006A258F">
        <w:rPr>
          <w:rFonts w:ascii="微軟正黑體" w:eastAsia="微軟正黑體" w:hAnsi="微軟正黑體" w:hint="eastAsia"/>
          <w:b/>
          <w:sz w:val="22"/>
          <w:szCs w:val="22"/>
        </w:rPr>
        <w:t>4</w:t>
      </w:r>
      <w:r w:rsidRPr="006A258F">
        <w:rPr>
          <w:rFonts w:ascii="微軟正黑體" w:eastAsia="微軟正黑體" w:hAnsi="微軟正黑體" w:hint="eastAsia"/>
          <w:sz w:val="22"/>
          <w:szCs w:val="22"/>
        </w:rPr>
        <w:t>：有足夠能實現評估指標的方案，且能高效促成整體評估指標的內涵。</w:t>
      </w:r>
      <w:r w:rsidR="00613598" w:rsidRPr="006A258F">
        <w:rPr>
          <w:rFonts w:ascii="微軟正黑體" w:eastAsia="微軟正黑體" w:hAnsi="微軟正黑體"/>
        </w:rPr>
        <w:br w:type="page"/>
      </w:r>
    </w:p>
    <w:p w14:paraId="0000B7B9" w14:textId="31170FF5" w:rsidR="0079608F" w:rsidRPr="006A258F" w:rsidRDefault="00A42F03" w:rsidP="00E13648">
      <w:pPr>
        <w:rPr>
          <w:rFonts w:ascii="微軟正黑體" w:eastAsia="微軟正黑體" w:hAnsi="微軟正黑體"/>
        </w:rPr>
      </w:pPr>
      <w:r w:rsidRPr="006A258F">
        <w:rPr>
          <w:rFonts w:ascii="微軟正黑體" w:eastAsia="微軟正黑體" w:hAnsi="微軟正黑體" w:hint="eastAsia"/>
        </w:rPr>
        <w:lastRenderedPageBreak/>
        <w:t>附件</w:t>
      </w:r>
      <w:r w:rsidR="0084042E" w:rsidRPr="006A258F">
        <w:rPr>
          <w:rFonts w:ascii="微軟正黑體" w:eastAsia="微軟正黑體" w:hAnsi="微軟正黑體" w:hint="eastAsia"/>
        </w:rPr>
        <w:t>五</w:t>
      </w:r>
    </w:p>
    <w:p w14:paraId="49439421" w14:textId="275FDB1E" w:rsidR="00E34164" w:rsidRPr="006A258F" w:rsidRDefault="00C67007" w:rsidP="00E13648">
      <w:pPr>
        <w:jc w:val="center"/>
        <w:rPr>
          <w:rFonts w:ascii="微軟正黑體" w:eastAsia="微軟正黑體" w:hAnsi="微軟正黑體"/>
          <w:b/>
          <w:sz w:val="32"/>
          <w:szCs w:val="32"/>
        </w:rPr>
      </w:pPr>
      <w:r w:rsidRPr="006A258F">
        <w:rPr>
          <w:rFonts w:ascii="微軟正黑體" w:eastAsia="微軟正黑體" w:hAnsi="微軟正黑體" w:hint="eastAsia"/>
          <w:b/>
          <w:sz w:val="32"/>
          <w:szCs w:val="32"/>
        </w:rPr>
        <w:t>品格</w:t>
      </w:r>
      <w:r w:rsidR="00F40311" w:rsidRPr="006A258F">
        <w:rPr>
          <w:rFonts w:ascii="微軟正黑體" w:eastAsia="微軟正黑體" w:hAnsi="微軟正黑體" w:hint="eastAsia"/>
          <w:b/>
          <w:sz w:val="32"/>
          <w:szCs w:val="32"/>
        </w:rPr>
        <w:t>精進</w:t>
      </w:r>
      <w:r w:rsidRPr="006A258F">
        <w:rPr>
          <w:rFonts w:ascii="微軟正黑體" w:eastAsia="微軟正黑體" w:hAnsi="微軟正黑體" w:hint="eastAsia"/>
          <w:b/>
          <w:sz w:val="32"/>
          <w:szCs w:val="32"/>
        </w:rPr>
        <w:t>實踐學校</w:t>
      </w:r>
      <w:r w:rsidR="00E34164" w:rsidRPr="006A258F">
        <w:rPr>
          <w:rFonts w:ascii="微軟正黑體" w:eastAsia="微軟正黑體" w:hAnsi="微軟正黑體" w:hint="eastAsia"/>
          <w:b/>
          <w:sz w:val="32"/>
          <w:szCs w:val="32"/>
        </w:rPr>
        <w:t>合作備忘錄</w:t>
      </w:r>
    </w:p>
    <w:p w14:paraId="7EDE9EDA" w14:textId="2BC81068" w:rsidR="0008078B" w:rsidRPr="006A258F" w:rsidRDefault="00E34164" w:rsidP="000606D8">
      <w:pPr>
        <w:spacing w:beforeLines="50" w:before="120" w:line="480" w:lineRule="exact"/>
        <w:jc w:val="both"/>
        <w:rPr>
          <w:rFonts w:ascii="微軟正黑體" w:eastAsia="微軟正黑體" w:hAnsi="微軟正黑體"/>
        </w:rPr>
      </w:pPr>
      <w:r w:rsidRPr="006A258F">
        <w:rPr>
          <w:rFonts w:ascii="微軟正黑體" w:eastAsia="微軟正黑體" w:hAnsi="微軟正黑體"/>
          <w:lang w:val="it-IT"/>
        </w:rPr>
        <w:t>_______________________</w:t>
      </w:r>
      <w:r w:rsidR="00362FE8" w:rsidRPr="006A258F">
        <w:rPr>
          <w:rFonts w:ascii="微軟正黑體" w:eastAsia="微軟正黑體" w:hAnsi="微軟正黑體"/>
        </w:rPr>
        <w:t xml:space="preserve">____ </w:t>
      </w:r>
      <w:r w:rsidRPr="006A258F">
        <w:rPr>
          <w:rFonts w:ascii="微軟正黑體" w:eastAsia="微軟正黑體" w:hAnsi="微軟正黑體"/>
        </w:rPr>
        <w:t>(學校)</w:t>
      </w:r>
      <w:r w:rsidR="00DF7B5F" w:rsidRPr="006A258F">
        <w:rPr>
          <w:rFonts w:ascii="微軟正黑體" w:eastAsia="微軟正黑體" w:hAnsi="微軟正黑體"/>
        </w:rPr>
        <w:t xml:space="preserve"> </w:t>
      </w:r>
      <w:r w:rsidRPr="006A258F">
        <w:rPr>
          <w:rFonts w:ascii="微軟正黑體" w:eastAsia="微軟正黑體" w:hAnsi="微軟正黑體" w:hint="eastAsia"/>
        </w:rPr>
        <w:t>認同</w:t>
      </w:r>
      <w:r w:rsidR="00DF7B5F" w:rsidRPr="006A258F">
        <w:rPr>
          <w:rFonts w:ascii="微軟正黑體" w:eastAsia="微軟正黑體" w:hAnsi="微軟正黑體"/>
        </w:rPr>
        <w:t xml:space="preserve"> </w:t>
      </w:r>
      <w:r w:rsidRPr="006A258F">
        <w:rPr>
          <w:rFonts w:ascii="微軟正黑體" w:eastAsia="微軟正黑體" w:hAnsi="微軟正黑體" w:hint="eastAsia"/>
          <w:u w:val="single"/>
        </w:rPr>
        <w:t>財團法人宏達文教基金會</w:t>
      </w:r>
      <w:r w:rsidR="00DF7B5F" w:rsidRPr="006A258F">
        <w:rPr>
          <w:rFonts w:ascii="微軟正黑體" w:eastAsia="微軟正黑體" w:hAnsi="微軟正黑體"/>
          <w:u w:val="single"/>
        </w:rPr>
        <w:t xml:space="preserve"> </w:t>
      </w:r>
      <w:r w:rsidRPr="006A258F">
        <w:rPr>
          <w:rFonts w:ascii="微軟正黑體" w:eastAsia="微軟正黑體" w:hAnsi="微軟正黑體"/>
        </w:rPr>
        <w:t>(</w:t>
      </w:r>
      <w:r w:rsidRPr="006A258F">
        <w:rPr>
          <w:rFonts w:ascii="微軟正黑體" w:eastAsia="微軟正黑體" w:hAnsi="微軟正黑體" w:hint="eastAsia"/>
        </w:rPr>
        <w:t>以下簡稱</w:t>
      </w:r>
      <w:r w:rsidR="006F3203" w:rsidRPr="006A258F">
        <w:rPr>
          <w:rFonts w:ascii="微軟正黑體" w:eastAsia="微軟正黑體" w:hAnsi="微軟正黑體" w:hint="eastAsia"/>
        </w:rPr>
        <w:t>本</w:t>
      </w:r>
      <w:r w:rsidRPr="006A258F">
        <w:rPr>
          <w:rFonts w:ascii="微軟正黑體" w:eastAsia="微軟正黑體" w:hAnsi="微軟正黑體" w:hint="eastAsia"/>
        </w:rPr>
        <w:t>會</w:t>
      </w:r>
      <w:r w:rsidRPr="006A258F">
        <w:rPr>
          <w:rFonts w:ascii="微軟正黑體" w:eastAsia="微軟正黑體" w:hAnsi="微軟正黑體"/>
        </w:rPr>
        <w:t>)</w:t>
      </w:r>
      <w:r w:rsidRPr="006A258F">
        <w:rPr>
          <w:rFonts w:ascii="微軟正黑體" w:eastAsia="微軟正黑體" w:hAnsi="微軟正黑體" w:hint="eastAsia"/>
        </w:rPr>
        <w:t>之</w:t>
      </w:r>
      <w:r w:rsidR="00176CB8" w:rsidRPr="006A258F">
        <w:rPr>
          <w:rFonts w:ascii="微軟正黑體" w:eastAsia="微軟正黑體" w:hAnsi="微軟正黑體" w:hint="eastAsia"/>
        </w:rPr>
        <w:t>「</w:t>
      </w:r>
      <w:r w:rsidR="00523491" w:rsidRPr="006A258F">
        <w:rPr>
          <w:rFonts w:ascii="微軟正黑體" w:eastAsia="微軟正黑體" w:hAnsi="微軟正黑體" w:hint="eastAsia"/>
        </w:rPr>
        <w:t>全校</w:t>
      </w:r>
      <w:r w:rsidRPr="006A258F">
        <w:rPr>
          <w:rFonts w:ascii="微軟正黑體" w:eastAsia="微軟正黑體" w:hAnsi="微軟正黑體"/>
        </w:rPr>
        <w:t>廣泛實施、</w:t>
      </w:r>
      <w:r w:rsidR="00523491" w:rsidRPr="006A258F">
        <w:rPr>
          <w:rFonts w:ascii="微軟正黑體" w:eastAsia="微軟正黑體" w:hAnsi="微軟正黑體" w:hint="eastAsia"/>
        </w:rPr>
        <w:t>全人</w:t>
      </w:r>
      <w:r w:rsidRPr="006A258F">
        <w:rPr>
          <w:rFonts w:ascii="微軟正黑體" w:eastAsia="微軟正黑體" w:hAnsi="微軟正黑體" w:hint="eastAsia"/>
        </w:rPr>
        <w:t>深入</w:t>
      </w:r>
      <w:r w:rsidRPr="006A258F">
        <w:rPr>
          <w:rFonts w:ascii="微軟正黑體" w:eastAsia="微軟正黑體" w:hAnsi="微軟正黑體"/>
        </w:rPr>
        <w:t>發</w:t>
      </w:r>
      <w:r w:rsidRPr="006A258F">
        <w:rPr>
          <w:rFonts w:ascii="微軟正黑體" w:eastAsia="微軟正黑體" w:hAnsi="微軟正黑體" w:hint="eastAsia"/>
        </w:rPr>
        <w:t>展</w:t>
      </w:r>
      <w:r w:rsidR="00176CB8" w:rsidRPr="006A258F">
        <w:rPr>
          <w:rFonts w:ascii="微軟正黑體" w:eastAsia="微軟正黑體" w:hAnsi="微軟正黑體" w:hint="eastAsia"/>
        </w:rPr>
        <w:t>」</w:t>
      </w:r>
      <w:r w:rsidR="00523491" w:rsidRPr="006A258F">
        <w:rPr>
          <w:rFonts w:ascii="微軟正黑體" w:eastAsia="微軟正黑體" w:hAnsi="微軟正黑體" w:hint="eastAsia"/>
        </w:rPr>
        <w:t>的</w:t>
      </w:r>
      <w:r w:rsidRPr="006A258F">
        <w:rPr>
          <w:rFonts w:ascii="微軟正黑體" w:eastAsia="微軟正黑體" w:hAnsi="微軟正黑體" w:hint="eastAsia"/>
        </w:rPr>
        <w:t>品格教育</w:t>
      </w:r>
      <w:r w:rsidR="0016129F" w:rsidRPr="006A258F">
        <w:rPr>
          <w:rFonts w:ascii="微軟正黑體" w:eastAsia="微軟正黑體" w:hAnsi="微軟正黑體" w:hint="eastAsia"/>
        </w:rPr>
        <w:t>理念，願以</w:t>
      </w:r>
      <w:r w:rsidRPr="006A258F">
        <w:rPr>
          <w:rFonts w:ascii="微軟正黑體" w:eastAsia="微軟正黑體" w:hAnsi="微軟正黑體" w:hint="eastAsia"/>
        </w:rPr>
        <w:t>學校</w:t>
      </w:r>
      <w:r w:rsidR="00DB6C75" w:rsidRPr="006A258F">
        <w:rPr>
          <w:rFonts w:ascii="微軟正黑體" w:eastAsia="微軟正黑體" w:hAnsi="微軟正黑體" w:hint="eastAsia"/>
        </w:rPr>
        <w:t>過去三年的發展</w:t>
      </w:r>
      <w:r w:rsidR="0016129F" w:rsidRPr="006A258F">
        <w:rPr>
          <w:rFonts w:ascii="微軟正黑體" w:eastAsia="微軟正黑體" w:hAnsi="微軟正黑體" w:hint="eastAsia"/>
        </w:rPr>
        <w:t>為</w:t>
      </w:r>
      <w:r w:rsidRPr="006A258F">
        <w:rPr>
          <w:rFonts w:ascii="微軟正黑體" w:eastAsia="微軟正黑體" w:hAnsi="微軟正黑體" w:hint="eastAsia"/>
        </w:rPr>
        <w:t>基礎</w:t>
      </w:r>
      <w:r w:rsidR="0016129F" w:rsidRPr="006A258F">
        <w:rPr>
          <w:rFonts w:ascii="微軟正黑體" w:eastAsia="微軟正黑體" w:hAnsi="微軟正黑體" w:hint="eastAsia"/>
        </w:rPr>
        <w:t>，</w:t>
      </w:r>
      <w:r w:rsidR="00717B01" w:rsidRPr="006A258F">
        <w:rPr>
          <w:rFonts w:ascii="微軟正黑體" w:eastAsia="微軟正黑體" w:hAnsi="微軟正黑體" w:hint="eastAsia"/>
        </w:rPr>
        <w:t>以校為本擬定三年品格教育的精進目標、實施策略與方法，</w:t>
      </w:r>
      <w:r w:rsidR="00DB6C75" w:rsidRPr="006A258F">
        <w:rPr>
          <w:rFonts w:ascii="微軟正黑體" w:eastAsia="微軟正黑體" w:hAnsi="微軟正黑體" w:hint="eastAsia"/>
        </w:rPr>
        <w:t>持續</w:t>
      </w:r>
      <w:r w:rsidR="00C86311" w:rsidRPr="006A258F">
        <w:rPr>
          <w:rFonts w:ascii="微軟正黑體" w:eastAsia="微軟正黑體" w:hAnsi="微軟正黑體" w:hint="eastAsia"/>
        </w:rPr>
        <w:t>落實與形塑</w:t>
      </w:r>
      <w:r w:rsidR="00DB6C75" w:rsidRPr="006A258F">
        <w:rPr>
          <w:rFonts w:ascii="微軟正黑體" w:eastAsia="微軟正黑體" w:hAnsi="微軟正黑體" w:hint="eastAsia"/>
        </w:rPr>
        <w:t>校園</w:t>
      </w:r>
      <w:r w:rsidR="00717B01" w:rsidRPr="006A258F">
        <w:rPr>
          <w:rFonts w:ascii="微軟正黑體" w:eastAsia="微軟正黑體" w:hAnsi="微軟正黑體" w:hint="eastAsia"/>
        </w:rPr>
        <w:t>品格</w:t>
      </w:r>
      <w:r w:rsidR="00DB6C75" w:rsidRPr="006A258F">
        <w:rPr>
          <w:rFonts w:ascii="微軟正黑體" w:eastAsia="微軟正黑體" w:hAnsi="微軟正黑體" w:hint="eastAsia"/>
        </w:rPr>
        <w:t>文化，</w:t>
      </w:r>
      <w:r w:rsidR="00C45BA1" w:rsidRPr="006A258F">
        <w:rPr>
          <w:rFonts w:ascii="微軟正黑體" w:eastAsia="微軟正黑體" w:hAnsi="微軟正黑體" w:hint="eastAsia"/>
        </w:rPr>
        <w:t>以及培養</w:t>
      </w:r>
      <w:r w:rsidR="00DB6C75" w:rsidRPr="006A258F">
        <w:rPr>
          <w:rFonts w:ascii="微軟正黑體" w:eastAsia="微軟正黑體" w:hAnsi="微軟正黑體" w:hint="eastAsia"/>
        </w:rPr>
        <w:t>教師、學生之</w:t>
      </w:r>
      <w:r w:rsidRPr="006A258F">
        <w:rPr>
          <w:rFonts w:ascii="微軟正黑體" w:eastAsia="微軟正黑體" w:hAnsi="微軟正黑體"/>
        </w:rPr>
        <w:t>品格</w:t>
      </w:r>
      <w:r w:rsidR="00C86311" w:rsidRPr="006A258F">
        <w:rPr>
          <w:rFonts w:ascii="微軟正黑體" w:eastAsia="微軟正黑體" w:hAnsi="微軟正黑體" w:hint="eastAsia"/>
        </w:rPr>
        <w:t>與</w:t>
      </w:r>
      <w:r w:rsidR="00DB6C75" w:rsidRPr="006A258F">
        <w:rPr>
          <w:rFonts w:ascii="微軟正黑體" w:eastAsia="微軟正黑體" w:hAnsi="微軟正黑體" w:hint="eastAsia"/>
        </w:rPr>
        <w:t>社會情緒</w:t>
      </w:r>
      <w:r w:rsidR="00C45BA1" w:rsidRPr="006A258F">
        <w:rPr>
          <w:rFonts w:ascii="微軟正黑體" w:eastAsia="微軟正黑體" w:hAnsi="微軟正黑體" w:hint="eastAsia"/>
        </w:rPr>
        <w:t>學習能力</w:t>
      </w:r>
      <w:r w:rsidR="00DB6C75" w:rsidRPr="006A258F">
        <w:rPr>
          <w:rFonts w:ascii="微軟正黑體" w:eastAsia="微軟正黑體" w:hAnsi="微軟正黑體" w:hint="eastAsia"/>
        </w:rPr>
        <w:t>，並</w:t>
      </w:r>
      <w:r w:rsidR="0016129F" w:rsidRPr="006A258F">
        <w:rPr>
          <w:rFonts w:ascii="微軟正黑體" w:eastAsia="微軟正黑體" w:hAnsi="微軟正黑體" w:hint="eastAsia"/>
        </w:rPr>
        <w:t>透過</w:t>
      </w:r>
      <w:r w:rsidR="00C45BA1" w:rsidRPr="006A258F">
        <w:rPr>
          <w:rFonts w:ascii="微軟正黑體" w:eastAsia="微軟正黑體" w:hAnsi="微軟正黑體" w:hint="eastAsia"/>
        </w:rPr>
        <w:t>品格教育</w:t>
      </w:r>
      <w:r w:rsidR="00DB6C75" w:rsidRPr="006A258F">
        <w:rPr>
          <w:rFonts w:ascii="微軟正黑體" w:eastAsia="微軟正黑體" w:hAnsi="微軟正黑體" w:hint="eastAsia"/>
        </w:rPr>
        <w:t>發展歷程</w:t>
      </w:r>
      <w:r w:rsidR="00C45BA1" w:rsidRPr="006A258F">
        <w:rPr>
          <w:rFonts w:ascii="微軟正黑體" w:eastAsia="微軟正黑體" w:hAnsi="微軟正黑體" w:hint="eastAsia"/>
        </w:rPr>
        <w:t>的</w:t>
      </w:r>
      <w:r w:rsidR="00DB6C75" w:rsidRPr="006A258F">
        <w:rPr>
          <w:rFonts w:ascii="微軟正黑體" w:eastAsia="微軟正黑體" w:hAnsi="微軟正黑體" w:hint="eastAsia"/>
        </w:rPr>
        <w:t>記錄</w:t>
      </w:r>
      <w:r w:rsidR="00C45BA1" w:rsidRPr="006A258F">
        <w:rPr>
          <w:rFonts w:ascii="微軟正黑體" w:eastAsia="微軟正黑體" w:hAnsi="微軟正黑體" w:hint="eastAsia"/>
        </w:rPr>
        <w:t>、慶賀和</w:t>
      </w:r>
      <w:r w:rsidR="00DB6C75" w:rsidRPr="006A258F">
        <w:rPr>
          <w:rFonts w:ascii="微軟正黑體" w:eastAsia="微軟正黑體" w:hAnsi="微軟正黑體" w:hint="eastAsia"/>
        </w:rPr>
        <w:t>分享，</w:t>
      </w:r>
      <w:r w:rsidR="00C45BA1" w:rsidRPr="006A258F">
        <w:rPr>
          <w:rFonts w:ascii="微軟正黑體" w:eastAsia="微軟正黑體" w:hAnsi="微軟正黑體" w:hint="eastAsia"/>
        </w:rPr>
        <w:t>在校內或跨校發表校本發展模式</w:t>
      </w:r>
      <w:r w:rsidR="00891B66" w:rsidRPr="006A258F">
        <w:rPr>
          <w:rFonts w:ascii="微軟正黑體" w:eastAsia="微軟正黑體" w:hAnsi="微軟正黑體" w:hint="eastAsia"/>
        </w:rPr>
        <w:t>，以利</w:t>
      </w:r>
      <w:r w:rsidR="00C86311" w:rsidRPr="006A258F">
        <w:rPr>
          <w:rFonts w:ascii="微軟正黑體" w:eastAsia="微軟正黑體" w:hAnsi="微軟正黑體" w:hint="eastAsia"/>
        </w:rPr>
        <w:t>品格</w:t>
      </w:r>
      <w:r w:rsidR="00C45BA1" w:rsidRPr="006A258F">
        <w:rPr>
          <w:rFonts w:ascii="微軟正黑體" w:eastAsia="微軟正黑體" w:hAnsi="微軟正黑體" w:hint="eastAsia"/>
        </w:rPr>
        <w:t>與社會情緒學習</w:t>
      </w:r>
      <w:r w:rsidR="00891B66" w:rsidRPr="006A258F">
        <w:rPr>
          <w:rFonts w:ascii="微軟正黑體" w:eastAsia="微軟正黑體" w:hAnsi="微軟正黑體" w:hint="eastAsia"/>
        </w:rPr>
        <w:t>在地</w:t>
      </w:r>
      <w:r w:rsidR="00C45BA1" w:rsidRPr="006A258F">
        <w:rPr>
          <w:rFonts w:ascii="微軟正黑體" w:eastAsia="微軟正黑體" w:hAnsi="微軟正黑體" w:hint="eastAsia"/>
        </w:rPr>
        <w:t>的</w:t>
      </w:r>
      <w:r w:rsidR="00891B66" w:rsidRPr="006A258F">
        <w:rPr>
          <w:rFonts w:ascii="微軟正黑體" w:eastAsia="微軟正黑體" w:hAnsi="微軟正黑體" w:hint="eastAsia"/>
        </w:rPr>
        <w:t>發展與茁壯</w:t>
      </w:r>
      <w:r w:rsidR="00DB6C75" w:rsidRPr="006A258F">
        <w:rPr>
          <w:rFonts w:ascii="微軟正黑體" w:eastAsia="微軟正黑體" w:hAnsi="微軟正黑體" w:hint="eastAsia"/>
        </w:rPr>
        <w:t>。</w:t>
      </w:r>
    </w:p>
    <w:p w14:paraId="39AC103B" w14:textId="352A3F3F" w:rsidR="00E34164" w:rsidRPr="006A258F" w:rsidRDefault="00FE7DBF" w:rsidP="00AB78D9">
      <w:pPr>
        <w:spacing w:line="480" w:lineRule="exact"/>
        <w:jc w:val="both"/>
        <w:rPr>
          <w:rFonts w:ascii="微軟正黑體" w:eastAsia="微軟正黑體" w:hAnsi="微軟正黑體"/>
        </w:rPr>
      </w:pPr>
      <w:r w:rsidRPr="006A258F">
        <w:rPr>
          <w:rFonts w:ascii="微軟正黑體" w:eastAsia="微軟正黑體" w:hAnsi="微軟正黑體" w:hint="eastAsia"/>
        </w:rPr>
        <w:t>於計畫</w:t>
      </w:r>
      <w:r w:rsidR="0008078B" w:rsidRPr="006A258F">
        <w:rPr>
          <w:rFonts w:ascii="微軟正黑體" w:eastAsia="微軟正黑體" w:hAnsi="微軟正黑體" w:hint="eastAsia"/>
        </w:rPr>
        <w:t>實</w:t>
      </w:r>
      <w:r w:rsidR="00E34164" w:rsidRPr="006A258F">
        <w:rPr>
          <w:rFonts w:ascii="微軟正黑體" w:eastAsia="微軟正黑體" w:hAnsi="微軟正黑體" w:hint="eastAsia"/>
        </w:rPr>
        <w:t>施</w:t>
      </w:r>
      <w:r w:rsidR="00DF7B5F" w:rsidRPr="006A258F">
        <w:rPr>
          <w:rFonts w:ascii="微軟正黑體" w:eastAsia="微軟正黑體" w:hAnsi="微軟正黑體" w:hint="eastAsia"/>
        </w:rPr>
        <w:t>期間，</w:t>
      </w:r>
      <w:r w:rsidR="00E34164" w:rsidRPr="006A258F">
        <w:rPr>
          <w:rFonts w:ascii="微軟正黑體" w:eastAsia="微軟正黑體" w:hAnsi="微軟正黑體" w:hint="eastAsia"/>
        </w:rPr>
        <w:t>本校</w:t>
      </w:r>
      <w:r w:rsidR="0016129F" w:rsidRPr="006A258F">
        <w:rPr>
          <w:rFonts w:ascii="微軟正黑體" w:eastAsia="微軟正黑體" w:hAnsi="微軟正黑體" w:hint="eastAsia"/>
        </w:rPr>
        <w:t>同意並</w:t>
      </w:r>
      <w:r w:rsidR="00E34164" w:rsidRPr="006A258F">
        <w:rPr>
          <w:rFonts w:ascii="微軟正黑體" w:eastAsia="微軟正黑體" w:hAnsi="微軟正黑體" w:hint="eastAsia"/>
        </w:rPr>
        <w:t>承諾以下內容：</w:t>
      </w:r>
    </w:p>
    <w:p w14:paraId="66030E1E" w14:textId="604FCEEF" w:rsidR="004C22FB" w:rsidRPr="006A258F" w:rsidRDefault="0008078B" w:rsidP="00B61280">
      <w:pPr>
        <w:pStyle w:val="a7"/>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left="1134" w:hanging="654"/>
        <w:rPr>
          <w:rFonts w:ascii="微軟正黑體" w:eastAsia="微軟正黑體" w:hAnsi="微軟正黑體" w:hint="default"/>
          <w:color w:val="auto"/>
          <w:sz w:val="24"/>
          <w:szCs w:val="24"/>
        </w:rPr>
      </w:pPr>
      <w:r w:rsidRPr="006A258F">
        <w:rPr>
          <w:rFonts w:ascii="微軟正黑體" w:eastAsia="微軟正黑體" w:hAnsi="微軟正黑體"/>
          <w:color w:val="auto"/>
          <w:sz w:val="24"/>
          <w:szCs w:val="24"/>
        </w:rPr>
        <w:t>學校關係人採用開放對話並</w:t>
      </w:r>
      <w:r w:rsidR="00C45BA1" w:rsidRPr="006A258F">
        <w:rPr>
          <w:rFonts w:ascii="微軟正黑體" w:eastAsia="微軟正黑體" w:hAnsi="微軟正黑體"/>
          <w:color w:val="auto"/>
          <w:sz w:val="24"/>
          <w:szCs w:val="24"/>
        </w:rPr>
        <w:t>形成</w:t>
      </w:r>
      <w:r w:rsidR="004C22FB" w:rsidRPr="006A258F">
        <w:rPr>
          <w:rFonts w:ascii="微軟正黑體" w:eastAsia="微軟正黑體" w:hAnsi="微軟正黑體"/>
          <w:color w:val="auto"/>
          <w:sz w:val="24"/>
          <w:szCs w:val="24"/>
        </w:rPr>
        <w:t>共識，連續三學年積極投入「精進計畫」，且由校長以身作則，</w:t>
      </w:r>
      <w:r w:rsidRPr="006A258F">
        <w:rPr>
          <w:rFonts w:ascii="微軟正黑體" w:eastAsia="微軟正黑體" w:hAnsi="微軟正黑體"/>
          <w:color w:val="auto"/>
          <w:sz w:val="24"/>
          <w:szCs w:val="24"/>
        </w:rPr>
        <w:t>與教職</w:t>
      </w:r>
      <w:r w:rsidR="004C22FB" w:rsidRPr="006A258F">
        <w:rPr>
          <w:rFonts w:ascii="微軟正黑體" w:eastAsia="微軟正黑體" w:hAnsi="微軟正黑體"/>
          <w:color w:val="auto"/>
          <w:sz w:val="24"/>
          <w:szCs w:val="24"/>
        </w:rPr>
        <w:t>共同領導</w:t>
      </w:r>
      <w:r w:rsidRPr="006A258F">
        <w:rPr>
          <w:rFonts w:ascii="微軟正黑體" w:eastAsia="微軟正黑體" w:hAnsi="微軟正黑體"/>
          <w:color w:val="auto"/>
          <w:sz w:val="24"/>
          <w:szCs w:val="24"/>
        </w:rPr>
        <w:t>以</w:t>
      </w:r>
      <w:r w:rsidR="004C22FB" w:rsidRPr="006A258F">
        <w:rPr>
          <w:rFonts w:ascii="微軟正黑體" w:eastAsia="微軟正黑體" w:hAnsi="微軟正黑體"/>
          <w:color w:val="auto"/>
          <w:sz w:val="24"/>
          <w:szCs w:val="24"/>
        </w:rPr>
        <w:t>提升核心價值融入學校文化、教學和班級經營之</w:t>
      </w:r>
      <w:r w:rsidRPr="006A258F">
        <w:rPr>
          <w:rFonts w:ascii="微軟正黑體" w:eastAsia="微軟正黑體" w:hAnsi="微軟正黑體"/>
          <w:color w:val="auto"/>
          <w:sz w:val="24"/>
          <w:szCs w:val="24"/>
        </w:rPr>
        <w:t>全校</w:t>
      </w:r>
      <w:r w:rsidR="00A87F8C" w:rsidRPr="006A258F">
        <w:rPr>
          <w:rFonts w:ascii="微軟正黑體" w:eastAsia="微軟正黑體" w:hAnsi="微軟正黑體"/>
          <w:color w:val="auto"/>
          <w:sz w:val="24"/>
          <w:szCs w:val="24"/>
        </w:rPr>
        <w:t>實施與全入發展</w:t>
      </w:r>
      <w:r w:rsidRPr="006A258F">
        <w:rPr>
          <w:rFonts w:ascii="微軟正黑體" w:eastAsia="微軟正黑體" w:hAnsi="微軟正黑體"/>
          <w:color w:val="auto"/>
          <w:sz w:val="24"/>
          <w:szCs w:val="24"/>
        </w:rPr>
        <w:t>教育模式</w:t>
      </w:r>
      <w:r w:rsidR="004C22FB" w:rsidRPr="006A258F">
        <w:rPr>
          <w:rFonts w:ascii="微軟正黑體" w:eastAsia="微軟正黑體" w:hAnsi="微軟正黑體"/>
          <w:color w:val="auto"/>
          <w:sz w:val="24"/>
          <w:szCs w:val="24"/>
        </w:rPr>
        <w:t>，</w:t>
      </w:r>
      <w:r w:rsidR="00A87F8C" w:rsidRPr="006A258F">
        <w:rPr>
          <w:rFonts w:ascii="微軟正黑體" w:eastAsia="微軟正黑體" w:hAnsi="微軟正黑體"/>
          <w:color w:val="auto"/>
          <w:sz w:val="24"/>
          <w:szCs w:val="24"/>
        </w:rPr>
        <w:t>落實</w:t>
      </w:r>
      <w:r w:rsidRPr="006A258F">
        <w:rPr>
          <w:rFonts w:ascii="微軟正黑體" w:eastAsia="微軟正黑體" w:hAnsi="微軟正黑體"/>
          <w:color w:val="auto"/>
          <w:sz w:val="24"/>
          <w:szCs w:val="24"/>
        </w:rPr>
        <w:t>關係人</w:t>
      </w:r>
      <w:r w:rsidR="00A87F8C" w:rsidRPr="006A258F">
        <w:rPr>
          <w:rFonts w:ascii="微軟正黑體" w:eastAsia="微軟正黑體" w:hAnsi="微軟正黑體"/>
          <w:color w:val="auto"/>
          <w:sz w:val="24"/>
          <w:szCs w:val="24"/>
        </w:rPr>
        <w:t>的品格與社會情緒能力的培養</w:t>
      </w:r>
      <w:r w:rsidR="004C22FB" w:rsidRPr="006A258F">
        <w:rPr>
          <w:rFonts w:ascii="微軟正黑體" w:eastAsia="微軟正黑體" w:hAnsi="微軟正黑體"/>
          <w:color w:val="auto"/>
          <w:sz w:val="24"/>
          <w:szCs w:val="24"/>
        </w:rPr>
        <w:t>。</w:t>
      </w:r>
    </w:p>
    <w:p w14:paraId="1E417988" w14:textId="31EEAF0E" w:rsidR="004C22FB" w:rsidRPr="006A258F" w:rsidRDefault="004C22FB" w:rsidP="00B61280">
      <w:pPr>
        <w:pStyle w:val="a7"/>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left="1134" w:hanging="654"/>
        <w:rPr>
          <w:rFonts w:ascii="微軟正黑體" w:eastAsia="微軟正黑體" w:hAnsi="微軟正黑體" w:cs="微軟正黑體" w:hint="default"/>
          <w:color w:val="auto"/>
          <w:sz w:val="24"/>
          <w:szCs w:val="24"/>
        </w:rPr>
      </w:pPr>
      <w:r w:rsidRPr="006A258F">
        <w:rPr>
          <w:rFonts w:ascii="微軟正黑體" w:eastAsia="微軟正黑體" w:hAnsi="微軟正黑體"/>
          <w:color w:val="auto"/>
          <w:sz w:val="24"/>
          <w:szCs w:val="24"/>
        </w:rPr>
        <w:t>核心小組</w:t>
      </w:r>
      <w:r w:rsidRPr="006A258F">
        <w:rPr>
          <w:rFonts w:ascii="微軟正黑體" w:eastAsia="微軟正黑體" w:hAnsi="微軟正黑體" w:cs="SimSun"/>
          <w:color w:val="auto"/>
          <w:sz w:val="24"/>
          <w:szCs w:val="24"/>
          <w:shd w:val="clear" w:color="auto" w:fill="FFFFFF"/>
        </w:rPr>
        <w:t>明白「精進計畫」主要目標之一為</w:t>
      </w:r>
      <w:r w:rsidRPr="006A258F">
        <w:rPr>
          <w:rFonts w:ascii="微軟正黑體" w:eastAsia="微軟正黑體" w:hAnsi="微軟正黑體" w:cs="微軟正黑體"/>
          <w:color w:val="auto"/>
          <w:sz w:val="24"/>
          <w:szCs w:val="24"/>
        </w:rPr>
        <w:t>建立</w:t>
      </w:r>
      <w:r w:rsidR="00A87F8C" w:rsidRPr="006A258F">
        <w:rPr>
          <w:rFonts w:ascii="微軟正黑體" w:eastAsia="微軟正黑體" w:hAnsi="微軟正黑體" w:cs="微軟正黑體"/>
          <w:color w:val="auto"/>
          <w:sz w:val="24"/>
          <w:szCs w:val="24"/>
        </w:rPr>
        <w:t>以校為本的品格教育發展模式</w:t>
      </w:r>
      <w:r w:rsidRPr="006A258F">
        <w:rPr>
          <w:rFonts w:ascii="微軟正黑體" w:eastAsia="微軟正黑體" w:hAnsi="微軟正黑體" w:cs="微軟正黑體"/>
          <w:color w:val="auto"/>
          <w:sz w:val="24"/>
          <w:szCs w:val="24"/>
        </w:rPr>
        <w:t>，</w:t>
      </w:r>
      <w:r w:rsidR="00A87F8C" w:rsidRPr="006A258F">
        <w:rPr>
          <w:rFonts w:ascii="微軟正黑體" w:eastAsia="微軟正黑體" w:hAnsi="微軟正黑體" w:cs="微軟正黑體"/>
          <w:color w:val="auto"/>
          <w:sz w:val="24"/>
          <w:szCs w:val="24"/>
        </w:rPr>
        <w:t>因此學校必須記錄並保存各項發展歷程、自我評估及自我成長軌跡，以利學校社群能培養出品格教育自主發展之能力，</w:t>
      </w:r>
      <w:r w:rsidRPr="006A258F">
        <w:rPr>
          <w:rFonts w:ascii="微軟正黑體" w:eastAsia="微軟正黑體" w:hAnsi="微軟正黑體" w:cs="微軟正黑體"/>
          <w:color w:val="auto"/>
          <w:sz w:val="24"/>
          <w:szCs w:val="24"/>
        </w:rPr>
        <w:t>並承諾以品格優先的</w:t>
      </w:r>
      <w:r w:rsidR="00C45BA1" w:rsidRPr="006A258F">
        <w:rPr>
          <w:rFonts w:ascii="微軟正黑體" w:eastAsia="微軟正黑體" w:hAnsi="微軟正黑體" w:cs="微軟正黑體"/>
          <w:color w:val="auto"/>
          <w:sz w:val="24"/>
          <w:szCs w:val="24"/>
        </w:rPr>
        <w:t>視</w:t>
      </w:r>
      <w:r w:rsidRPr="006A258F">
        <w:rPr>
          <w:rFonts w:ascii="微軟正黑體" w:eastAsia="微軟正黑體" w:hAnsi="微軟正黑體" w:cs="微軟正黑體"/>
          <w:color w:val="auto"/>
          <w:sz w:val="24"/>
          <w:szCs w:val="24"/>
        </w:rPr>
        <w:t>角結合各項校內外學習資源，落實教職員品格教育專業提升以及</w:t>
      </w:r>
      <w:r w:rsidR="00C45BA1" w:rsidRPr="006A258F">
        <w:rPr>
          <w:rFonts w:ascii="微軟正黑體" w:eastAsia="微軟正黑體" w:hAnsi="微軟正黑體" w:cs="微軟正黑體"/>
          <w:color w:val="auto"/>
          <w:sz w:val="24"/>
          <w:szCs w:val="24"/>
        </w:rPr>
        <w:t>內部</w:t>
      </w:r>
      <w:r w:rsidRPr="006A258F">
        <w:rPr>
          <w:rFonts w:ascii="微軟正黑體" w:eastAsia="微軟正黑體" w:hAnsi="微軟正黑體" w:cs="微軟正黑體"/>
          <w:color w:val="auto"/>
          <w:sz w:val="24"/>
          <w:szCs w:val="24"/>
        </w:rPr>
        <w:t>種子講師的培育。</w:t>
      </w:r>
    </w:p>
    <w:p w14:paraId="50E0132C" w14:textId="486C6E53" w:rsidR="004C22FB" w:rsidRPr="006A258F" w:rsidRDefault="004C22FB" w:rsidP="00B61280">
      <w:pPr>
        <w:pStyle w:val="a7"/>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480" w:lineRule="exact"/>
        <w:ind w:leftChars="0" w:left="1134" w:hanging="654"/>
        <w:rPr>
          <w:rFonts w:ascii="微軟正黑體" w:eastAsia="微軟正黑體" w:hAnsi="微軟正黑體" w:cs="SimSun" w:hint="default"/>
          <w:color w:val="auto"/>
          <w:sz w:val="24"/>
          <w:szCs w:val="24"/>
          <w:shd w:val="clear" w:color="auto" w:fill="FFFFFF"/>
        </w:rPr>
      </w:pPr>
      <w:r w:rsidRPr="006A258F">
        <w:rPr>
          <w:rFonts w:ascii="微軟正黑體" w:eastAsia="微軟正黑體" w:hAnsi="微軟正黑體" w:cs="MS Mincho"/>
          <w:color w:val="auto"/>
          <w:sz w:val="24"/>
          <w:szCs w:val="24"/>
          <w:shd w:val="clear" w:color="auto" w:fill="FFFFFF"/>
        </w:rPr>
        <w:t>願意與本會共同倡議，促進更多學校</w:t>
      </w:r>
      <w:r w:rsidR="00C04121" w:rsidRPr="006A258F">
        <w:rPr>
          <w:rFonts w:ascii="微軟正黑體" w:eastAsia="微軟正黑體" w:hAnsi="微軟正黑體" w:cs="MS Mincho"/>
          <w:color w:val="auto"/>
          <w:sz w:val="24"/>
          <w:szCs w:val="24"/>
          <w:shd w:val="clear" w:color="auto" w:fill="FFFFFF"/>
        </w:rPr>
        <w:t>及社群</w:t>
      </w:r>
      <w:r w:rsidRPr="006A258F">
        <w:rPr>
          <w:rFonts w:ascii="微軟正黑體" w:eastAsia="微軟正黑體" w:hAnsi="微軟正黑體" w:cs="MS Mincho"/>
          <w:color w:val="auto"/>
          <w:sz w:val="24"/>
          <w:szCs w:val="24"/>
          <w:shd w:val="clear" w:color="auto" w:fill="FFFFFF"/>
        </w:rPr>
        <w:t>重視和參與品格教育。</w:t>
      </w:r>
    </w:p>
    <w:p w14:paraId="45E49AA8" w14:textId="2AA8308C" w:rsidR="004C22FB" w:rsidRPr="006A258F" w:rsidRDefault="004C22FB" w:rsidP="00B61280">
      <w:pPr>
        <w:pStyle w:val="a7"/>
        <w:numPr>
          <w:ilvl w:val="1"/>
          <w:numId w:val="24"/>
        </w:numPr>
        <w:spacing w:line="480" w:lineRule="exact"/>
        <w:ind w:leftChars="0" w:left="1843" w:hanging="567"/>
        <w:rPr>
          <w:rFonts w:ascii="微軟正黑體" w:eastAsia="微軟正黑體" w:hAnsi="微軟正黑體" w:cs="SimSun" w:hint="default"/>
          <w:color w:val="auto"/>
          <w:sz w:val="24"/>
          <w:szCs w:val="24"/>
          <w:shd w:val="clear" w:color="auto" w:fill="FFFFFF"/>
        </w:rPr>
      </w:pPr>
      <w:r w:rsidRPr="006A258F">
        <w:rPr>
          <w:rFonts w:ascii="微軟正黑體" w:eastAsia="微軟正黑體" w:hAnsi="微軟正黑體" w:cs="SimSun"/>
          <w:color w:val="auto"/>
          <w:sz w:val="24"/>
          <w:szCs w:val="24"/>
          <w:shd w:val="clear" w:color="auto" w:fill="FFFFFF"/>
        </w:rPr>
        <w:t>為所有關係人提供多樣性的品格</w:t>
      </w:r>
      <w:r w:rsidR="0008078B" w:rsidRPr="006A258F">
        <w:rPr>
          <w:rFonts w:ascii="微軟正黑體" w:eastAsia="微軟正黑體" w:hAnsi="微軟正黑體" w:cs="SimSun"/>
          <w:color w:val="auto"/>
          <w:sz w:val="24"/>
          <w:szCs w:val="24"/>
          <w:shd w:val="clear" w:color="auto" w:fill="FFFFFF"/>
        </w:rPr>
        <w:t>發展</w:t>
      </w:r>
      <w:r w:rsidRPr="006A258F">
        <w:rPr>
          <w:rFonts w:ascii="微軟正黑體" w:eastAsia="微軟正黑體" w:hAnsi="微軟正黑體" w:cs="SimSun"/>
          <w:color w:val="auto"/>
          <w:sz w:val="24"/>
          <w:szCs w:val="24"/>
          <w:shd w:val="clear" w:color="auto" w:fill="FFFFFF"/>
        </w:rPr>
        <w:t>社群，</w:t>
      </w:r>
      <w:r w:rsidR="00A87F8C" w:rsidRPr="006A258F">
        <w:rPr>
          <w:rFonts w:ascii="微軟正黑體" w:eastAsia="微軟正黑體" w:hAnsi="微軟正黑體" w:cs="SimSun"/>
          <w:color w:val="auto"/>
          <w:sz w:val="24"/>
          <w:szCs w:val="24"/>
          <w:shd w:val="clear" w:color="auto" w:fill="FFFFFF"/>
        </w:rPr>
        <w:t>以</w:t>
      </w:r>
      <w:r w:rsidRPr="006A258F">
        <w:rPr>
          <w:rFonts w:ascii="微軟正黑體" w:eastAsia="微軟正黑體" w:hAnsi="微軟正黑體" w:cs="SimSun"/>
          <w:color w:val="auto"/>
          <w:sz w:val="24"/>
          <w:szCs w:val="24"/>
          <w:shd w:val="clear" w:color="auto" w:fill="FFFFFF"/>
        </w:rPr>
        <w:t>擴展</w:t>
      </w:r>
      <w:r w:rsidR="007275C6" w:rsidRPr="006A258F">
        <w:rPr>
          <w:rFonts w:ascii="微軟正黑體" w:eastAsia="微軟正黑體" w:hAnsi="微軟正黑體" w:cs="SimSun"/>
          <w:color w:val="auto"/>
          <w:sz w:val="24"/>
          <w:szCs w:val="24"/>
          <w:shd w:val="clear" w:color="auto" w:fill="FFFFFF"/>
        </w:rPr>
        <w:t>關係人參與</w:t>
      </w:r>
      <w:r w:rsidRPr="006A258F">
        <w:rPr>
          <w:rFonts w:ascii="微軟正黑體" w:eastAsia="微軟正黑體" w:hAnsi="微軟正黑體" w:cs="SimSun"/>
          <w:color w:val="auto"/>
          <w:sz w:val="24"/>
          <w:szCs w:val="24"/>
          <w:shd w:val="clear" w:color="auto" w:fill="FFFFFF"/>
        </w:rPr>
        <w:t>學校品格</w:t>
      </w:r>
      <w:r w:rsidR="007275C6" w:rsidRPr="006A258F">
        <w:rPr>
          <w:rFonts w:ascii="微軟正黑體" w:eastAsia="微軟正黑體" w:hAnsi="微軟正黑體" w:cs="SimSun"/>
          <w:color w:val="auto"/>
          <w:sz w:val="24"/>
          <w:szCs w:val="24"/>
          <w:shd w:val="clear" w:color="auto" w:fill="FFFFFF"/>
        </w:rPr>
        <w:t>計畫</w:t>
      </w:r>
      <w:r w:rsidR="0008078B" w:rsidRPr="006A258F">
        <w:rPr>
          <w:rFonts w:ascii="微軟正黑體" w:eastAsia="微軟正黑體" w:hAnsi="微軟正黑體" w:cs="SimSun"/>
          <w:color w:val="auto"/>
          <w:sz w:val="24"/>
          <w:szCs w:val="24"/>
          <w:shd w:val="clear" w:color="auto" w:fill="FFFFFF"/>
        </w:rPr>
        <w:t>的</w:t>
      </w:r>
      <w:r w:rsidR="007275C6" w:rsidRPr="006A258F">
        <w:rPr>
          <w:rFonts w:ascii="微軟正黑體" w:eastAsia="微軟正黑體" w:hAnsi="微軟正黑體" w:cs="SimSun"/>
          <w:color w:val="auto"/>
          <w:sz w:val="24"/>
          <w:szCs w:val="24"/>
          <w:shd w:val="clear" w:color="auto" w:fill="FFFFFF"/>
        </w:rPr>
        <w:t>機會</w:t>
      </w:r>
      <w:r w:rsidR="00A87F8C" w:rsidRPr="006A258F">
        <w:rPr>
          <w:rFonts w:ascii="微軟正黑體" w:eastAsia="微軟正黑體" w:hAnsi="微軟正黑體" w:cs="SimSun"/>
          <w:color w:val="auto"/>
          <w:sz w:val="24"/>
          <w:szCs w:val="24"/>
          <w:shd w:val="clear" w:color="auto" w:fill="FFFFFF"/>
        </w:rPr>
        <w:t>，並將</w:t>
      </w:r>
      <w:r w:rsidRPr="006A258F">
        <w:rPr>
          <w:rFonts w:ascii="微軟正黑體" w:eastAsia="微軟正黑體" w:hAnsi="微軟正黑體" w:cs="SimSun"/>
          <w:color w:val="auto"/>
          <w:sz w:val="24"/>
          <w:szCs w:val="24"/>
          <w:shd w:val="clear" w:color="auto" w:fill="FFFFFF"/>
        </w:rPr>
        <w:t>影響力</w:t>
      </w:r>
      <w:r w:rsidR="00A87F8C" w:rsidRPr="006A258F">
        <w:rPr>
          <w:rFonts w:ascii="微軟正黑體" w:eastAsia="微軟正黑體" w:hAnsi="微軟正黑體" w:cs="SimSun"/>
          <w:color w:val="auto"/>
          <w:sz w:val="24"/>
          <w:szCs w:val="24"/>
          <w:shd w:val="clear" w:color="auto" w:fill="FFFFFF"/>
        </w:rPr>
        <w:t>拓及</w:t>
      </w:r>
      <w:r w:rsidRPr="006A258F">
        <w:rPr>
          <w:rFonts w:ascii="微軟正黑體" w:eastAsia="微軟正黑體" w:hAnsi="微軟正黑體" w:cs="SimSun"/>
          <w:color w:val="auto"/>
          <w:sz w:val="24"/>
          <w:szCs w:val="24"/>
          <w:shd w:val="clear" w:color="auto" w:fill="FFFFFF"/>
        </w:rPr>
        <w:t>家庭、社區及</w:t>
      </w:r>
      <w:r w:rsidRPr="006A258F">
        <w:rPr>
          <w:rFonts w:ascii="微軟正黑體" w:eastAsia="微軟正黑體" w:hAnsi="微軟正黑體" w:cs="SimSun" w:hint="default"/>
          <w:color w:val="auto"/>
          <w:sz w:val="24"/>
          <w:szCs w:val="24"/>
          <w:shd w:val="clear" w:color="auto" w:fill="FFFFFF"/>
        </w:rPr>
        <w:t>/或</w:t>
      </w:r>
      <w:r w:rsidR="00A87F8C" w:rsidRPr="006A258F">
        <w:rPr>
          <w:rFonts w:ascii="微軟正黑體" w:eastAsia="微軟正黑體" w:hAnsi="微軟正黑體" w:cs="SimSun"/>
          <w:color w:val="auto"/>
          <w:sz w:val="24"/>
          <w:szCs w:val="24"/>
          <w:shd w:val="clear" w:color="auto" w:fill="FFFFFF"/>
        </w:rPr>
        <w:t>其他學校</w:t>
      </w:r>
      <w:r w:rsidRPr="006A258F">
        <w:rPr>
          <w:rFonts w:ascii="微軟正黑體" w:eastAsia="微軟正黑體" w:hAnsi="微軟正黑體" w:cs="SimSun"/>
          <w:color w:val="auto"/>
          <w:sz w:val="24"/>
          <w:szCs w:val="24"/>
          <w:shd w:val="clear" w:color="auto" w:fill="FFFFFF"/>
        </w:rPr>
        <w:t>。</w:t>
      </w:r>
    </w:p>
    <w:p w14:paraId="548C7B91" w14:textId="7189F787" w:rsidR="00A87F8C" w:rsidRPr="006A258F" w:rsidRDefault="004C22FB" w:rsidP="00B61280">
      <w:pPr>
        <w:pStyle w:val="a7"/>
        <w:numPr>
          <w:ilvl w:val="1"/>
          <w:numId w:val="24"/>
        </w:numPr>
        <w:spacing w:line="480" w:lineRule="exact"/>
        <w:ind w:leftChars="0" w:left="1843" w:hanging="567"/>
        <w:rPr>
          <w:rFonts w:ascii="微軟正黑體" w:eastAsia="微軟正黑體" w:hAnsi="微軟正黑體" w:cs="SimSun" w:hint="default"/>
          <w:color w:val="auto"/>
          <w:sz w:val="24"/>
          <w:szCs w:val="24"/>
          <w:shd w:val="clear" w:color="auto" w:fill="FFFFFF"/>
        </w:rPr>
      </w:pPr>
      <w:r w:rsidRPr="006A258F">
        <w:rPr>
          <w:rFonts w:ascii="微軟正黑體" w:eastAsia="微軟正黑體" w:hAnsi="微軟正黑體"/>
          <w:color w:val="auto"/>
          <w:sz w:val="24"/>
          <w:szCs w:val="24"/>
        </w:rPr>
        <w:t>鼓勵校內教職員參與本會規劃之成長慶賀</w:t>
      </w:r>
      <w:r w:rsidR="00A87F8C" w:rsidRPr="006A258F">
        <w:rPr>
          <w:rFonts w:ascii="微軟正黑體" w:eastAsia="微軟正黑體" w:hAnsi="微軟正黑體"/>
          <w:color w:val="auto"/>
          <w:sz w:val="24"/>
          <w:szCs w:val="24"/>
        </w:rPr>
        <w:t>實體聚</w:t>
      </w:r>
      <w:r w:rsidRPr="006A258F">
        <w:rPr>
          <w:rFonts w:ascii="微軟正黑體" w:eastAsia="微軟正黑體" w:hAnsi="微軟正黑體"/>
          <w:color w:val="auto"/>
          <w:sz w:val="24"/>
          <w:szCs w:val="24"/>
        </w:rPr>
        <w:t>會、線上聚！及其他實體交流活動，並於受邀時分享學校品格實踐案例。</w:t>
      </w:r>
    </w:p>
    <w:p w14:paraId="17EF1215" w14:textId="324E30D0" w:rsidR="00D86811" w:rsidRPr="006A258F" w:rsidRDefault="00D86811" w:rsidP="000606D8">
      <w:pPr>
        <w:rPr>
          <w:rFonts w:ascii="微軟正黑體" w:eastAsia="微軟正黑體" w:hAnsi="微軟正黑體" w:cs="SimSun"/>
          <w:b/>
          <w:shd w:val="clear" w:color="auto" w:fill="FFFFFF"/>
        </w:rPr>
      </w:pPr>
    </w:p>
    <w:p w14:paraId="0817C0F0" w14:textId="7CB35F38" w:rsidR="000360D4" w:rsidRPr="006A258F" w:rsidRDefault="007275C6" w:rsidP="00362FE8">
      <w:pPr>
        <w:spacing w:beforeLines="50" w:before="120"/>
        <w:rPr>
          <w:rFonts w:ascii="微軟正黑體" w:eastAsia="微軟正黑體" w:hAnsi="微軟正黑體" w:cs="SimSun"/>
          <w:b/>
          <w:sz w:val="28"/>
          <w:szCs w:val="28"/>
          <w:shd w:val="clear" w:color="auto" w:fill="FFFFFF"/>
        </w:rPr>
      </w:pPr>
      <w:r w:rsidRPr="006A258F">
        <w:rPr>
          <w:rFonts w:ascii="微軟正黑體" w:eastAsia="微軟正黑體" w:hAnsi="微軟正黑體"/>
          <w:b/>
          <w:noProof/>
          <w:sz w:val="26"/>
          <w:szCs w:val="26"/>
        </w:rPr>
        <mc:AlternateContent>
          <mc:Choice Requires="wps">
            <w:drawing>
              <wp:anchor distT="45720" distB="45720" distL="114300" distR="114300" simplePos="0" relativeHeight="251710464" behindDoc="0" locked="0" layoutInCell="1" allowOverlap="1" wp14:anchorId="46E2F17C" wp14:editId="5F9BF7F7">
                <wp:simplePos x="0" y="0"/>
                <wp:positionH relativeFrom="column">
                  <wp:posOffset>3432810</wp:posOffset>
                </wp:positionH>
                <wp:positionV relativeFrom="paragraph">
                  <wp:posOffset>491490</wp:posOffset>
                </wp:positionV>
                <wp:extent cx="3209925" cy="1404620"/>
                <wp:effectExtent l="0" t="0" r="9525" b="1905"/>
                <wp:wrapTopAndBottom/>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solidFill>
                          <a:srgbClr val="FFFFFF"/>
                        </a:solidFill>
                        <a:ln w="9525">
                          <a:noFill/>
                          <a:miter lim="800000"/>
                          <a:headEnd/>
                          <a:tailEnd/>
                        </a:ln>
                      </wps:spPr>
                      <wps:txbx>
                        <w:txbxContent>
                          <w:p w14:paraId="6FF836D8" w14:textId="5BF33118" w:rsidR="007E1F47" w:rsidRPr="000606D8" w:rsidRDefault="007E1F47" w:rsidP="000360D4">
                            <w:pPr>
                              <w:spacing w:beforeLines="50" w:before="120"/>
                              <w:rPr>
                                <w:rFonts w:ascii="微軟正黑體" w:eastAsia="微軟正黑體" w:hAnsi="微軟正黑體"/>
                              </w:rPr>
                            </w:pPr>
                            <w:r>
                              <w:rPr>
                                <w:rFonts w:ascii="微軟正黑體" w:eastAsia="微軟正黑體" w:hAnsi="微軟正黑體"/>
                                <w:sz w:val="28"/>
                                <w:szCs w:val="28"/>
                              </w:rPr>
                              <w:t>_</w:t>
                            </w:r>
                            <w:r w:rsidRPr="000606D8">
                              <w:rPr>
                                <w:rFonts w:ascii="微軟正黑體" w:eastAsia="微軟正黑體" w:hAnsi="微軟正黑體"/>
                              </w:rPr>
                              <w:t xml:space="preserve">_____________________________(學校)  </w:t>
                            </w:r>
                          </w:p>
                          <w:p w14:paraId="4A7D0284" w14:textId="6DF0B7A3" w:rsidR="007E1F47" w:rsidRPr="0008078B" w:rsidRDefault="007E1F47" w:rsidP="00DF7B5F">
                            <w:pPr>
                              <w:spacing w:beforeLines="50" w:before="120"/>
                              <w:rPr>
                                <w:rFonts w:ascii="微軟正黑體" w:eastAsia="微軟正黑體" w:hAnsi="微軟正黑體"/>
                              </w:rPr>
                            </w:pPr>
                            <w:r w:rsidRPr="0008078B">
                              <w:rPr>
                                <w:rFonts w:ascii="微軟正黑體" w:eastAsia="微軟正黑體" w:hAnsi="微軟正黑體" w:hint="eastAsia"/>
                              </w:rPr>
                              <w:t>代表人</w:t>
                            </w:r>
                            <w:r w:rsidRPr="0008078B">
                              <w:rPr>
                                <w:rFonts w:ascii="微軟正黑體" w:eastAsia="微軟正黑體" w:hAnsi="微軟正黑體"/>
                              </w:rPr>
                              <w:t>(簽署)</w:t>
                            </w:r>
                            <w:r w:rsidRPr="0008078B">
                              <w:rPr>
                                <w:rFonts w:ascii="微軟正黑體" w:eastAsia="微軟正黑體" w:hAnsi="微軟正黑體" w:hint="eastAsia"/>
                              </w:rPr>
                              <w:t>：</w:t>
                            </w:r>
                          </w:p>
                          <w:p w14:paraId="38D66469" w14:textId="6DDBF864" w:rsidR="007E1F47" w:rsidRPr="0008078B" w:rsidRDefault="007E1F47" w:rsidP="00DF7B5F">
                            <w:pPr>
                              <w:spacing w:beforeLines="50" w:before="120"/>
                              <w:rPr>
                                <w:rFonts w:ascii="微軟正黑體" w:eastAsia="微軟正黑體" w:hAnsi="微軟正黑體"/>
                              </w:rPr>
                            </w:pPr>
                            <w:r w:rsidRPr="0008078B">
                              <w:rPr>
                                <w:rFonts w:ascii="微軟正黑體" w:eastAsia="微軟正黑體" w:hAnsi="微軟正黑體" w:hint="eastAsia"/>
                              </w:rPr>
                              <w:t>統</w:t>
                            </w:r>
                            <w:r w:rsidRPr="0008078B">
                              <w:rPr>
                                <w:rFonts w:ascii="微軟正黑體" w:eastAsia="微軟正黑體" w:hAnsi="微軟正黑體"/>
                              </w:rPr>
                              <w:t xml:space="preserve">    </w:t>
                            </w:r>
                            <w:r w:rsidRPr="0008078B">
                              <w:rPr>
                                <w:rFonts w:ascii="微軟正黑體" w:eastAsia="微軟正黑體" w:hAnsi="微軟正黑體" w:hint="eastAsia"/>
                              </w:rPr>
                              <w:t>編</w:t>
                            </w:r>
                            <w:r w:rsidRPr="0008078B">
                              <w:rPr>
                                <w:rFonts w:ascii="微軟正黑體" w:eastAsia="微軟正黑體" w:hAnsi="微軟正黑體"/>
                              </w:rPr>
                              <w:t>：</w:t>
                            </w:r>
                          </w:p>
                          <w:p w14:paraId="0B1F67A0" w14:textId="0123B20E" w:rsidR="007E1F47" w:rsidRPr="0008078B" w:rsidRDefault="007E1F47" w:rsidP="00DF7B5F">
                            <w:pPr>
                              <w:spacing w:beforeLines="50" w:before="120"/>
                              <w:rPr>
                                <w:rFonts w:ascii="微軟正黑體" w:eastAsia="微軟正黑體" w:hAnsi="微軟正黑體"/>
                              </w:rPr>
                            </w:pPr>
                            <w:r w:rsidRPr="0008078B">
                              <w:rPr>
                                <w:rFonts w:ascii="微軟正黑體" w:eastAsia="微軟正黑體" w:hAnsi="微軟正黑體" w:hint="eastAsia"/>
                              </w:rPr>
                              <w:t>地</w:t>
                            </w:r>
                            <w:r w:rsidRPr="0008078B">
                              <w:rPr>
                                <w:rFonts w:ascii="微軟正黑體" w:eastAsia="微軟正黑體" w:hAnsi="微軟正黑體"/>
                              </w:rPr>
                              <w:t xml:space="preserve">    </w:t>
                            </w:r>
                            <w:r w:rsidRPr="0008078B">
                              <w:rPr>
                                <w:rFonts w:ascii="微軟正黑體" w:eastAsia="微軟正黑體" w:hAnsi="微軟正黑體" w:hint="eastAsia"/>
                              </w:rPr>
                              <w:t>址</w:t>
                            </w:r>
                            <w:r w:rsidRPr="0008078B">
                              <w:rPr>
                                <w:rFonts w:ascii="微軟正黑體" w:eastAsia="微軟正黑體" w:hAnsi="微軟正黑體"/>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2F17C" id="_x0000_t202" coordsize="21600,21600" o:spt="202" path="m,l,21600r21600,l21600,xe">
                <v:stroke joinstyle="miter"/>
                <v:path gradientshapeok="t" o:connecttype="rect"/>
              </v:shapetype>
              <v:shape id="文字方塊 2" o:spid="_x0000_s1028" type="#_x0000_t202" style="position:absolute;margin-left:270.3pt;margin-top:38.7pt;width:252.75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" stroked="f">
                <v:textbox style="mso-fit-shape-to-text:t">
                  <w:txbxContent>
                    <w:p w14:paraId="6FF836D8" w14:textId="5BF33118" w:rsidR="007E1F47" w:rsidRPr="000606D8" w:rsidRDefault="007E1F47" w:rsidP="000360D4">
                      <w:pPr>
                        <w:spacing w:beforeLines="50" w:before="120"/>
                        <w:rPr>
                          <w:rFonts w:ascii="微軟正黑體" w:eastAsia="微軟正黑體" w:hAnsi="微軟正黑體"/>
                        </w:rPr>
                      </w:pPr>
                      <w:r>
                        <w:rPr>
                          <w:rFonts w:ascii="微軟正黑體" w:eastAsia="微軟正黑體" w:hAnsi="微軟正黑體"/>
                          <w:sz w:val="28"/>
                          <w:szCs w:val="28"/>
                        </w:rPr>
                        <w:t>_</w:t>
                      </w:r>
                      <w:r w:rsidRPr="000606D8">
                        <w:rPr>
                          <w:rFonts w:ascii="微軟正黑體" w:eastAsia="微軟正黑體" w:hAnsi="微軟正黑體"/>
                        </w:rPr>
                        <w:t xml:space="preserve">_____________________________(學校)  </w:t>
                      </w:r>
                    </w:p>
                    <w:p w14:paraId="4A7D0284" w14:textId="6DF0B7A3" w:rsidR="007E1F47" w:rsidRPr="0008078B" w:rsidRDefault="007E1F47" w:rsidP="00DF7B5F">
                      <w:pPr>
                        <w:spacing w:beforeLines="50" w:before="120"/>
                        <w:rPr>
                          <w:rFonts w:ascii="微軟正黑體" w:eastAsia="微軟正黑體" w:hAnsi="微軟正黑體"/>
                        </w:rPr>
                      </w:pPr>
                      <w:r w:rsidRPr="0008078B">
                        <w:rPr>
                          <w:rFonts w:ascii="微軟正黑體" w:eastAsia="微軟正黑體" w:hAnsi="微軟正黑體" w:hint="eastAsia"/>
                        </w:rPr>
                        <w:t>代表人</w:t>
                      </w:r>
                      <w:r w:rsidRPr="0008078B">
                        <w:rPr>
                          <w:rFonts w:ascii="微軟正黑體" w:eastAsia="微軟正黑體" w:hAnsi="微軟正黑體"/>
                        </w:rPr>
                        <w:t>(簽署)</w:t>
                      </w:r>
                      <w:r w:rsidRPr="0008078B">
                        <w:rPr>
                          <w:rFonts w:ascii="微軟正黑體" w:eastAsia="微軟正黑體" w:hAnsi="微軟正黑體" w:hint="eastAsia"/>
                        </w:rPr>
                        <w:t>：</w:t>
                      </w:r>
                    </w:p>
                    <w:p w14:paraId="38D66469" w14:textId="6DDBF864" w:rsidR="007E1F47" w:rsidRPr="0008078B" w:rsidRDefault="007E1F47" w:rsidP="00DF7B5F">
                      <w:pPr>
                        <w:spacing w:beforeLines="50" w:before="120"/>
                        <w:rPr>
                          <w:rFonts w:ascii="微軟正黑體" w:eastAsia="微軟正黑體" w:hAnsi="微軟正黑體"/>
                        </w:rPr>
                      </w:pPr>
                      <w:r w:rsidRPr="0008078B">
                        <w:rPr>
                          <w:rFonts w:ascii="微軟正黑體" w:eastAsia="微軟正黑體" w:hAnsi="微軟正黑體" w:hint="eastAsia"/>
                        </w:rPr>
                        <w:t>統</w:t>
                      </w:r>
                      <w:r w:rsidRPr="0008078B">
                        <w:rPr>
                          <w:rFonts w:ascii="微軟正黑體" w:eastAsia="微軟正黑體" w:hAnsi="微軟正黑體"/>
                        </w:rPr>
                        <w:t xml:space="preserve">    </w:t>
                      </w:r>
                      <w:r w:rsidRPr="0008078B">
                        <w:rPr>
                          <w:rFonts w:ascii="微軟正黑體" w:eastAsia="微軟正黑體" w:hAnsi="微軟正黑體" w:hint="eastAsia"/>
                        </w:rPr>
                        <w:t>編</w:t>
                      </w:r>
                      <w:r w:rsidRPr="0008078B">
                        <w:rPr>
                          <w:rFonts w:ascii="微軟正黑體" w:eastAsia="微軟正黑體" w:hAnsi="微軟正黑體"/>
                        </w:rPr>
                        <w:t>：</w:t>
                      </w:r>
                    </w:p>
                    <w:p w14:paraId="0B1F67A0" w14:textId="0123B20E" w:rsidR="007E1F47" w:rsidRPr="0008078B" w:rsidRDefault="007E1F47" w:rsidP="00DF7B5F">
                      <w:pPr>
                        <w:spacing w:beforeLines="50" w:before="120"/>
                        <w:rPr>
                          <w:rFonts w:ascii="微軟正黑體" w:eastAsia="微軟正黑體" w:hAnsi="微軟正黑體"/>
                        </w:rPr>
                      </w:pPr>
                      <w:r w:rsidRPr="0008078B">
                        <w:rPr>
                          <w:rFonts w:ascii="微軟正黑體" w:eastAsia="微軟正黑體" w:hAnsi="微軟正黑體" w:hint="eastAsia"/>
                        </w:rPr>
                        <w:t>地</w:t>
                      </w:r>
                      <w:r w:rsidRPr="0008078B">
                        <w:rPr>
                          <w:rFonts w:ascii="微軟正黑體" w:eastAsia="微軟正黑體" w:hAnsi="微軟正黑體"/>
                        </w:rPr>
                        <w:t xml:space="preserve">    </w:t>
                      </w:r>
                      <w:r w:rsidRPr="0008078B">
                        <w:rPr>
                          <w:rFonts w:ascii="微軟正黑體" w:eastAsia="微軟正黑體" w:hAnsi="微軟正黑體" w:hint="eastAsia"/>
                        </w:rPr>
                        <w:t>址</w:t>
                      </w:r>
                      <w:r w:rsidRPr="0008078B">
                        <w:rPr>
                          <w:rFonts w:ascii="微軟正黑體" w:eastAsia="微軟正黑體" w:hAnsi="微軟正黑體"/>
                        </w:rPr>
                        <w:t>：</w:t>
                      </w:r>
                    </w:p>
                  </w:txbxContent>
                </v:textbox>
                <w10:wrap type="topAndBottom"/>
              </v:shape>
            </w:pict>
          </mc:Fallback>
        </mc:AlternateContent>
      </w:r>
      <w:r w:rsidR="0008078B" w:rsidRPr="006A258F">
        <w:rPr>
          <w:rFonts w:ascii="微軟正黑體" w:eastAsia="微軟正黑體" w:hAnsi="微軟正黑體"/>
          <w:b/>
          <w:noProof/>
          <w:sz w:val="28"/>
          <w:szCs w:val="28"/>
        </w:rPr>
        <mc:AlternateContent>
          <mc:Choice Requires="wps">
            <w:drawing>
              <wp:anchor distT="45720" distB="45720" distL="114300" distR="114300" simplePos="0" relativeHeight="251712512" behindDoc="1" locked="0" layoutInCell="1" allowOverlap="1" wp14:anchorId="282A3049" wp14:editId="09845B27">
                <wp:simplePos x="0" y="0"/>
                <wp:positionH relativeFrom="column">
                  <wp:posOffset>-100965</wp:posOffset>
                </wp:positionH>
                <wp:positionV relativeFrom="paragraph">
                  <wp:posOffset>593725</wp:posOffset>
                </wp:positionV>
                <wp:extent cx="3238500" cy="1404620"/>
                <wp:effectExtent l="0" t="0" r="0" b="1905"/>
                <wp:wrapTight wrapText="bothSides">
                  <wp:wrapPolygon edited="0">
                    <wp:start x="0" y="0"/>
                    <wp:lineTo x="0" y="21354"/>
                    <wp:lineTo x="21473" y="21354"/>
                    <wp:lineTo x="21473" y="0"/>
                    <wp:lineTo x="0" y="0"/>
                  </wp:wrapPolygon>
                </wp:wrapTight>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404620"/>
                        </a:xfrm>
                        <a:prstGeom prst="rect">
                          <a:avLst/>
                        </a:prstGeom>
                        <a:solidFill>
                          <a:srgbClr val="FFFFFF"/>
                        </a:solidFill>
                        <a:ln w="9525">
                          <a:noFill/>
                          <a:miter lim="800000"/>
                          <a:headEnd/>
                          <a:tailEnd/>
                        </a:ln>
                      </wps:spPr>
                      <wps:txbx>
                        <w:txbxContent>
                          <w:p w14:paraId="53298E78" w14:textId="65BC4F96" w:rsidR="007E1F47" w:rsidRPr="000606D8" w:rsidRDefault="007E1F47" w:rsidP="000360D4">
                            <w:pPr>
                              <w:spacing w:beforeLines="50" w:before="120"/>
                              <w:rPr>
                                <w:rFonts w:ascii="微軟正黑體" w:eastAsia="微軟正黑體" w:hAnsi="微軟正黑體"/>
                              </w:rPr>
                            </w:pPr>
                            <w:r w:rsidRPr="000606D8">
                              <w:rPr>
                                <w:rFonts w:ascii="微軟正黑體" w:eastAsia="微軟正黑體" w:hAnsi="微軟正黑體" w:hint="eastAsia"/>
                              </w:rPr>
                              <w:t>財團法人宏達</w:t>
                            </w:r>
                            <w:r w:rsidRPr="000606D8">
                              <w:rPr>
                                <w:rFonts w:ascii="微軟正黑體" w:eastAsia="微軟正黑體" w:hAnsi="微軟正黑體"/>
                              </w:rPr>
                              <w:t>文教</w:t>
                            </w:r>
                            <w:r w:rsidRPr="000606D8">
                              <w:rPr>
                                <w:rFonts w:ascii="微軟正黑體" w:eastAsia="微軟正黑體" w:hAnsi="微軟正黑體" w:hint="eastAsia"/>
                              </w:rPr>
                              <w:t>基金會</w:t>
                            </w:r>
                          </w:p>
                          <w:p w14:paraId="54515170" w14:textId="41323D40" w:rsidR="007E1F47" w:rsidRPr="0008078B" w:rsidRDefault="007E1F47" w:rsidP="000360D4">
                            <w:pPr>
                              <w:spacing w:beforeLines="50" w:before="120"/>
                              <w:rPr>
                                <w:rFonts w:ascii="微軟正黑體" w:eastAsia="微軟正黑體" w:hAnsi="微軟正黑體"/>
                              </w:rPr>
                            </w:pPr>
                            <w:r w:rsidRPr="0008078B">
                              <w:rPr>
                                <w:rFonts w:ascii="微軟正黑體" w:eastAsia="微軟正黑體" w:hAnsi="微軟正黑體" w:hint="eastAsia"/>
                              </w:rPr>
                              <w:t>代表人：卓火土</w:t>
                            </w:r>
                          </w:p>
                          <w:p w14:paraId="71BBC061" w14:textId="17240C17" w:rsidR="007E1F47" w:rsidRPr="0008078B" w:rsidRDefault="007E1F47" w:rsidP="000360D4">
                            <w:pPr>
                              <w:spacing w:beforeLines="50" w:before="120"/>
                              <w:rPr>
                                <w:rFonts w:ascii="微軟正黑體" w:eastAsia="微軟正黑體" w:hAnsi="微軟正黑體"/>
                              </w:rPr>
                            </w:pPr>
                            <w:r w:rsidRPr="0008078B">
                              <w:rPr>
                                <w:rFonts w:ascii="微軟正黑體" w:eastAsia="微軟正黑體" w:hAnsi="微軟正黑體" w:hint="eastAsia"/>
                              </w:rPr>
                              <w:t>統</w:t>
                            </w:r>
                            <w:r w:rsidRPr="0008078B">
                              <w:rPr>
                                <w:rFonts w:ascii="微軟正黑體" w:eastAsia="微軟正黑體" w:hAnsi="微軟正黑體"/>
                              </w:rPr>
                              <w:t xml:space="preserve">    </w:t>
                            </w:r>
                            <w:r w:rsidRPr="0008078B">
                              <w:rPr>
                                <w:rFonts w:ascii="微軟正黑體" w:eastAsia="微軟正黑體" w:hAnsi="微軟正黑體" w:hint="eastAsia"/>
                              </w:rPr>
                              <w:t>編</w:t>
                            </w:r>
                            <w:r w:rsidRPr="0008078B">
                              <w:rPr>
                                <w:rFonts w:ascii="微軟正黑體" w:eastAsia="微軟正黑體" w:hAnsi="微軟正黑體"/>
                              </w:rPr>
                              <w:t>：10085127</w:t>
                            </w:r>
                          </w:p>
                          <w:p w14:paraId="374B5904" w14:textId="3C6E4385" w:rsidR="007E1F47" w:rsidRPr="0008078B" w:rsidRDefault="007E1F47" w:rsidP="000360D4">
                            <w:pPr>
                              <w:spacing w:beforeLines="50" w:before="120"/>
                              <w:rPr>
                                <w:rFonts w:ascii="微軟正黑體" w:eastAsia="微軟正黑體" w:hAnsi="微軟正黑體"/>
                              </w:rPr>
                            </w:pPr>
                            <w:r w:rsidRPr="0008078B">
                              <w:rPr>
                                <w:rFonts w:ascii="微軟正黑體" w:eastAsia="微軟正黑體" w:hAnsi="微軟正黑體" w:hint="eastAsia"/>
                              </w:rPr>
                              <w:t>地</w:t>
                            </w:r>
                            <w:r w:rsidRPr="0008078B">
                              <w:rPr>
                                <w:rFonts w:ascii="微軟正黑體" w:eastAsia="微軟正黑體" w:hAnsi="微軟正黑體"/>
                              </w:rPr>
                              <w:t xml:space="preserve">    </w:t>
                            </w:r>
                            <w:r w:rsidRPr="0008078B">
                              <w:rPr>
                                <w:rFonts w:ascii="微軟正黑體" w:eastAsia="微軟正黑體" w:hAnsi="微軟正黑體" w:hint="eastAsia"/>
                              </w:rPr>
                              <w:t>址</w:t>
                            </w:r>
                            <w:r w:rsidRPr="0008078B">
                              <w:rPr>
                                <w:rFonts w:ascii="微軟正黑體" w:eastAsia="微軟正黑體" w:hAnsi="微軟正黑體"/>
                              </w:rPr>
                              <w:t>：</w:t>
                            </w:r>
                            <w:r w:rsidRPr="0008078B">
                              <w:rPr>
                                <w:rFonts w:ascii="微軟正黑體" w:eastAsia="微軟正黑體" w:hAnsi="微軟正黑體" w:hint="eastAsia"/>
                              </w:rPr>
                              <w:t>新北市</w:t>
                            </w:r>
                            <w:r w:rsidRPr="0008078B">
                              <w:rPr>
                                <w:rFonts w:ascii="微軟正黑體" w:eastAsia="微軟正黑體" w:hAnsi="微軟正黑體"/>
                              </w:rPr>
                              <w:t>新店區中興路三段88號2樓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2A3049" id="_x0000_s1029" type="#_x0000_t202" style="position:absolute;margin-left:-7.95pt;margin-top:46.75pt;width:255pt;height:110.6pt;z-index:-251603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" stroked="f">
                <v:textbox style="mso-fit-shape-to-text:t">
                  <w:txbxContent>
                    <w:p w14:paraId="53298E78" w14:textId="65BC4F96" w:rsidR="007E1F47" w:rsidRPr="000606D8" w:rsidRDefault="007E1F47" w:rsidP="000360D4">
                      <w:pPr>
                        <w:spacing w:beforeLines="50" w:before="120"/>
                        <w:rPr>
                          <w:rFonts w:ascii="微軟正黑體" w:eastAsia="微軟正黑體" w:hAnsi="微軟正黑體"/>
                        </w:rPr>
                      </w:pPr>
                      <w:r w:rsidRPr="000606D8">
                        <w:rPr>
                          <w:rFonts w:ascii="微軟正黑體" w:eastAsia="微軟正黑體" w:hAnsi="微軟正黑體" w:hint="eastAsia"/>
                        </w:rPr>
                        <w:t>財團法人宏達</w:t>
                      </w:r>
                      <w:r w:rsidRPr="000606D8">
                        <w:rPr>
                          <w:rFonts w:ascii="微軟正黑體" w:eastAsia="微軟正黑體" w:hAnsi="微軟正黑體"/>
                        </w:rPr>
                        <w:t>文教</w:t>
                      </w:r>
                      <w:r w:rsidRPr="000606D8">
                        <w:rPr>
                          <w:rFonts w:ascii="微軟正黑體" w:eastAsia="微軟正黑體" w:hAnsi="微軟正黑體" w:hint="eastAsia"/>
                        </w:rPr>
                        <w:t>基金會</w:t>
                      </w:r>
                    </w:p>
                    <w:p w14:paraId="54515170" w14:textId="41323D40" w:rsidR="007E1F47" w:rsidRPr="0008078B" w:rsidRDefault="007E1F47" w:rsidP="000360D4">
                      <w:pPr>
                        <w:spacing w:beforeLines="50" w:before="120"/>
                        <w:rPr>
                          <w:rFonts w:ascii="微軟正黑體" w:eastAsia="微軟正黑體" w:hAnsi="微軟正黑體"/>
                        </w:rPr>
                      </w:pPr>
                      <w:r w:rsidRPr="0008078B">
                        <w:rPr>
                          <w:rFonts w:ascii="微軟正黑體" w:eastAsia="微軟正黑體" w:hAnsi="微軟正黑體" w:hint="eastAsia"/>
                        </w:rPr>
                        <w:t>代表人：卓火土</w:t>
                      </w:r>
                    </w:p>
                    <w:p w14:paraId="71BBC061" w14:textId="17240C17" w:rsidR="007E1F47" w:rsidRPr="0008078B" w:rsidRDefault="007E1F47" w:rsidP="000360D4">
                      <w:pPr>
                        <w:spacing w:beforeLines="50" w:before="120"/>
                        <w:rPr>
                          <w:rFonts w:ascii="微軟正黑體" w:eastAsia="微軟正黑體" w:hAnsi="微軟正黑體"/>
                        </w:rPr>
                      </w:pPr>
                      <w:r w:rsidRPr="0008078B">
                        <w:rPr>
                          <w:rFonts w:ascii="微軟正黑體" w:eastAsia="微軟正黑體" w:hAnsi="微軟正黑體" w:hint="eastAsia"/>
                        </w:rPr>
                        <w:t>統</w:t>
                      </w:r>
                      <w:r w:rsidRPr="0008078B">
                        <w:rPr>
                          <w:rFonts w:ascii="微軟正黑體" w:eastAsia="微軟正黑體" w:hAnsi="微軟正黑體"/>
                        </w:rPr>
                        <w:t xml:space="preserve">    </w:t>
                      </w:r>
                      <w:r w:rsidRPr="0008078B">
                        <w:rPr>
                          <w:rFonts w:ascii="微軟正黑體" w:eastAsia="微軟正黑體" w:hAnsi="微軟正黑體" w:hint="eastAsia"/>
                        </w:rPr>
                        <w:t>編</w:t>
                      </w:r>
                      <w:r w:rsidRPr="0008078B">
                        <w:rPr>
                          <w:rFonts w:ascii="微軟正黑體" w:eastAsia="微軟正黑體" w:hAnsi="微軟正黑體"/>
                        </w:rPr>
                        <w:t>：10085127</w:t>
                      </w:r>
                    </w:p>
                    <w:p w14:paraId="374B5904" w14:textId="3C6E4385" w:rsidR="007E1F47" w:rsidRPr="0008078B" w:rsidRDefault="007E1F47" w:rsidP="000360D4">
                      <w:pPr>
                        <w:spacing w:beforeLines="50" w:before="120"/>
                        <w:rPr>
                          <w:rFonts w:ascii="微軟正黑體" w:eastAsia="微軟正黑體" w:hAnsi="微軟正黑體"/>
                        </w:rPr>
                      </w:pPr>
                      <w:r w:rsidRPr="0008078B">
                        <w:rPr>
                          <w:rFonts w:ascii="微軟正黑體" w:eastAsia="微軟正黑體" w:hAnsi="微軟正黑體" w:hint="eastAsia"/>
                        </w:rPr>
                        <w:t>地</w:t>
                      </w:r>
                      <w:r w:rsidRPr="0008078B">
                        <w:rPr>
                          <w:rFonts w:ascii="微軟正黑體" w:eastAsia="微軟正黑體" w:hAnsi="微軟正黑體"/>
                        </w:rPr>
                        <w:t xml:space="preserve">    </w:t>
                      </w:r>
                      <w:r w:rsidRPr="0008078B">
                        <w:rPr>
                          <w:rFonts w:ascii="微軟正黑體" w:eastAsia="微軟正黑體" w:hAnsi="微軟正黑體" w:hint="eastAsia"/>
                        </w:rPr>
                        <w:t>址</w:t>
                      </w:r>
                      <w:r w:rsidRPr="0008078B">
                        <w:rPr>
                          <w:rFonts w:ascii="微軟正黑體" w:eastAsia="微軟正黑體" w:hAnsi="微軟正黑體"/>
                        </w:rPr>
                        <w:t>：</w:t>
                      </w:r>
                      <w:r w:rsidRPr="0008078B">
                        <w:rPr>
                          <w:rFonts w:ascii="微軟正黑體" w:eastAsia="微軟正黑體" w:hAnsi="微軟正黑體" w:hint="eastAsia"/>
                        </w:rPr>
                        <w:t>新北市</w:t>
                      </w:r>
                      <w:r w:rsidRPr="0008078B">
                        <w:rPr>
                          <w:rFonts w:ascii="微軟正黑體" w:eastAsia="微軟正黑體" w:hAnsi="微軟正黑體"/>
                        </w:rPr>
                        <w:t>新店區中興路三段88號2樓</w:t>
                      </w:r>
                    </w:p>
                  </w:txbxContent>
                </v:textbox>
                <w10:wrap type="tight"/>
              </v:shape>
            </w:pict>
          </mc:Fallback>
        </mc:AlternateContent>
      </w:r>
      <w:r w:rsidR="000360D4" w:rsidRPr="006A258F">
        <w:rPr>
          <w:rFonts w:ascii="微軟正黑體" w:eastAsia="微軟正黑體" w:hAnsi="微軟正黑體" w:cs="SimSun" w:hint="eastAsia"/>
          <w:b/>
          <w:sz w:val="28"/>
          <w:szCs w:val="28"/>
          <w:shd w:val="clear" w:color="auto" w:fill="FFFFFF"/>
        </w:rPr>
        <w:t>立書人</w:t>
      </w:r>
    </w:p>
    <w:p w14:paraId="68644D2C" w14:textId="517868ED" w:rsidR="0092271C" w:rsidRPr="006A258F" w:rsidRDefault="000360D4" w:rsidP="000606D8">
      <w:pPr>
        <w:spacing w:beforeLines="200" w:before="480"/>
        <w:jc w:val="right"/>
        <w:rPr>
          <w:rFonts w:ascii="微軟正黑體" w:eastAsia="微軟正黑體" w:hAnsi="微軟正黑體"/>
          <w:szCs w:val="28"/>
        </w:rPr>
      </w:pPr>
      <w:r w:rsidRPr="006A258F">
        <w:rPr>
          <w:rFonts w:ascii="微軟正黑體" w:eastAsia="微軟正黑體" w:hAnsi="微軟正黑體" w:hint="eastAsia"/>
          <w:szCs w:val="28"/>
        </w:rPr>
        <w:t xml:space="preserve">民國 </w:t>
      </w:r>
      <w:r w:rsidR="00A73A0C" w:rsidRPr="006A258F">
        <w:rPr>
          <w:rFonts w:ascii="微軟正黑體" w:eastAsia="微軟正黑體" w:hAnsi="微軟正黑體"/>
          <w:szCs w:val="28"/>
        </w:rPr>
        <w:t xml:space="preserve"> 11</w:t>
      </w:r>
      <w:r w:rsidR="00FE5D17" w:rsidRPr="006A258F">
        <w:rPr>
          <w:rFonts w:ascii="微軟正黑體" w:eastAsia="微軟正黑體" w:hAnsi="微軟正黑體"/>
          <w:szCs w:val="28"/>
        </w:rPr>
        <w:t>5</w:t>
      </w:r>
      <w:r w:rsidRPr="006A258F">
        <w:rPr>
          <w:rFonts w:ascii="微軟正黑體" w:eastAsia="微軟正黑體" w:hAnsi="微軟正黑體" w:hint="eastAsia"/>
          <w:szCs w:val="28"/>
        </w:rPr>
        <w:t>年           月           日</w:t>
      </w:r>
    </w:p>
    <w:p w14:paraId="0996109B" w14:textId="4911F6C2" w:rsidR="0092271C" w:rsidRPr="006A258F" w:rsidRDefault="0092271C">
      <w:pPr>
        <w:pBdr>
          <w:top w:val="nil"/>
          <w:left w:val="nil"/>
          <w:bottom w:val="nil"/>
          <w:right w:val="nil"/>
          <w:between w:val="nil"/>
          <w:bar w:val="nil"/>
        </w:pBdr>
        <w:rPr>
          <w:rFonts w:ascii="微軟正黑體" w:eastAsia="微軟正黑體" w:hAnsi="微軟正黑體"/>
          <w:szCs w:val="28"/>
        </w:rPr>
      </w:pPr>
      <w:r w:rsidRPr="006A258F">
        <w:rPr>
          <w:rFonts w:ascii="微軟正黑體" w:eastAsia="微軟正黑體" w:hAnsi="微軟正黑體"/>
          <w:szCs w:val="28"/>
        </w:rPr>
        <w:br w:type="page"/>
      </w:r>
      <w:r w:rsidRPr="006A258F">
        <w:rPr>
          <w:rFonts w:ascii="微軟正黑體" w:eastAsia="微軟正黑體" w:hAnsi="微軟正黑體" w:hint="eastAsia"/>
          <w:szCs w:val="28"/>
        </w:rPr>
        <w:lastRenderedPageBreak/>
        <w:t>附件</w:t>
      </w:r>
      <w:r w:rsidR="0084042E" w:rsidRPr="006A258F">
        <w:rPr>
          <w:rFonts w:ascii="微軟正黑體" w:eastAsia="微軟正黑體" w:hAnsi="微軟正黑體" w:hint="eastAsia"/>
          <w:szCs w:val="28"/>
        </w:rPr>
        <w:t>六</w:t>
      </w:r>
    </w:p>
    <w:p w14:paraId="3A76E806" w14:textId="5AD8F4B8" w:rsidR="00E0018A" w:rsidRPr="006A258F" w:rsidRDefault="00E0018A" w:rsidP="00E0018A">
      <w:pPr>
        <w:spacing w:line="440" w:lineRule="exact"/>
        <w:jc w:val="center"/>
        <w:rPr>
          <w:rFonts w:ascii="微軟正黑體" w:eastAsia="微軟正黑體" w:hAnsi="微軟正黑體"/>
          <w:b/>
          <w:sz w:val="32"/>
          <w:szCs w:val="32"/>
        </w:rPr>
      </w:pPr>
      <w:r w:rsidRPr="006A258F">
        <w:rPr>
          <w:rFonts w:ascii="微軟正黑體" w:eastAsia="微軟正黑體" w:hAnsi="微軟正黑體" w:hint="eastAsia"/>
          <w:b/>
          <w:sz w:val="32"/>
          <w:szCs w:val="32"/>
        </w:rPr>
        <w:t>發展歷程</w:t>
      </w:r>
      <w:r w:rsidR="004F3472" w:rsidRPr="006A258F">
        <w:rPr>
          <w:rFonts w:ascii="微軟正黑體" w:eastAsia="微軟正黑體" w:hAnsi="微軟正黑體" w:hint="eastAsia"/>
          <w:b/>
          <w:sz w:val="32"/>
          <w:szCs w:val="32"/>
        </w:rPr>
        <w:t>記錄與</w:t>
      </w:r>
      <w:r w:rsidRPr="006A258F">
        <w:rPr>
          <w:rFonts w:ascii="微軟正黑體" w:eastAsia="微軟正黑體" w:hAnsi="微軟正黑體" w:hint="eastAsia"/>
          <w:b/>
          <w:sz w:val="32"/>
          <w:szCs w:val="32"/>
        </w:rPr>
        <w:t>自我檢視說明</w:t>
      </w:r>
    </w:p>
    <w:p w14:paraId="3E53A5FA" w14:textId="77777777" w:rsidR="00E0018A" w:rsidRPr="006A258F" w:rsidRDefault="00E0018A" w:rsidP="00B61280">
      <w:pPr>
        <w:pStyle w:val="a7"/>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exact"/>
        <w:ind w:leftChars="0"/>
        <w:rPr>
          <w:rFonts w:ascii="微軟正黑體" w:eastAsia="微軟正黑體" w:hAnsi="微軟正黑體" w:cs="微軟正黑體" w:hint="default"/>
          <w:color w:val="auto"/>
          <w:sz w:val="24"/>
          <w:szCs w:val="24"/>
        </w:rPr>
      </w:pPr>
      <w:r w:rsidRPr="006A258F">
        <w:rPr>
          <w:rFonts w:ascii="微軟正黑體" w:eastAsia="微軟正黑體" w:hAnsi="微軟正黑體" w:cs="微軟正黑體"/>
          <w:color w:val="auto"/>
          <w:sz w:val="24"/>
          <w:szCs w:val="24"/>
        </w:rPr>
        <w:t xml:space="preserve"> 目的</w:t>
      </w:r>
    </w:p>
    <w:p w14:paraId="2A133F90" w14:textId="0D59ED33" w:rsidR="00E0018A" w:rsidRPr="006A258F" w:rsidRDefault="00E0018A" w:rsidP="000927C9">
      <w:pPr>
        <w:pStyle w:val="a7"/>
        <w:spacing w:line="480" w:lineRule="exact"/>
        <w:ind w:leftChars="235" w:left="564" w:firstLine="1"/>
        <w:rPr>
          <w:rFonts w:ascii="微軟正黑體" w:eastAsia="微軟正黑體" w:hAnsi="微軟正黑體" w:hint="default"/>
          <w:color w:val="auto"/>
          <w:sz w:val="24"/>
          <w:szCs w:val="24"/>
          <w:bdr w:val="none" w:sz="0" w:space="0" w:color="auto" w:frame="1"/>
        </w:rPr>
      </w:pPr>
      <w:r w:rsidRPr="006A258F">
        <w:rPr>
          <w:rFonts w:ascii="微軟正黑體" w:eastAsia="微軟正黑體" w:hAnsi="微軟正黑體"/>
          <w:color w:val="auto"/>
          <w:sz w:val="24"/>
          <w:szCs w:val="24"/>
          <w:bdr w:val="none" w:sz="0" w:space="0" w:color="auto" w:frame="1"/>
        </w:rPr>
        <w:t>本計畫的精神在於</w:t>
      </w:r>
      <w:r w:rsidR="00541BD9" w:rsidRPr="006A258F">
        <w:rPr>
          <w:rFonts w:ascii="微軟正黑體" w:eastAsia="微軟正黑體" w:hAnsi="微軟正黑體"/>
          <w:color w:val="auto"/>
          <w:sz w:val="24"/>
          <w:szCs w:val="24"/>
          <w:bdr w:val="none" w:sz="0" w:space="0" w:color="auto" w:frame="1"/>
        </w:rPr>
        <w:t>促進學校</w:t>
      </w:r>
      <w:r w:rsidRPr="006A258F">
        <w:rPr>
          <w:rFonts w:ascii="微軟正黑體" w:eastAsia="微軟正黑體" w:hAnsi="微軟正黑體"/>
          <w:color w:val="auto"/>
          <w:sz w:val="24"/>
          <w:szCs w:val="24"/>
          <w:bdr w:val="none" w:sz="0" w:space="0" w:color="auto" w:frame="1"/>
        </w:rPr>
        <w:t>以校為本</w:t>
      </w:r>
      <w:r w:rsidR="00541BD9" w:rsidRPr="006A258F">
        <w:rPr>
          <w:rFonts w:ascii="微軟正黑體" w:eastAsia="微軟正黑體" w:hAnsi="微軟正黑體"/>
          <w:color w:val="auto"/>
          <w:sz w:val="24"/>
          <w:szCs w:val="24"/>
          <w:bdr w:val="none" w:sz="0" w:space="0" w:color="auto" w:frame="1"/>
        </w:rPr>
        <w:t>並</w:t>
      </w:r>
      <w:r w:rsidRPr="006A258F">
        <w:rPr>
          <w:rFonts w:ascii="微軟正黑體" w:eastAsia="微軟正黑體" w:hAnsi="微軟正黑體"/>
          <w:color w:val="auto"/>
          <w:sz w:val="24"/>
          <w:szCs w:val="24"/>
          <w:bdr w:val="none" w:sz="0" w:space="0" w:color="auto" w:frame="1"/>
        </w:rPr>
        <w:t>自主發展成為品格學校</w:t>
      </w:r>
      <w:r w:rsidRPr="006A258F">
        <w:rPr>
          <w:rFonts w:ascii="微軟正黑體" w:eastAsia="微軟正黑體" w:hAnsi="微軟正黑體" w:hint="cs"/>
          <w:color w:val="auto"/>
          <w:sz w:val="24"/>
          <w:szCs w:val="24"/>
          <w:bdr w:val="none" w:sz="0" w:space="0" w:color="auto" w:frame="1"/>
        </w:rPr>
        <w:t>。</w:t>
      </w:r>
      <w:r w:rsidR="004F4D7D" w:rsidRPr="006A258F">
        <w:rPr>
          <w:rFonts w:ascii="微軟正黑體" w:eastAsia="微軟正黑體" w:hAnsi="微軟正黑體"/>
          <w:color w:val="auto"/>
          <w:sz w:val="24"/>
          <w:szCs w:val="24"/>
          <w:bdr w:val="none" w:sz="0" w:space="0" w:color="auto" w:frame="1"/>
        </w:rPr>
        <w:t>我們期待合作學校</w:t>
      </w:r>
      <w:r w:rsidR="00F233E2" w:rsidRPr="006A258F">
        <w:rPr>
          <w:rFonts w:ascii="微軟正黑體" w:eastAsia="微軟正黑體" w:hAnsi="微軟正黑體"/>
          <w:color w:val="auto"/>
          <w:sz w:val="24"/>
          <w:szCs w:val="24"/>
          <w:bdr w:val="none" w:sz="0" w:space="0" w:color="auto" w:frame="1"/>
        </w:rPr>
        <w:t>透過</w:t>
      </w:r>
      <w:r w:rsidR="004F4D7D" w:rsidRPr="006A258F">
        <w:rPr>
          <w:rFonts w:ascii="微軟正黑體" w:eastAsia="微軟正黑體" w:hAnsi="微軟正黑體"/>
          <w:color w:val="auto"/>
          <w:sz w:val="24"/>
          <w:szCs w:val="24"/>
          <w:bdr w:val="none" w:sz="0" w:space="0" w:color="auto" w:frame="1"/>
        </w:rPr>
        <w:t>持續</w:t>
      </w:r>
      <w:r w:rsidR="00F233E2" w:rsidRPr="006A258F">
        <w:rPr>
          <w:rFonts w:ascii="微軟正黑體" w:eastAsia="微軟正黑體" w:hAnsi="微軟正黑體"/>
          <w:color w:val="auto"/>
          <w:sz w:val="24"/>
          <w:szCs w:val="24"/>
          <w:bdr w:val="none" w:sz="0" w:space="0" w:color="auto" w:frame="1"/>
        </w:rPr>
        <w:t>落實和精進「全校廣泛實施、全人深入發展」</w:t>
      </w:r>
      <w:r w:rsidR="007275C6" w:rsidRPr="006A258F">
        <w:rPr>
          <w:rFonts w:ascii="微軟正黑體" w:eastAsia="微軟正黑體" w:hAnsi="微軟正黑體"/>
          <w:color w:val="auto"/>
          <w:sz w:val="24"/>
          <w:szCs w:val="24"/>
          <w:bdr w:val="none" w:sz="0" w:space="0" w:color="auto" w:frame="1"/>
        </w:rPr>
        <w:t>的</w:t>
      </w:r>
      <w:r w:rsidR="00F233E2" w:rsidRPr="006A258F">
        <w:rPr>
          <w:rFonts w:ascii="微軟正黑體" w:eastAsia="微軟正黑體" w:hAnsi="微軟正黑體"/>
          <w:color w:val="auto"/>
          <w:sz w:val="24"/>
          <w:szCs w:val="24"/>
          <w:bdr w:val="none" w:sz="0" w:space="0" w:color="auto" w:frame="1"/>
        </w:rPr>
        <w:t>四項評估</w:t>
      </w:r>
      <w:r w:rsidR="004F4D7D" w:rsidRPr="006A258F">
        <w:rPr>
          <w:rFonts w:ascii="微軟正黑體" w:eastAsia="微軟正黑體" w:hAnsi="微軟正黑體"/>
          <w:color w:val="auto"/>
          <w:sz w:val="24"/>
          <w:szCs w:val="24"/>
          <w:bdr w:val="none" w:sz="0" w:space="0" w:color="auto" w:frame="1"/>
        </w:rPr>
        <w:t>指標</w:t>
      </w:r>
      <w:r w:rsidR="00F233E2" w:rsidRPr="006A258F">
        <w:rPr>
          <w:rFonts w:ascii="微軟正黑體" w:eastAsia="微軟正黑體" w:hAnsi="微軟正黑體"/>
          <w:color w:val="auto"/>
          <w:sz w:val="24"/>
          <w:szCs w:val="24"/>
          <w:bdr w:val="none" w:sz="0" w:space="0" w:color="auto" w:frame="1"/>
        </w:rPr>
        <w:t>，</w:t>
      </w:r>
      <w:r w:rsidR="004F4D7D" w:rsidRPr="006A258F">
        <w:rPr>
          <w:rFonts w:ascii="微軟正黑體" w:eastAsia="微軟正黑體" w:hAnsi="微軟正黑體"/>
          <w:color w:val="auto"/>
          <w:sz w:val="24"/>
          <w:szCs w:val="24"/>
          <w:bdr w:val="none" w:sz="0" w:space="0" w:color="auto" w:frame="1"/>
        </w:rPr>
        <w:t>形成自己學校的品格教育模式。品格教育的發展是一種動態與進化的</w:t>
      </w:r>
      <w:r w:rsidR="00AC7EEE" w:rsidRPr="006A258F">
        <w:rPr>
          <w:rFonts w:ascii="微軟正黑體" w:eastAsia="微軟正黑體" w:hAnsi="微軟正黑體"/>
          <w:color w:val="auto"/>
          <w:sz w:val="24"/>
          <w:szCs w:val="24"/>
          <w:bdr w:val="none" w:sz="0" w:space="0" w:color="auto" w:frame="1"/>
        </w:rPr>
        <w:t>過程，因此</w:t>
      </w:r>
      <w:r w:rsidR="004F4D7D" w:rsidRPr="006A258F">
        <w:rPr>
          <w:rFonts w:ascii="微軟正黑體" w:eastAsia="微軟正黑體" w:hAnsi="微軟正黑體"/>
          <w:color w:val="auto"/>
          <w:sz w:val="24"/>
          <w:szCs w:val="24"/>
          <w:bdr w:val="none" w:sz="0" w:space="0" w:color="auto" w:frame="1"/>
        </w:rPr>
        <w:t>為了瞭解並紀錄學校整體品格教育發展的情況，</w:t>
      </w:r>
      <w:r w:rsidR="00AC7EEE" w:rsidRPr="006A258F">
        <w:rPr>
          <w:rFonts w:ascii="微軟正黑體" w:eastAsia="微軟正黑體" w:hAnsi="微軟正黑體"/>
          <w:color w:val="auto"/>
          <w:sz w:val="24"/>
          <w:szCs w:val="24"/>
          <w:bdr w:val="none" w:sz="0" w:space="0" w:color="auto" w:frame="1"/>
        </w:rPr>
        <w:t>採取多種方法（質化或量化）來衡量和</w:t>
      </w:r>
      <w:r w:rsidR="007275C6" w:rsidRPr="006A258F">
        <w:rPr>
          <w:rFonts w:ascii="微軟正黑體" w:eastAsia="微軟正黑體" w:hAnsi="微軟正黑體"/>
          <w:color w:val="auto"/>
          <w:sz w:val="24"/>
          <w:szCs w:val="24"/>
          <w:bdr w:val="none" w:sz="0" w:space="0" w:color="auto" w:frame="1"/>
        </w:rPr>
        <w:t>評估學校品格教育計畫之</w:t>
      </w:r>
      <w:r w:rsidR="00AC7EEE" w:rsidRPr="006A258F">
        <w:rPr>
          <w:rFonts w:ascii="微軟正黑體" w:eastAsia="微軟正黑體" w:hAnsi="微軟正黑體"/>
          <w:color w:val="auto"/>
          <w:sz w:val="24"/>
          <w:szCs w:val="24"/>
          <w:bdr w:val="none" w:sz="0" w:space="0" w:color="auto" w:frame="1"/>
        </w:rPr>
        <w:t>實施、進展和改善程度是必要的。</w:t>
      </w:r>
      <w:r w:rsidR="000927C9" w:rsidRPr="006A258F">
        <w:rPr>
          <w:rFonts w:ascii="微軟正黑體" w:eastAsia="微軟正黑體" w:hAnsi="微軟正黑體"/>
          <w:color w:val="auto"/>
          <w:sz w:val="24"/>
          <w:szCs w:val="24"/>
          <w:bdr w:val="none" w:sz="0" w:space="0" w:color="auto" w:frame="1"/>
        </w:rPr>
        <w:t>發展歷程紀錄是一種自我檢視與自主管理的模式，如同個人的學習紀錄，準確地記錄學校品格教育發展計畫的實施、進展和改善過程，可以幫助學校規劃並確定持續發展的需求，並提供專業認可的證據。</w:t>
      </w:r>
    </w:p>
    <w:p w14:paraId="78820A1A" w14:textId="6DCD9DB5" w:rsidR="00541BD9" w:rsidRPr="006A258F" w:rsidRDefault="00541BD9" w:rsidP="003867B0">
      <w:pPr>
        <w:spacing w:line="400" w:lineRule="exact"/>
        <w:rPr>
          <w:rFonts w:ascii="微軟正黑體" w:eastAsia="微軟正黑體" w:hAnsi="微軟正黑體" w:cs="SimSun"/>
          <w:shd w:val="clear" w:color="auto" w:fill="FFFFFF"/>
        </w:rPr>
      </w:pPr>
    </w:p>
    <w:p w14:paraId="50D04AA0" w14:textId="77777777" w:rsidR="00E0018A" w:rsidRPr="006A258F" w:rsidRDefault="00E0018A" w:rsidP="00B61280">
      <w:pPr>
        <w:pStyle w:val="a7"/>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exact"/>
        <w:ind w:leftChars="0" w:left="482" w:hanging="482"/>
        <w:rPr>
          <w:rFonts w:ascii="微軟正黑體" w:eastAsia="微軟正黑體" w:hAnsi="微軟正黑體" w:cs="微軟正黑體" w:hint="default"/>
          <w:color w:val="auto"/>
          <w:sz w:val="24"/>
          <w:szCs w:val="24"/>
        </w:rPr>
      </w:pPr>
      <w:r w:rsidRPr="006A258F">
        <w:rPr>
          <w:rFonts w:ascii="微軟正黑體" w:eastAsia="微軟正黑體" w:hAnsi="微軟正黑體" w:cs="微軟正黑體"/>
          <w:color w:val="auto"/>
          <w:sz w:val="24"/>
          <w:szCs w:val="24"/>
        </w:rPr>
        <w:t xml:space="preserve"> 推薦作法 </w:t>
      </w:r>
    </w:p>
    <w:p w14:paraId="61CBC639" w14:textId="142B6D48" w:rsidR="00E0018A" w:rsidRPr="006A258F" w:rsidRDefault="00E0018A" w:rsidP="00E0018A">
      <w:pPr>
        <w:pStyle w:val="a7"/>
        <w:spacing w:beforeLines="50" w:before="120" w:line="480" w:lineRule="exact"/>
        <w:ind w:leftChars="235" w:left="564"/>
        <w:rPr>
          <w:rFonts w:ascii="微軟正黑體" w:eastAsia="微軟正黑體" w:hAnsi="微軟正黑體" w:cs="SimSun" w:hint="default"/>
          <w:color w:val="auto"/>
          <w:sz w:val="24"/>
          <w:szCs w:val="24"/>
          <w:shd w:val="clear" w:color="auto" w:fill="FFFFFF"/>
        </w:rPr>
      </w:pPr>
      <w:r w:rsidRPr="006A258F">
        <w:rPr>
          <w:rFonts w:ascii="微軟正黑體" w:eastAsia="微軟正黑體" w:hAnsi="微軟正黑體" w:cs="SimSun"/>
          <w:color w:val="auto"/>
          <w:sz w:val="24"/>
          <w:szCs w:val="24"/>
          <w:shd w:val="clear" w:color="auto" w:fill="FFFFFF"/>
        </w:rPr>
        <w:t>有別於傳統的成果報告，發展歷程</w:t>
      </w:r>
      <w:r w:rsidR="00C86311" w:rsidRPr="006A258F">
        <w:rPr>
          <w:rFonts w:ascii="微軟正黑體" w:eastAsia="微軟正黑體" w:hAnsi="微軟正黑體" w:cs="SimSun"/>
          <w:color w:val="auto"/>
          <w:sz w:val="24"/>
          <w:szCs w:val="24"/>
          <w:shd w:val="clear" w:color="auto" w:fill="FFFFFF"/>
        </w:rPr>
        <w:t>記錄與</w:t>
      </w:r>
      <w:r w:rsidRPr="006A258F">
        <w:rPr>
          <w:rFonts w:ascii="微軟正黑體" w:eastAsia="微軟正黑體" w:hAnsi="微軟正黑體" w:cs="SimSun"/>
          <w:color w:val="auto"/>
          <w:sz w:val="24"/>
          <w:szCs w:val="24"/>
          <w:shd w:val="clear" w:color="auto" w:fill="FFFFFF"/>
        </w:rPr>
        <w:t>自我檢視著眼於校內關係人</w:t>
      </w:r>
      <w:r w:rsidR="000927C9" w:rsidRPr="006A258F">
        <w:rPr>
          <w:rFonts w:ascii="微軟正黑體" w:eastAsia="微軟正黑體" w:hAnsi="微軟正黑體" w:cs="SimSun"/>
          <w:color w:val="auto"/>
          <w:sz w:val="24"/>
          <w:szCs w:val="24"/>
          <w:shd w:val="clear" w:color="auto" w:fill="FFFFFF"/>
        </w:rPr>
        <w:t>的自我引導</w:t>
      </w:r>
      <w:r w:rsidR="000927C9" w:rsidRPr="006A258F">
        <w:rPr>
          <w:rStyle w:val="aa"/>
          <w:rFonts w:ascii="微軟正黑體" w:eastAsia="微軟正黑體" w:hAnsi="微軟正黑體" w:cs="SimSun" w:hint="default"/>
          <w:color w:val="auto"/>
          <w:sz w:val="24"/>
          <w:szCs w:val="24"/>
          <w:shd w:val="clear" w:color="auto" w:fill="FFFFFF"/>
        </w:rPr>
        <w:footnoteReference w:id="8"/>
      </w:r>
      <w:r w:rsidR="000927C9" w:rsidRPr="006A258F">
        <w:rPr>
          <w:rFonts w:ascii="微軟正黑體" w:eastAsia="微軟正黑體" w:hAnsi="微軟正黑體" w:cs="SimSun"/>
          <w:color w:val="auto"/>
          <w:sz w:val="24"/>
          <w:szCs w:val="24"/>
          <w:shd w:val="clear" w:color="auto" w:fill="FFFFFF"/>
        </w:rPr>
        <w:t>。</w:t>
      </w:r>
      <w:r w:rsidRPr="006A258F">
        <w:rPr>
          <w:rFonts w:ascii="微軟正黑體" w:eastAsia="微軟正黑體" w:hAnsi="微軟正黑體" w:cs="SimSun"/>
          <w:color w:val="auto"/>
          <w:sz w:val="24"/>
          <w:szCs w:val="24"/>
          <w:shd w:val="clear" w:color="auto" w:fill="FFFFFF"/>
        </w:rPr>
        <w:t>。建議鎖定</w:t>
      </w:r>
      <w:r w:rsidR="00A22B4B" w:rsidRPr="006A258F">
        <w:rPr>
          <w:rFonts w:ascii="微軟正黑體" w:eastAsia="微軟正黑體" w:hAnsi="微軟正黑體" w:cs="SimSun"/>
          <w:color w:val="auto"/>
          <w:sz w:val="24"/>
          <w:szCs w:val="24"/>
          <w:shd w:val="clear" w:color="auto" w:fill="FFFFFF"/>
        </w:rPr>
        <w:t>特定</w:t>
      </w:r>
      <w:r w:rsidRPr="006A258F">
        <w:rPr>
          <w:rFonts w:ascii="微軟正黑體" w:eastAsia="微軟正黑體" w:hAnsi="微軟正黑體" w:cs="SimSun"/>
          <w:color w:val="auto"/>
          <w:sz w:val="24"/>
          <w:szCs w:val="24"/>
          <w:shd w:val="clear" w:color="auto" w:fill="FFFFFF"/>
        </w:rPr>
        <w:t>範圍或方案</w:t>
      </w:r>
      <w:r w:rsidR="007275C6" w:rsidRPr="006A258F">
        <w:rPr>
          <w:rFonts w:ascii="微軟正黑體" w:eastAsia="微軟正黑體" w:hAnsi="微軟正黑體" w:cs="SimSun"/>
          <w:color w:val="auto"/>
          <w:sz w:val="24"/>
          <w:szCs w:val="24"/>
          <w:shd w:val="clear" w:color="auto" w:fill="FFFFFF"/>
        </w:rPr>
        <w:t>來</w:t>
      </w:r>
      <w:r w:rsidRPr="006A258F">
        <w:rPr>
          <w:rFonts w:ascii="微軟正黑體" w:eastAsia="微軟正黑體" w:hAnsi="微軟正黑體" w:cs="SimSun"/>
          <w:color w:val="auto"/>
          <w:sz w:val="24"/>
          <w:szCs w:val="24"/>
          <w:shd w:val="clear" w:color="auto" w:fill="FFFFFF"/>
        </w:rPr>
        <w:t>進行追蹤，例如班</w:t>
      </w:r>
      <w:r w:rsidR="00A22B4B" w:rsidRPr="006A258F">
        <w:rPr>
          <w:rFonts w:ascii="微軟正黑體" w:eastAsia="微軟正黑體" w:hAnsi="微軟正黑體" w:cs="SimSun"/>
          <w:color w:val="auto"/>
          <w:sz w:val="24"/>
          <w:szCs w:val="24"/>
          <w:shd w:val="clear" w:color="auto" w:fill="FFFFFF"/>
        </w:rPr>
        <w:t>級經營融入品格與社會情緒學習</w:t>
      </w:r>
      <w:r w:rsidRPr="006A258F">
        <w:rPr>
          <w:rFonts w:ascii="微軟正黑體" w:eastAsia="微軟正黑體" w:hAnsi="微軟正黑體" w:cs="SimSun"/>
          <w:color w:val="auto"/>
          <w:sz w:val="24"/>
          <w:szCs w:val="24"/>
          <w:shd w:val="clear" w:color="auto" w:fill="FFFFFF"/>
        </w:rPr>
        <w:t>；品格聯絡簿</w:t>
      </w:r>
      <w:r w:rsidR="00A22B4B" w:rsidRPr="006A258F">
        <w:rPr>
          <w:rFonts w:ascii="微軟正黑體" w:eastAsia="微軟正黑體" w:hAnsi="微軟正黑體" w:cs="SimSun"/>
          <w:color w:val="auto"/>
          <w:sz w:val="24"/>
          <w:szCs w:val="24"/>
          <w:shd w:val="clear" w:color="auto" w:fill="FFFFFF"/>
        </w:rPr>
        <w:t>主題融入學校核心價值</w:t>
      </w:r>
      <w:r w:rsidRPr="006A258F">
        <w:rPr>
          <w:rFonts w:ascii="微軟正黑體" w:eastAsia="微軟正黑體" w:hAnsi="微軟正黑體" w:cs="SimSun"/>
          <w:color w:val="auto"/>
          <w:sz w:val="24"/>
          <w:szCs w:val="24"/>
          <w:shd w:val="clear" w:color="auto" w:fill="FFFFFF"/>
        </w:rPr>
        <w:t>及實施目標；</w:t>
      </w:r>
      <w:r w:rsidR="00A22B4B" w:rsidRPr="006A258F">
        <w:rPr>
          <w:rFonts w:ascii="微軟正黑體" w:eastAsia="微軟正黑體" w:hAnsi="微軟正黑體" w:cs="SimSun"/>
          <w:color w:val="auto"/>
          <w:sz w:val="24"/>
          <w:szCs w:val="24"/>
          <w:shd w:val="clear" w:color="auto" w:fill="FFFFFF"/>
        </w:rPr>
        <w:t>連結</w:t>
      </w:r>
      <w:r w:rsidRPr="006A258F">
        <w:rPr>
          <w:rFonts w:ascii="微軟正黑體" w:eastAsia="微軟正黑體" w:hAnsi="微軟正黑體" w:cs="SimSun"/>
          <w:color w:val="auto"/>
          <w:sz w:val="24"/>
          <w:szCs w:val="24"/>
          <w:shd w:val="clear" w:color="auto" w:fill="FFFFFF"/>
        </w:rPr>
        <w:t>校務會議、導師會報、教職</w:t>
      </w:r>
      <w:r w:rsidR="00A22B4B" w:rsidRPr="006A258F">
        <w:rPr>
          <w:rFonts w:ascii="微軟正黑體" w:eastAsia="微軟正黑體" w:hAnsi="微軟正黑體" w:cs="SimSun"/>
          <w:color w:val="auto"/>
          <w:sz w:val="24"/>
          <w:szCs w:val="24"/>
          <w:shd w:val="clear" w:color="auto" w:fill="FFFFFF"/>
        </w:rPr>
        <w:t>專業發展的</w:t>
      </w:r>
      <w:r w:rsidRPr="006A258F">
        <w:rPr>
          <w:rFonts w:ascii="微軟正黑體" w:eastAsia="微軟正黑體" w:hAnsi="微軟正黑體" w:cs="SimSun"/>
          <w:color w:val="auto"/>
          <w:sz w:val="24"/>
          <w:szCs w:val="24"/>
          <w:shd w:val="clear" w:color="auto" w:fill="FFFFFF"/>
        </w:rPr>
        <w:t>社群</w:t>
      </w:r>
      <w:r w:rsidR="00A22B4B" w:rsidRPr="006A258F">
        <w:rPr>
          <w:rFonts w:ascii="微軟正黑體" w:eastAsia="微軟正黑體" w:hAnsi="微軟正黑體" w:cs="SimSun"/>
          <w:color w:val="auto"/>
          <w:sz w:val="24"/>
          <w:szCs w:val="24"/>
          <w:shd w:val="clear" w:color="auto" w:fill="FFFFFF"/>
        </w:rPr>
        <w:t>營造</w:t>
      </w:r>
      <w:r w:rsidRPr="006A258F">
        <w:rPr>
          <w:rFonts w:ascii="微軟正黑體" w:eastAsia="微軟正黑體" w:hAnsi="微軟正黑體" w:cs="SimSun"/>
          <w:color w:val="auto"/>
          <w:sz w:val="24"/>
          <w:szCs w:val="24"/>
          <w:shd w:val="clear" w:color="auto" w:fill="FFFFFF"/>
        </w:rPr>
        <w:t>；教職員SEL專業成長</w:t>
      </w:r>
      <w:r w:rsidRPr="006A258F">
        <w:rPr>
          <w:rFonts w:ascii="微軟正黑體" w:eastAsia="微軟正黑體" w:hAnsi="微軟正黑體" w:cs="SimSun" w:hint="default"/>
          <w:color w:val="auto"/>
          <w:sz w:val="24"/>
          <w:szCs w:val="24"/>
          <w:shd w:val="clear" w:color="auto" w:fill="FFFFFF"/>
        </w:rPr>
        <w:t>……</w:t>
      </w:r>
      <w:r w:rsidRPr="006A258F">
        <w:rPr>
          <w:rFonts w:ascii="微軟正黑體" w:eastAsia="微軟正黑體" w:hAnsi="微軟正黑體" w:cs="SimSun"/>
          <w:color w:val="auto"/>
          <w:sz w:val="24"/>
          <w:szCs w:val="24"/>
          <w:shd w:val="clear" w:color="auto" w:fill="FFFFFF"/>
        </w:rPr>
        <w:t>等，並定期透過</w:t>
      </w:r>
      <w:r w:rsidR="00AE77EF" w:rsidRPr="006A258F">
        <w:rPr>
          <w:rFonts w:ascii="微軟正黑體" w:eastAsia="微軟正黑體" w:hAnsi="微軟正黑體" w:cs="SimSun"/>
          <w:color w:val="auto"/>
          <w:sz w:val="24"/>
          <w:szCs w:val="24"/>
          <w:shd w:val="clear" w:color="auto" w:fill="FFFFFF"/>
        </w:rPr>
        <w:t>四項評估指標，有意識且有系統的追蹤並記錄方案實施歷程，並透過會議</w:t>
      </w:r>
      <w:r w:rsidRPr="006A258F">
        <w:rPr>
          <w:rFonts w:ascii="微軟正黑體" w:eastAsia="微軟正黑體" w:hAnsi="微軟正黑體" w:cs="SimSun"/>
          <w:color w:val="auto"/>
          <w:sz w:val="24"/>
          <w:szCs w:val="24"/>
          <w:shd w:val="clear" w:color="auto" w:fill="FFFFFF"/>
        </w:rPr>
        <w:t>討論</w:t>
      </w:r>
      <w:r w:rsidR="00AE77EF" w:rsidRPr="006A258F">
        <w:rPr>
          <w:rFonts w:ascii="微軟正黑體" w:eastAsia="微軟正黑體" w:hAnsi="微軟正黑體" w:cs="SimSun"/>
          <w:color w:val="auto"/>
          <w:sz w:val="24"/>
          <w:szCs w:val="24"/>
          <w:shd w:val="clear" w:color="auto" w:fill="FFFFFF"/>
        </w:rPr>
        <w:t>或其他對話機制，反思</w:t>
      </w:r>
      <w:r w:rsidRPr="006A258F">
        <w:rPr>
          <w:rFonts w:ascii="微軟正黑體" w:eastAsia="微軟正黑體" w:hAnsi="微軟正黑體" w:cs="SimSun"/>
          <w:color w:val="auto"/>
          <w:sz w:val="24"/>
          <w:szCs w:val="24"/>
          <w:shd w:val="clear" w:color="auto" w:fill="FFFFFF"/>
        </w:rPr>
        <w:t>以下元素：</w:t>
      </w:r>
    </w:p>
    <w:p w14:paraId="0FF8FFF2" w14:textId="610C289D" w:rsidR="00D64CC1" w:rsidRPr="006A258F" w:rsidRDefault="00E0018A" w:rsidP="00B61280">
      <w:pPr>
        <w:pStyle w:val="a7"/>
        <w:numPr>
          <w:ilvl w:val="0"/>
          <w:numId w:val="27"/>
        </w:numPr>
        <w:spacing w:line="480" w:lineRule="exact"/>
        <w:ind w:leftChars="0" w:left="1043" w:hanging="482"/>
        <w:rPr>
          <w:rFonts w:ascii="微軟正黑體" w:eastAsia="微軟正黑體" w:hAnsi="微軟正黑體" w:cs="SimSun" w:hint="default"/>
          <w:color w:val="auto"/>
          <w:sz w:val="24"/>
          <w:szCs w:val="24"/>
          <w:shd w:val="clear" w:color="auto" w:fill="FFFFFF"/>
        </w:rPr>
      </w:pPr>
      <w:r w:rsidRPr="006A258F">
        <w:rPr>
          <w:rFonts w:ascii="微軟正黑體" w:eastAsia="微軟正黑體" w:hAnsi="微軟正黑體" w:cs="SimSun" w:hint="cs"/>
          <w:color w:val="auto"/>
          <w:sz w:val="24"/>
          <w:szCs w:val="24"/>
          <w:shd w:val="clear" w:color="auto" w:fill="FFFFFF"/>
        </w:rPr>
        <w:t>規劃的方案及該方案</w:t>
      </w:r>
      <w:r w:rsidR="00D64CC1" w:rsidRPr="006A258F">
        <w:rPr>
          <w:rFonts w:ascii="微軟正黑體" w:eastAsia="微軟正黑體" w:hAnsi="微軟正黑體" w:cs="SimSun"/>
          <w:color w:val="auto"/>
          <w:sz w:val="24"/>
          <w:szCs w:val="24"/>
          <w:shd w:val="clear" w:color="auto" w:fill="FFFFFF"/>
        </w:rPr>
        <w:t>的</w:t>
      </w:r>
      <w:r w:rsidRPr="006A258F">
        <w:rPr>
          <w:rFonts w:ascii="微軟正黑體" w:eastAsia="微軟正黑體" w:hAnsi="微軟正黑體" w:cs="SimSun" w:hint="cs"/>
          <w:color w:val="auto"/>
          <w:sz w:val="24"/>
          <w:szCs w:val="24"/>
          <w:shd w:val="clear" w:color="auto" w:fill="FFFFFF"/>
        </w:rPr>
        <w:t>目標</w:t>
      </w:r>
      <w:r w:rsidR="00AE77EF" w:rsidRPr="006A258F">
        <w:rPr>
          <w:rFonts w:ascii="微軟正黑體" w:eastAsia="微軟正黑體" w:hAnsi="微軟正黑體" w:cs="SimSun" w:hint="cs"/>
          <w:color w:val="auto"/>
          <w:sz w:val="24"/>
          <w:szCs w:val="24"/>
          <w:shd w:val="clear" w:color="auto" w:fill="FFFFFF"/>
        </w:rPr>
        <w:t>與四項評估指標的關聯；</w:t>
      </w:r>
      <w:r w:rsidRPr="006A258F">
        <w:rPr>
          <w:rFonts w:ascii="微軟正黑體" w:eastAsia="微軟正黑體" w:hAnsi="微軟正黑體" w:cs="SimSun" w:hint="default"/>
          <w:color w:val="auto"/>
          <w:sz w:val="24"/>
          <w:szCs w:val="24"/>
          <w:shd w:val="clear" w:color="auto" w:fill="FFFFFF"/>
        </w:rPr>
        <w:t xml:space="preserve"> </w:t>
      </w:r>
    </w:p>
    <w:p w14:paraId="14168916" w14:textId="2C9C2451" w:rsidR="00E0018A" w:rsidRPr="006A258F" w:rsidRDefault="00D64CC1" w:rsidP="00B61280">
      <w:pPr>
        <w:pStyle w:val="a7"/>
        <w:numPr>
          <w:ilvl w:val="0"/>
          <w:numId w:val="27"/>
        </w:numPr>
        <w:spacing w:line="480" w:lineRule="exact"/>
        <w:ind w:leftChars="0" w:left="1043" w:hanging="482"/>
        <w:rPr>
          <w:rFonts w:ascii="微軟正黑體" w:eastAsia="微軟正黑體" w:hAnsi="微軟正黑體" w:cs="SimSun" w:hint="default"/>
          <w:color w:val="auto"/>
          <w:sz w:val="24"/>
          <w:szCs w:val="24"/>
          <w:shd w:val="clear" w:color="auto" w:fill="FFFFFF"/>
        </w:rPr>
      </w:pPr>
      <w:r w:rsidRPr="006A258F">
        <w:rPr>
          <w:rFonts w:ascii="微軟正黑體" w:eastAsia="微軟正黑體" w:hAnsi="微軟正黑體" w:cs="SimSun" w:hint="cs"/>
          <w:color w:val="auto"/>
          <w:sz w:val="24"/>
          <w:szCs w:val="24"/>
          <w:shd w:val="clear" w:color="auto" w:fill="FFFFFF"/>
        </w:rPr>
        <w:t>過程</w:t>
      </w:r>
      <w:r w:rsidR="00E0018A" w:rsidRPr="006A258F">
        <w:rPr>
          <w:rFonts w:ascii="微軟正黑體" w:eastAsia="微軟正黑體" w:hAnsi="微軟正黑體" w:cs="SimSun" w:hint="cs"/>
          <w:color w:val="auto"/>
          <w:sz w:val="24"/>
          <w:szCs w:val="24"/>
          <w:shd w:val="clear" w:color="auto" w:fill="FFFFFF"/>
        </w:rPr>
        <w:t>中發現的狀況</w:t>
      </w:r>
      <w:r w:rsidR="00AE77EF" w:rsidRPr="006A258F">
        <w:rPr>
          <w:rFonts w:ascii="微軟正黑體" w:eastAsia="微軟正黑體" w:hAnsi="微軟正黑體" w:cs="SimSun" w:hint="cs"/>
          <w:color w:val="auto"/>
          <w:sz w:val="24"/>
          <w:szCs w:val="24"/>
          <w:shd w:val="clear" w:color="auto" w:fill="FFFFFF"/>
        </w:rPr>
        <w:t>、</w:t>
      </w:r>
      <w:r w:rsidR="00E0018A" w:rsidRPr="006A258F">
        <w:rPr>
          <w:rFonts w:ascii="微軟正黑體" w:eastAsia="微軟正黑體" w:hAnsi="微軟正黑體" w:cs="SimSun" w:hint="cs"/>
          <w:color w:val="auto"/>
          <w:sz w:val="24"/>
          <w:szCs w:val="24"/>
          <w:shd w:val="clear" w:color="auto" w:fill="FFFFFF"/>
        </w:rPr>
        <w:t>優勢</w:t>
      </w:r>
      <w:r w:rsidR="00AE77EF" w:rsidRPr="006A258F">
        <w:rPr>
          <w:rFonts w:ascii="微軟正黑體" w:eastAsia="微軟正黑體" w:hAnsi="微軟正黑體" w:cs="SimSun" w:hint="cs"/>
          <w:color w:val="auto"/>
          <w:sz w:val="24"/>
          <w:szCs w:val="24"/>
          <w:shd w:val="clear" w:color="auto" w:fill="FFFFFF"/>
        </w:rPr>
        <w:t>或</w:t>
      </w:r>
      <w:r w:rsidRPr="006A258F">
        <w:rPr>
          <w:rFonts w:ascii="微軟正黑體" w:eastAsia="微軟正黑體" w:hAnsi="微軟正黑體" w:cs="SimSun" w:hint="cs"/>
          <w:color w:val="auto"/>
          <w:sz w:val="24"/>
          <w:szCs w:val="24"/>
          <w:shd w:val="clear" w:color="auto" w:fill="FFFFFF"/>
        </w:rPr>
        <w:t>學習</w:t>
      </w:r>
      <w:r w:rsidR="00E0018A" w:rsidRPr="006A258F">
        <w:rPr>
          <w:rFonts w:ascii="微軟正黑體" w:eastAsia="微軟正黑體" w:hAnsi="微軟正黑體" w:cs="SimSun" w:hint="default"/>
          <w:color w:val="auto"/>
          <w:sz w:val="24"/>
          <w:szCs w:val="24"/>
          <w:shd w:val="clear" w:color="auto" w:fill="FFFFFF"/>
        </w:rPr>
        <w:t xml:space="preserve"> (</w:t>
      </w:r>
      <w:r w:rsidR="00E0018A" w:rsidRPr="006A258F">
        <w:rPr>
          <w:rFonts w:ascii="微軟正黑體" w:eastAsia="微軟正黑體" w:hAnsi="微軟正黑體" w:cs="SimSun" w:hint="cs"/>
          <w:color w:val="auto"/>
          <w:sz w:val="24"/>
          <w:szCs w:val="24"/>
          <w:shd w:val="clear" w:color="auto" w:fill="FFFFFF"/>
        </w:rPr>
        <w:t>效果不</w:t>
      </w:r>
      <w:r w:rsidRPr="006A258F">
        <w:rPr>
          <w:rFonts w:ascii="微軟正黑體" w:eastAsia="微軟正黑體" w:hAnsi="微軟正黑體" w:cs="SimSun"/>
          <w:color w:val="auto"/>
          <w:sz w:val="24"/>
          <w:szCs w:val="24"/>
          <w:shd w:val="clear" w:color="auto" w:fill="FFFFFF"/>
        </w:rPr>
        <w:t>明顯</w:t>
      </w:r>
      <w:r w:rsidR="00E0018A" w:rsidRPr="006A258F">
        <w:rPr>
          <w:rFonts w:ascii="微軟正黑體" w:eastAsia="微軟正黑體" w:hAnsi="微軟正黑體" w:cs="SimSun" w:hint="cs"/>
          <w:color w:val="auto"/>
          <w:sz w:val="24"/>
          <w:szCs w:val="24"/>
          <w:shd w:val="clear" w:color="auto" w:fill="FFFFFF"/>
        </w:rPr>
        <w:t>、出現困難或</w:t>
      </w:r>
      <w:r w:rsidRPr="006A258F">
        <w:rPr>
          <w:rFonts w:ascii="微軟正黑體" w:eastAsia="微軟正黑體" w:hAnsi="微軟正黑體" w:cs="SimSun"/>
          <w:color w:val="auto"/>
          <w:sz w:val="24"/>
          <w:szCs w:val="24"/>
          <w:shd w:val="clear" w:color="auto" w:fill="FFFFFF"/>
        </w:rPr>
        <w:t>產生</w:t>
      </w:r>
      <w:r w:rsidR="00E0018A" w:rsidRPr="006A258F">
        <w:rPr>
          <w:rFonts w:ascii="微軟正黑體" w:eastAsia="微軟正黑體" w:hAnsi="微軟正黑體" w:cs="SimSun" w:hint="cs"/>
          <w:color w:val="auto"/>
          <w:sz w:val="24"/>
          <w:szCs w:val="24"/>
          <w:shd w:val="clear" w:color="auto" w:fill="FFFFFF"/>
        </w:rPr>
        <w:t>正向改變皆可</w:t>
      </w:r>
      <w:r w:rsidR="00E0018A" w:rsidRPr="006A258F">
        <w:rPr>
          <w:rFonts w:ascii="微軟正黑體" w:eastAsia="微軟正黑體" w:hAnsi="微軟正黑體" w:cs="SimSun" w:hint="default"/>
          <w:color w:val="auto"/>
          <w:sz w:val="24"/>
          <w:szCs w:val="24"/>
          <w:shd w:val="clear" w:color="auto" w:fill="FFFFFF"/>
        </w:rPr>
        <w:t>)</w:t>
      </w:r>
      <w:r w:rsidRPr="006A258F">
        <w:rPr>
          <w:rFonts w:ascii="微軟正黑體" w:eastAsia="微軟正黑體" w:hAnsi="微軟正黑體" w:cs="SimSun" w:hint="cs"/>
          <w:color w:val="auto"/>
          <w:sz w:val="24"/>
          <w:szCs w:val="24"/>
          <w:shd w:val="clear" w:color="auto" w:fill="FFFFFF"/>
        </w:rPr>
        <w:t>；</w:t>
      </w:r>
      <w:r w:rsidR="00E0018A" w:rsidRPr="006A258F">
        <w:rPr>
          <w:rFonts w:ascii="微軟正黑體" w:eastAsia="微軟正黑體" w:hAnsi="微軟正黑體" w:cs="SimSun" w:hint="default"/>
          <w:color w:val="auto"/>
          <w:sz w:val="24"/>
          <w:szCs w:val="24"/>
          <w:shd w:val="clear" w:color="auto" w:fill="FFFFFF"/>
        </w:rPr>
        <w:t xml:space="preserve"> </w:t>
      </w:r>
    </w:p>
    <w:p w14:paraId="3F95BD6D" w14:textId="4F41ADC4" w:rsidR="00E0018A" w:rsidRPr="006A258F" w:rsidRDefault="00D64CC1" w:rsidP="00B61280">
      <w:pPr>
        <w:pStyle w:val="a7"/>
        <w:numPr>
          <w:ilvl w:val="0"/>
          <w:numId w:val="27"/>
        </w:numPr>
        <w:spacing w:line="480" w:lineRule="exact"/>
        <w:ind w:leftChars="0" w:left="1043" w:hanging="482"/>
        <w:rPr>
          <w:rFonts w:ascii="微軟正黑體" w:eastAsia="微軟正黑體" w:hAnsi="微軟正黑體" w:cs="SimSun" w:hint="default"/>
          <w:color w:val="auto"/>
          <w:sz w:val="24"/>
          <w:szCs w:val="24"/>
          <w:shd w:val="clear" w:color="auto" w:fill="FFFFFF"/>
        </w:rPr>
      </w:pPr>
      <w:r w:rsidRPr="006A258F">
        <w:rPr>
          <w:rFonts w:ascii="微軟正黑體" w:eastAsia="微軟正黑體" w:hAnsi="微軟正黑體" w:cs="SimSun"/>
          <w:color w:val="auto"/>
          <w:sz w:val="24"/>
          <w:szCs w:val="24"/>
          <w:shd w:val="clear" w:color="auto" w:fill="FFFFFF"/>
        </w:rPr>
        <w:t>回頭</w:t>
      </w:r>
      <w:r w:rsidR="00E0018A" w:rsidRPr="006A258F">
        <w:rPr>
          <w:rFonts w:ascii="微軟正黑體" w:eastAsia="微軟正黑體" w:hAnsi="微軟正黑體" w:cs="SimSun" w:hint="cs"/>
          <w:color w:val="auto"/>
          <w:sz w:val="24"/>
          <w:szCs w:val="24"/>
          <w:shd w:val="clear" w:color="auto" w:fill="FFFFFF"/>
        </w:rPr>
        <w:t>對照方案目標</w:t>
      </w:r>
      <w:r w:rsidR="00AE77EF" w:rsidRPr="006A258F">
        <w:rPr>
          <w:rFonts w:ascii="微軟正黑體" w:eastAsia="微軟正黑體" w:hAnsi="微軟正黑體" w:cs="SimSun" w:hint="cs"/>
          <w:color w:val="auto"/>
          <w:sz w:val="24"/>
          <w:szCs w:val="24"/>
          <w:shd w:val="clear" w:color="auto" w:fill="FFFFFF"/>
        </w:rPr>
        <w:t>與四項評估指標</w:t>
      </w:r>
      <w:r w:rsidR="00E0018A" w:rsidRPr="006A258F">
        <w:rPr>
          <w:rFonts w:ascii="微軟正黑體" w:eastAsia="微軟正黑體" w:hAnsi="微軟正黑體" w:cs="SimSun" w:hint="cs"/>
          <w:color w:val="auto"/>
          <w:sz w:val="24"/>
          <w:szCs w:val="24"/>
          <w:shd w:val="clear" w:color="auto" w:fill="FFFFFF"/>
        </w:rPr>
        <w:t>，研擬必要的相對應調整</w:t>
      </w:r>
      <w:r w:rsidR="00AE77EF" w:rsidRPr="006A258F">
        <w:rPr>
          <w:rFonts w:ascii="微軟正黑體" w:eastAsia="微軟正黑體" w:hAnsi="微軟正黑體" w:cs="SimSun" w:hint="cs"/>
          <w:color w:val="auto"/>
          <w:sz w:val="24"/>
          <w:szCs w:val="24"/>
          <w:shd w:val="clear" w:color="auto" w:fill="FFFFFF"/>
        </w:rPr>
        <w:t>與改善，</w:t>
      </w:r>
      <w:r w:rsidR="00E0018A" w:rsidRPr="006A258F">
        <w:rPr>
          <w:rFonts w:ascii="微軟正黑體" w:eastAsia="微軟正黑體" w:hAnsi="微軟正黑體" w:cs="SimSun" w:hint="default"/>
          <w:color w:val="auto"/>
          <w:sz w:val="24"/>
          <w:szCs w:val="24"/>
          <w:shd w:val="clear" w:color="auto" w:fill="FFFFFF"/>
        </w:rPr>
        <w:t xml:space="preserve"> </w:t>
      </w:r>
      <w:r w:rsidR="00AE77EF" w:rsidRPr="006A258F">
        <w:rPr>
          <w:rFonts w:ascii="微軟正黑體" w:eastAsia="微軟正黑體" w:hAnsi="微軟正黑體" w:cs="SimSun" w:hint="cs"/>
          <w:color w:val="auto"/>
          <w:sz w:val="24"/>
          <w:szCs w:val="24"/>
          <w:shd w:val="clear" w:color="auto" w:fill="FFFFFF"/>
        </w:rPr>
        <w:t>並列入下期實施方案的規劃重點。</w:t>
      </w:r>
      <w:r w:rsidR="00E0018A" w:rsidRPr="006A258F">
        <w:rPr>
          <w:rFonts w:ascii="微軟正黑體" w:eastAsia="微軟正黑體" w:hAnsi="微軟正黑體" w:cs="SimSun" w:hint="default"/>
          <w:color w:val="auto"/>
          <w:shd w:val="clear" w:color="auto" w:fill="FFFFFF"/>
        </w:rPr>
        <w:t xml:space="preserve"> </w:t>
      </w:r>
    </w:p>
    <w:p w14:paraId="6E7A5EF5" w14:textId="77777777" w:rsidR="00E0018A" w:rsidRPr="006A258F" w:rsidRDefault="00E0018A" w:rsidP="003867B0">
      <w:pPr>
        <w:spacing w:line="400" w:lineRule="exact"/>
        <w:rPr>
          <w:rFonts w:ascii="微軟正黑體" w:eastAsia="微軟正黑體" w:hAnsi="微軟正黑體"/>
          <w:shd w:val="clear" w:color="auto" w:fill="FFFFFF"/>
        </w:rPr>
      </w:pPr>
    </w:p>
    <w:p w14:paraId="6799C7D9" w14:textId="77777777" w:rsidR="00E0018A" w:rsidRPr="006A258F" w:rsidRDefault="00E0018A" w:rsidP="00B61280">
      <w:pPr>
        <w:pStyle w:val="a7"/>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exact"/>
        <w:ind w:leftChars="0" w:left="482" w:hanging="482"/>
        <w:rPr>
          <w:rFonts w:ascii="微軟正黑體" w:eastAsia="微軟正黑體" w:hAnsi="微軟正黑體" w:cs="SimSun" w:hint="default"/>
          <w:color w:val="auto"/>
          <w:sz w:val="24"/>
          <w:szCs w:val="24"/>
          <w:shd w:val="clear" w:color="auto" w:fill="FFFFFF"/>
        </w:rPr>
      </w:pPr>
      <w:r w:rsidRPr="006A258F">
        <w:rPr>
          <w:rFonts w:ascii="微軟正黑體" w:eastAsia="微軟正黑體" w:hAnsi="微軟正黑體" w:cs="SimSun"/>
          <w:color w:val="auto"/>
          <w:sz w:val="24"/>
          <w:szCs w:val="24"/>
          <w:shd w:val="clear" w:color="auto" w:fill="FFFFFF"/>
        </w:rPr>
        <w:t>形式與應用</w:t>
      </w:r>
    </w:p>
    <w:p w14:paraId="1194D0F0" w14:textId="238B9827" w:rsidR="00E0018A" w:rsidRPr="006A258F" w:rsidRDefault="00E0018A" w:rsidP="00E0018A">
      <w:pPr>
        <w:pStyle w:val="a7"/>
        <w:spacing w:line="440" w:lineRule="exact"/>
        <w:ind w:leftChars="235" w:left="564" w:firstLine="1"/>
        <w:rPr>
          <w:rFonts w:ascii="微軟正黑體" w:eastAsia="微軟正黑體" w:hAnsi="微軟正黑體" w:cs="SimSun" w:hint="default"/>
          <w:color w:val="auto"/>
          <w:sz w:val="24"/>
          <w:szCs w:val="24"/>
          <w:shd w:val="clear" w:color="auto" w:fill="FFFFFF"/>
        </w:rPr>
      </w:pPr>
      <w:r w:rsidRPr="006A258F">
        <w:rPr>
          <w:rFonts w:ascii="微軟正黑體" w:eastAsia="微軟正黑體" w:hAnsi="微軟正黑體" w:cs="SimSun"/>
          <w:color w:val="auto"/>
          <w:sz w:val="24"/>
          <w:szCs w:val="24"/>
          <w:shd w:val="clear" w:color="auto" w:fill="FFFFFF"/>
        </w:rPr>
        <w:t>此為校內自</w:t>
      </w:r>
      <w:r w:rsidR="00AE77EF" w:rsidRPr="006A258F">
        <w:rPr>
          <w:rFonts w:ascii="微軟正黑體" w:eastAsia="微軟正黑體" w:hAnsi="微軟正黑體" w:cs="SimSun"/>
          <w:color w:val="auto"/>
          <w:sz w:val="24"/>
          <w:szCs w:val="24"/>
          <w:shd w:val="clear" w:color="auto" w:fill="FFFFFF"/>
        </w:rPr>
        <w:t>主</w:t>
      </w:r>
      <w:r w:rsidRPr="006A258F">
        <w:rPr>
          <w:rFonts w:ascii="微軟正黑體" w:eastAsia="微軟正黑體" w:hAnsi="微軟正黑體" w:cs="SimSun"/>
          <w:color w:val="auto"/>
          <w:sz w:val="24"/>
          <w:szCs w:val="24"/>
          <w:shd w:val="clear" w:color="auto" w:fill="FFFFFF"/>
        </w:rPr>
        <w:t>發展及溝通之模式，因此形式不拘，但推薦每學期末將討論及發展之脈絡重點擷取後，透過簡報形式記錄。此紀錄可</w:t>
      </w:r>
      <w:r w:rsidR="002B3019" w:rsidRPr="006A258F">
        <w:rPr>
          <w:rFonts w:ascii="微軟正黑體" w:eastAsia="微軟正黑體" w:hAnsi="微軟正黑體" w:cs="SimSun"/>
          <w:color w:val="auto"/>
          <w:sz w:val="24"/>
          <w:szCs w:val="24"/>
          <w:shd w:val="clear" w:color="auto" w:fill="FFFFFF"/>
        </w:rPr>
        <w:t>作</w:t>
      </w:r>
      <w:r w:rsidRPr="006A258F">
        <w:rPr>
          <w:rFonts w:ascii="微軟正黑體" w:eastAsia="微軟正黑體" w:hAnsi="微軟正黑體" w:cs="SimSun"/>
          <w:color w:val="auto"/>
          <w:sz w:val="24"/>
          <w:szCs w:val="24"/>
          <w:shd w:val="clear" w:color="auto" w:fill="FFFFFF"/>
        </w:rPr>
        <w:t>為校內關係人凝聚共識</w:t>
      </w:r>
      <w:r w:rsidR="002B3019" w:rsidRPr="006A258F">
        <w:rPr>
          <w:rFonts w:ascii="微軟正黑體" w:eastAsia="微軟正黑體" w:hAnsi="微軟正黑體" w:cs="SimSun"/>
          <w:color w:val="auto"/>
          <w:sz w:val="24"/>
          <w:szCs w:val="24"/>
          <w:shd w:val="clear" w:color="auto" w:fill="FFFFFF"/>
        </w:rPr>
        <w:t>、規劃持續發展的依據</w:t>
      </w:r>
      <w:r w:rsidRPr="006A258F">
        <w:rPr>
          <w:rFonts w:ascii="微軟正黑體" w:eastAsia="微軟正黑體" w:hAnsi="微軟正黑體" w:cs="SimSun"/>
          <w:color w:val="auto"/>
          <w:sz w:val="24"/>
          <w:szCs w:val="24"/>
          <w:shd w:val="clear" w:color="auto" w:fill="FFFFFF"/>
        </w:rPr>
        <w:t>或學校期末諮詢委員校訪</w:t>
      </w:r>
      <w:r w:rsidR="002B3019" w:rsidRPr="006A258F">
        <w:rPr>
          <w:rFonts w:ascii="微軟正黑體" w:eastAsia="微軟正黑體" w:hAnsi="微軟正黑體" w:cs="SimSun"/>
          <w:color w:val="auto"/>
          <w:sz w:val="24"/>
          <w:szCs w:val="24"/>
          <w:shd w:val="clear" w:color="auto" w:fill="FFFFFF"/>
        </w:rPr>
        <w:t>前</w:t>
      </w:r>
      <w:r w:rsidRPr="006A258F">
        <w:rPr>
          <w:rFonts w:ascii="微軟正黑體" w:eastAsia="微軟正黑體" w:hAnsi="微軟正黑體" w:cs="SimSun"/>
          <w:color w:val="auto"/>
          <w:sz w:val="24"/>
          <w:szCs w:val="24"/>
          <w:shd w:val="clear" w:color="auto" w:fill="FFFFFF"/>
        </w:rPr>
        <w:t>之簡報準備</w:t>
      </w:r>
      <w:r w:rsidR="002B3019" w:rsidRPr="006A258F">
        <w:rPr>
          <w:rFonts w:ascii="微軟正黑體" w:eastAsia="微軟正黑體" w:hAnsi="微軟正黑體" w:cs="SimSun"/>
          <w:color w:val="auto"/>
          <w:sz w:val="24"/>
          <w:szCs w:val="24"/>
          <w:shd w:val="clear" w:color="auto" w:fill="FFFFFF"/>
        </w:rPr>
        <w:t>和</w:t>
      </w:r>
      <w:r w:rsidRPr="006A258F">
        <w:rPr>
          <w:rFonts w:ascii="微軟正黑體" w:eastAsia="微軟正黑體" w:hAnsi="微軟正黑體" w:cs="SimSun"/>
          <w:color w:val="auto"/>
          <w:sz w:val="24"/>
          <w:szCs w:val="24"/>
          <w:shd w:val="clear" w:color="auto" w:fill="FFFFFF"/>
        </w:rPr>
        <w:t>寶貴資料</w:t>
      </w:r>
      <w:r w:rsidR="002B3019" w:rsidRPr="006A258F">
        <w:rPr>
          <w:rFonts w:ascii="微軟正黑體" w:eastAsia="微軟正黑體" w:hAnsi="微軟正黑體" w:cs="SimSun"/>
          <w:color w:val="auto"/>
          <w:sz w:val="24"/>
          <w:szCs w:val="24"/>
          <w:shd w:val="clear" w:color="auto" w:fill="FFFFFF"/>
        </w:rPr>
        <w:t>的提供</w:t>
      </w:r>
      <w:r w:rsidRPr="006A258F">
        <w:rPr>
          <w:rFonts w:ascii="微軟正黑體" w:eastAsia="微軟正黑體" w:hAnsi="微軟正黑體" w:cs="SimSun"/>
          <w:color w:val="auto"/>
          <w:sz w:val="24"/>
          <w:szCs w:val="24"/>
          <w:shd w:val="clear" w:color="auto" w:fill="FFFFFF"/>
        </w:rPr>
        <w:t>。</w:t>
      </w:r>
    </w:p>
    <w:p w14:paraId="15203964" w14:textId="77777777" w:rsidR="00E0018A" w:rsidRPr="006A258F" w:rsidRDefault="00E0018A" w:rsidP="00E0018A">
      <w:pPr>
        <w:pStyle w:val="a7"/>
        <w:spacing w:line="440" w:lineRule="exact"/>
        <w:ind w:leftChars="0" w:left="1045"/>
        <w:rPr>
          <w:rFonts w:ascii="微軟正黑體" w:eastAsia="微軟正黑體" w:hAnsi="微軟正黑體" w:cs="SimSun" w:hint="default"/>
          <w:color w:val="auto"/>
          <w:sz w:val="24"/>
          <w:szCs w:val="24"/>
          <w:shd w:val="clear" w:color="auto" w:fill="FFFFFF"/>
        </w:rPr>
      </w:pPr>
    </w:p>
    <w:p w14:paraId="10467FA2" w14:textId="77777777" w:rsidR="00E0018A" w:rsidRPr="006A258F" w:rsidRDefault="00E0018A" w:rsidP="00E0018A">
      <w:pPr>
        <w:pStyle w:val="a7"/>
        <w:spacing w:line="440" w:lineRule="exact"/>
        <w:ind w:leftChars="0" w:left="1045"/>
        <w:rPr>
          <w:rFonts w:ascii="微軟正黑體" w:eastAsia="微軟正黑體" w:hAnsi="微軟正黑體" w:cs="SimSun" w:hint="default"/>
          <w:color w:val="auto"/>
          <w:sz w:val="24"/>
          <w:szCs w:val="24"/>
          <w:shd w:val="clear" w:color="auto" w:fill="FFFFFF"/>
        </w:rPr>
      </w:pPr>
      <w:r w:rsidRPr="006A258F">
        <w:rPr>
          <w:rFonts w:ascii="微軟正黑體" w:eastAsia="微軟正黑體" w:hAnsi="微軟正黑體"/>
          <w:noProof/>
          <w:color w:val="auto"/>
          <w:sz w:val="32"/>
          <w:szCs w:val="26"/>
          <w:lang w:val="en-US"/>
        </w:rPr>
        <w:drawing>
          <wp:anchor distT="0" distB="0" distL="114300" distR="114300" simplePos="0" relativeHeight="251714560" behindDoc="0" locked="0" layoutInCell="1" allowOverlap="1" wp14:anchorId="07AFDD7A" wp14:editId="00D04C4B">
            <wp:simplePos x="0" y="0"/>
            <wp:positionH relativeFrom="column">
              <wp:posOffset>5233670</wp:posOffset>
            </wp:positionH>
            <wp:positionV relativeFrom="paragraph">
              <wp:posOffset>35560</wp:posOffset>
            </wp:positionV>
            <wp:extent cx="648000" cy="648000"/>
            <wp:effectExtent l="0" t="0" r="0" b="0"/>
            <wp:wrapSquare wrapText="bothSides"/>
            <wp:docPr id="13" name="圖片 13" descr="Z:\1. 文教\0. 品格實踐學校發展計畫\第三屆_113學年起撥款\1. 計畫書\歷程紀錄說明影片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 文教\0. 品格實踐學校發展計畫\第三屆_113學年起撥款\1. 計畫書\歷程紀錄說明影片QR Cod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58F">
        <w:rPr>
          <w:rFonts w:ascii="微軟正黑體" w:eastAsia="微軟正黑體" w:hAnsi="微軟正黑體" w:cs="SimSun"/>
          <w:color w:val="auto"/>
          <w:sz w:val="24"/>
          <w:szCs w:val="24"/>
          <w:shd w:val="clear" w:color="auto" w:fill="FFFFFF"/>
        </w:rPr>
        <w:t>更詳細說明請參考【推動品格教育為什麼需要歷程紀錄？】影片</w:t>
      </w:r>
    </w:p>
    <w:p w14:paraId="72E6900E" w14:textId="23A9F0AF" w:rsidR="008E015B" w:rsidRPr="006A258F" w:rsidRDefault="00E0018A" w:rsidP="003867B0">
      <w:pPr>
        <w:pStyle w:val="a7"/>
        <w:spacing w:line="440" w:lineRule="exact"/>
        <w:ind w:leftChars="0" w:left="1045"/>
        <w:rPr>
          <w:rFonts w:ascii="微軟正黑體" w:eastAsia="微軟正黑體" w:hAnsi="微軟正黑體" w:hint="default"/>
          <w:color w:val="auto"/>
          <w:szCs w:val="28"/>
        </w:rPr>
      </w:pPr>
      <w:r w:rsidRPr="006A258F">
        <w:rPr>
          <w:rStyle w:val="a5"/>
          <w:rFonts w:ascii="微軟正黑體" w:eastAsia="微軟正黑體" w:hAnsi="微軟正黑體"/>
          <w:bCs/>
          <w:color w:val="auto"/>
          <w:sz w:val="24"/>
        </w:rPr>
        <w:t>https://www.htcfoundation.org.tw/web-courses/3</w:t>
      </w:r>
    </w:p>
    <w:sectPr w:rsidR="008E015B" w:rsidRPr="006A258F" w:rsidSect="00A87F8C">
      <w:pgSz w:w="11906" w:h="16838"/>
      <w:pgMar w:top="1276" w:right="991" w:bottom="1134" w:left="1276" w:header="709" w:footer="4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BFADC" w14:textId="77777777" w:rsidR="007E1F47" w:rsidRDefault="007E1F47">
      <w:r>
        <w:separator/>
      </w:r>
    </w:p>
  </w:endnote>
  <w:endnote w:type="continuationSeparator" w:id="0">
    <w:p w14:paraId="31992E10" w14:textId="77777777" w:rsidR="007E1F47" w:rsidRDefault="007E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j-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081601"/>
      <w:docPartObj>
        <w:docPartGallery w:val="Page Numbers (Bottom of Page)"/>
        <w:docPartUnique/>
      </w:docPartObj>
    </w:sdtPr>
    <w:sdtEndPr/>
    <w:sdtContent>
      <w:p w14:paraId="31552CC5" w14:textId="021C47C1" w:rsidR="007E1F47" w:rsidRDefault="007E1F47" w:rsidP="007B64A9">
        <w:pPr>
          <w:pStyle w:val="ae"/>
          <w:jc w:val="center"/>
        </w:pPr>
        <w:r>
          <w:fldChar w:fldCharType="begin"/>
        </w:r>
        <w:r>
          <w:instrText>PAGE   \* MERGEFORMAT</w:instrText>
        </w:r>
        <w:r>
          <w:fldChar w:fldCharType="separate"/>
        </w:r>
        <w:r w:rsidRPr="003421BC">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9C485" w14:textId="77777777" w:rsidR="007E1F47" w:rsidRDefault="007E1F47">
      <w:r>
        <w:separator/>
      </w:r>
    </w:p>
  </w:footnote>
  <w:footnote w:type="continuationSeparator" w:id="0">
    <w:p w14:paraId="61EF6DFA" w14:textId="77777777" w:rsidR="007E1F47" w:rsidRDefault="007E1F47">
      <w:r>
        <w:continuationSeparator/>
      </w:r>
    </w:p>
  </w:footnote>
  <w:footnote w:id="1">
    <w:p w14:paraId="2946AD5F" w14:textId="77777777" w:rsidR="007E1F47" w:rsidRPr="00182012" w:rsidRDefault="007E1F47" w:rsidP="003867B0">
      <w:pPr>
        <w:pStyle w:val="a8"/>
        <w:rPr>
          <w:rFonts w:eastAsiaTheme="minorEastAsia" w:hint="default"/>
        </w:rPr>
      </w:pPr>
      <w:r>
        <w:rPr>
          <w:rStyle w:val="aa"/>
          <w:rFonts w:hint="default"/>
        </w:rPr>
        <w:footnoteRef/>
      </w:r>
      <w:r>
        <w:rPr>
          <w:rFonts w:hint="default"/>
        </w:rPr>
        <w:t xml:space="preserve"> </w:t>
      </w:r>
      <w:r w:rsidRPr="00182012">
        <w:rPr>
          <w:rFonts w:ascii="微軟正黑體" w:eastAsia="微軟正黑體" w:hAnsi="微軟正黑體" w:cs="微軟正黑體"/>
          <w:b/>
        </w:rPr>
        <w:t>學校社群</w:t>
      </w:r>
      <w:r>
        <w:rPr>
          <w:rFonts w:ascii="Arial" w:eastAsiaTheme="minorEastAsia" w:hAnsi="Arial" w:cs="Arial" w:hint="cs"/>
          <w:b/>
        </w:rPr>
        <w:t>School Community</w:t>
      </w:r>
      <w:r w:rsidRPr="00182012">
        <w:rPr>
          <w:rFonts w:ascii="微軟正黑體" w:eastAsia="微軟正黑體" w:hAnsi="微軟正黑體" w:cs="微軟正黑體"/>
        </w:rPr>
        <w:t>，在許多情況下，涵蓋在學校工作的行政管理人員、教師和其他員工；在校學生及其家長、家人；以及與學校成功有利害關係的當地居民和組織、團體。</w:t>
      </w:r>
    </w:p>
  </w:footnote>
  <w:footnote w:id="2">
    <w:p w14:paraId="1775EB89" w14:textId="77777777" w:rsidR="007E1F47" w:rsidRPr="00182012" w:rsidRDefault="007E1F47" w:rsidP="003867B0">
      <w:pPr>
        <w:pStyle w:val="a8"/>
        <w:rPr>
          <w:rFonts w:hint="default"/>
        </w:rPr>
      </w:pPr>
      <w:r>
        <w:rPr>
          <w:rStyle w:val="aa"/>
          <w:rFonts w:hint="default"/>
        </w:rPr>
        <w:footnoteRef/>
      </w:r>
      <w:r w:rsidRPr="00182012">
        <w:rPr>
          <w:rFonts w:hint="default"/>
          <w:b/>
        </w:rPr>
        <w:t xml:space="preserve"> </w:t>
      </w:r>
      <w:r w:rsidRPr="00182012">
        <w:rPr>
          <w:rFonts w:ascii="微軟正黑體" w:eastAsia="微軟正黑體" w:hAnsi="微軟正黑體" w:cs="微軟正黑體"/>
          <w:b/>
        </w:rPr>
        <w:t>核心價值</w:t>
      </w:r>
      <w:r>
        <w:rPr>
          <w:rFonts w:ascii="微軟正黑體" w:eastAsia="微軟正黑體" w:hAnsi="微軟正黑體" w:cs="微軟正黑體" w:hint="default"/>
          <w:b/>
        </w:rPr>
        <w:t>C</w:t>
      </w:r>
      <w:r>
        <w:rPr>
          <w:rFonts w:ascii="微軟正黑體" w:eastAsia="微軟正黑體" w:hAnsi="微軟正黑體" w:cs="微軟正黑體"/>
          <w:b/>
        </w:rPr>
        <w:t>ore Value</w:t>
      </w:r>
      <w:r w:rsidRPr="00182012">
        <w:rPr>
          <w:rFonts w:ascii="微軟正黑體" w:eastAsia="微軟正黑體" w:hAnsi="微軟正黑體" w:cs="微軟正黑體"/>
        </w:rPr>
        <w:t>是</w:t>
      </w:r>
      <w:r>
        <w:rPr>
          <w:rFonts w:ascii="微軟正黑體" w:eastAsia="微軟正黑體" w:hAnsi="微軟正黑體" w:cs="微軟正黑體"/>
        </w:rPr>
        <w:t>一種對美好事物的信念，必須超越特定情況並指導判斷和決策（Milton Rokeach</w:t>
      </w:r>
      <w:r>
        <w:rPr>
          <w:rFonts w:ascii="微軟正黑體" w:eastAsia="微軟正黑體" w:hAnsi="微軟正黑體" w:cs="微軟正黑體" w:hint="default"/>
        </w:rPr>
        <w:t>）</w:t>
      </w:r>
      <w:r>
        <w:rPr>
          <w:rFonts w:ascii="微軟正黑體" w:eastAsia="微軟正黑體" w:hAnsi="微軟正黑體" w:cs="微軟正黑體"/>
        </w:rPr>
        <w:t>，且</w:t>
      </w:r>
      <w:r w:rsidRPr="00A66B31">
        <w:rPr>
          <w:rFonts w:ascii="微軟正黑體" w:eastAsia="微軟正黑體" w:hAnsi="微軟正黑體" w:cs="微軟正黑體"/>
        </w:rPr>
        <w:t>對</w:t>
      </w:r>
      <w:r>
        <w:rPr>
          <w:rFonts w:ascii="微軟正黑體" w:eastAsia="微軟正黑體" w:hAnsi="微軟正黑體" w:cs="微軟正黑體"/>
        </w:rPr>
        <w:t>於個人生活和社群</w:t>
      </w:r>
      <w:r w:rsidRPr="00A66B31">
        <w:rPr>
          <w:rFonts w:ascii="微軟正黑體" w:eastAsia="微軟正黑體" w:hAnsi="微軟正黑體" w:cs="微軟正黑體"/>
        </w:rPr>
        <w:t>生活</w:t>
      </w:r>
      <w:r>
        <w:rPr>
          <w:rFonts w:ascii="微軟正黑體" w:eastAsia="微軟正黑體" w:hAnsi="微軟正黑體" w:cs="微軟正黑體"/>
        </w:rPr>
        <w:t>都</w:t>
      </w:r>
      <w:r w:rsidRPr="00A66B31">
        <w:rPr>
          <w:rFonts w:ascii="微軟正黑體" w:eastAsia="微軟正黑體" w:hAnsi="微軟正黑體" w:cs="微軟正黑體"/>
        </w:rPr>
        <w:t>至關重要</w:t>
      </w:r>
      <w:r>
        <w:rPr>
          <w:rFonts w:ascii="微軟正黑體" w:eastAsia="微軟正黑體" w:hAnsi="微軟正黑體" w:cs="微軟正黑體"/>
        </w:rPr>
        <w:t>。核心價值是</w:t>
      </w:r>
      <w:r w:rsidRPr="00182012">
        <w:rPr>
          <w:rFonts w:ascii="微軟正黑體" w:eastAsia="微軟正黑體" w:hAnsi="微軟正黑體" w:cs="微軟正黑體"/>
        </w:rPr>
        <w:t>品</w:t>
      </w:r>
      <w:r>
        <w:rPr>
          <w:rFonts w:ascii="微軟正黑體" w:eastAsia="微軟正黑體" w:hAnsi="微軟正黑體" w:cs="微軟正黑體"/>
        </w:rPr>
        <w:t>格教育的中心，他們指導學校創建品格教育計畫的過程，並幫助學校針對</w:t>
      </w:r>
      <w:r w:rsidRPr="00182012">
        <w:rPr>
          <w:rFonts w:ascii="微軟正黑體" w:eastAsia="微軟正黑體" w:hAnsi="微軟正黑體" w:cs="微軟正黑體"/>
        </w:rPr>
        <w:t>課堂上發生的事情做出決定，例如班級風氣及學生行為等。</w:t>
      </w:r>
    </w:p>
  </w:footnote>
  <w:footnote w:id="3">
    <w:p w14:paraId="21D99EF8" w14:textId="77777777" w:rsidR="007E1F47" w:rsidRPr="00182012" w:rsidRDefault="007E1F47" w:rsidP="003867B0">
      <w:pPr>
        <w:pStyle w:val="a8"/>
        <w:rPr>
          <w:rFonts w:eastAsiaTheme="minorEastAsia" w:hint="default"/>
        </w:rPr>
      </w:pPr>
      <w:r>
        <w:rPr>
          <w:rStyle w:val="aa"/>
          <w:rFonts w:hint="default"/>
        </w:rPr>
        <w:footnoteRef/>
      </w:r>
      <w:r>
        <w:rPr>
          <w:rFonts w:hint="default"/>
        </w:rPr>
        <w:t xml:space="preserve"> </w:t>
      </w:r>
      <w:r w:rsidRPr="00182012">
        <w:rPr>
          <w:rFonts w:ascii="微軟正黑體" w:eastAsia="微軟正黑體" w:hAnsi="微軟正黑體" w:cs="微軟正黑體"/>
          <w:b/>
        </w:rPr>
        <w:t>品格優勢</w:t>
      </w:r>
      <w:r>
        <w:rPr>
          <w:rFonts w:eastAsiaTheme="minorEastAsia"/>
          <w:b/>
        </w:rPr>
        <w:t>C</w:t>
      </w:r>
      <w:r>
        <w:rPr>
          <w:b/>
        </w:rPr>
        <w:t>haracter S</w:t>
      </w:r>
      <w:r w:rsidRPr="00182012">
        <w:rPr>
          <w:b/>
        </w:rPr>
        <w:t>trengths</w:t>
      </w:r>
      <w:r w:rsidRPr="00182012">
        <w:rPr>
          <w:rFonts w:ascii="微軟正黑體" w:eastAsia="微軟正黑體" w:hAnsi="微軟正黑體" w:cs="微軟正黑體"/>
        </w:rPr>
        <w:t>，根據正向心理學的分類，品格優勢是透過一個人的</w:t>
      </w:r>
      <w:r w:rsidRPr="00166327">
        <w:rPr>
          <w:rFonts w:ascii="微軟正黑體" w:eastAsia="微軟正黑體" w:hAnsi="微軟正黑體" w:cs="微軟正黑體"/>
        </w:rPr>
        <w:t>思想、情感和行為</w:t>
      </w:r>
      <w:r w:rsidRPr="00182012">
        <w:rPr>
          <w:rFonts w:ascii="微軟正黑體" w:eastAsia="微軟正黑體" w:hAnsi="微軟正黑體" w:cs="微軟正黑體"/>
        </w:rPr>
        <w:t>表達的一系列積極特徵，這些特徵因其在個人和社群中創造的力量而得到普遍的認可。</w:t>
      </w:r>
    </w:p>
  </w:footnote>
  <w:footnote w:id="4">
    <w:p w14:paraId="34B44C69" w14:textId="77777777" w:rsidR="007E1F47" w:rsidRPr="002E1E77" w:rsidRDefault="007E1F47" w:rsidP="003867B0">
      <w:pPr>
        <w:pStyle w:val="a8"/>
        <w:rPr>
          <w:rFonts w:ascii="微軟正黑體" w:eastAsia="微軟正黑體" w:hAnsi="微軟正黑體" w:cs="微軟正黑體" w:hint="default"/>
        </w:rPr>
      </w:pPr>
      <w:r>
        <w:rPr>
          <w:rStyle w:val="aa"/>
          <w:rFonts w:hint="default"/>
        </w:rPr>
        <w:footnoteRef/>
      </w:r>
      <w:r>
        <w:rPr>
          <w:rFonts w:ascii="微軟正黑體" w:eastAsia="微軟正黑體" w:hAnsi="微軟正黑體" w:cs="微軟正黑體"/>
          <w:b/>
        </w:rPr>
        <w:t xml:space="preserve"> </w:t>
      </w:r>
      <w:r w:rsidRPr="002E1E77">
        <w:rPr>
          <w:rFonts w:ascii="微軟正黑體" w:eastAsia="微軟正黑體" w:hAnsi="微軟正黑體" w:cs="微軟正黑體"/>
          <w:b/>
        </w:rPr>
        <w:t>校園文化</w:t>
      </w:r>
      <w:r>
        <w:rPr>
          <w:rFonts w:ascii="微軟正黑體" w:eastAsia="微軟正黑體" w:hAnsi="微軟正黑體" w:cs="微軟正黑體"/>
          <w:b/>
        </w:rPr>
        <w:t>School C</w:t>
      </w:r>
      <w:r w:rsidRPr="008D282E">
        <w:rPr>
          <w:rFonts w:ascii="微軟正黑體" w:eastAsia="微軟正黑體" w:hAnsi="微軟正黑體" w:cs="微軟正黑體"/>
          <w:b/>
        </w:rPr>
        <w:t>ulture</w:t>
      </w:r>
      <w:r w:rsidRPr="002E1E77">
        <w:rPr>
          <w:rFonts w:ascii="微軟正黑體" w:eastAsia="微軟正黑體" w:hAnsi="微軟正黑體" w:cs="微軟正黑體"/>
        </w:rPr>
        <w:t>，通常指塑造和影響學校運作各個方面的信念、感知、關係、態度以及成文和不成文的規則，但也包含更具體的問題，例如學生的身體和情緒安全、教室和公共空間的秩序，或學校信奉和包容種族、民族、語言或文化多樣性的程度。</w:t>
      </w:r>
    </w:p>
  </w:footnote>
  <w:footnote w:id="5">
    <w:p w14:paraId="03E43A74" w14:textId="77777777" w:rsidR="007E1F47" w:rsidRPr="002E1E77" w:rsidRDefault="007E1F47" w:rsidP="003867B0">
      <w:pPr>
        <w:pStyle w:val="a8"/>
        <w:rPr>
          <w:rFonts w:ascii="微軟正黑體" w:eastAsia="微軟正黑體" w:hAnsi="微軟正黑體" w:cs="微軟正黑體" w:hint="default"/>
        </w:rPr>
      </w:pPr>
      <w:r w:rsidRPr="002E1E77">
        <w:rPr>
          <w:rStyle w:val="aa"/>
          <w:rFonts w:ascii="微軟正黑體" w:eastAsia="微軟正黑體" w:hAnsi="微軟正黑體" w:hint="default"/>
        </w:rPr>
        <w:footnoteRef/>
      </w:r>
      <w:r w:rsidRPr="002E1E77">
        <w:rPr>
          <w:rFonts w:ascii="微軟正黑體" w:eastAsia="微軟正黑體" w:hAnsi="微軟正黑體" w:hint="default"/>
        </w:rPr>
        <w:t xml:space="preserve"> </w:t>
      </w:r>
      <w:r w:rsidRPr="002E1E77">
        <w:rPr>
          <w:rFonts w:ascii="微軟正黑體" w:eastAsia="微軟正黑體" w:hAnsi="微軟正黑體"/>
        </w:rPr>
        <w:t>當</w:t>
      </w:r>
      <w:r w:rsidRPr="002E1E77">
        <w:rPr>
          <w:rFonts w:ascii="微軟正黑體" w:eastAsia="微軟正黑體" w:hAnsi="微軟正黑體" w:cs="微軟正黑體"/>
        </w:rPr>
        <w:t>品格教育</w:t>
      </w:r>
      <w:r w:rsidRPr="002E1E77">
        <w:rPr>
          <w:rFonts w:ascii="微軟正黑體" w:eastAsia="微軟正黑體" w:hAnsi="微軟正黑體"/>
        </w:rPr>
        <w:t>11</w:t>
      </w:r>
      <w:r w:rsidRPr="002E1E77">
        <w:rPr>
          <w:rFonts w:ascii="微軟正黑體" w:eastAsia="微軟正黑體" w:hAnsi="微軟正黑體" w:cs="微軟正黑體"/>
        </w:rPr>
        <w:t>項原則及品格實</w:t>
      </w:r>
      <w:r w:rsidRPr="00C27ABA">
        <w:rPr>
          <w:rFonts w:ascii="微軟正黑體" w:eastAsia="微軟正黑體" w:hAnsi="微軟正黑體" w:cs="微軟正黑體"/>
          <w:color w:val="auto"/>
        </w:rPr>
        <w:t>踐學校發展計</w:t>
      </w:r>
      <w:r w:rsidRPr="002E1E77">
        <w:rPr>
          <w:rFonts w:ascii="微軟正黑體" w:eastAsia="微軟正黑體" w:hAnsi="微軟正黑體" w:cs="微軟正黑體"/>
        </w:rPr>
        <w:t>畫四項指標中提及</w:t>
      </w:r>
      <w:r w:rsidRPr="002E1E77">
        <w:rPr>
          <w:rFonts w:ascii="微軟正黑體" w:eastAsia="微軟正黑體" w:hAnsi="微軟正黑體" w:cs="微軟正黑體"/>
          <w:b/>
        </w:rPr>
        <w:t>結構</w:t>
      </w:r>
      <w:r>
        <w:rPr>
          <w:rFonts w:ascii="微軟正黑體" w:eastAsia="微軟正黑體" w:hAnsi="微軟正黑體" w:cs="微軟正黑體"/>
        </w:rPr>
        <w:t>，泛指學校有意識地規劃具系統性和一致性的方法，以促進關係人參與/學習、達到社群建造和發展的目標。其中包含但不限於，組織</w:t>
      </w:r>
      <w:r w:rsidRPr="002E1E77">
        <w:rPr>
          <w:rFonts w:ascii="微軟正黑體" w:eastAsia="微軟正黑體" w:hAnsi="微軟正黑體" w:cs="微軟正黑體"/>
        </w:rPr>
        <w:t>社群與角色設定、溝通與關係運作的機制、時間安排與跨度、課堂互動與學生參與模式</w:t>
      </w:r>
      <w:r>
        <w:rPr>
          <w:rFonts w:ascii="微軟正黑體" w:eastAsia="微軟正黑體" w:hAnsi="微軟正黑體" w:cs="微軟正黑體"/>
        </w:rPr>
        <w:t>等</w:t>
      </w:r>
      <w:r w:rsidRPr="002E1E77">
        <w:rPr>
          <w:rFonts w:ascii="微軟正黑體" w:eastAsia="微軟正黑體" w:hAnsi="微軟正黑體" w:cs="微軟正黑體"/>
        </w:rPr>
        <w:t>(例如，</w:t>
      </w:r>
      <w:r>
        <w:rPr>
          <w:rFonts w:ascii="微軟正黑體" w:eastAsia="微軟正黑體" w:hAnsi="微軟正黑體" w:cs="微軟正黑體"/>
        </w:rPr>
        <w:t>社群時間、</w:t>
      </w:r>
      <w:r w:rsidRPr="002E1E77">
        <w:rPr>
          <w:rFonts w:ascii="微軟正黑體" w:eastAsia="微軟正黑體" w:hAnsi="微軟正黑體" w:cs="微軟正黑體"/>
        </w:rPr>
        <w:t>小組任務、角色分配、設定期限、Frayer Model工具、</w:t>
      </w:r>
      <w:r>
        <w:rPr>
          <w:rFonts w:ascii="微軟正黑體" w:eastAsia="微軟正黑體" w:hAnsi="微軟正黑體" w:cs="微軟正黑體"/>
        </w:rPr>
        <w:t>圍圈、</w:t>
      </w:r>
      <w:r w:rsidRPr="002E1E77">
        <w:rPr>
          <w:rFonts w:ascii="微軟正黑體" w:eastAsia="微軟正黑體" w:hAnsi="微軟正黑體" w:cs="微軟正黑體"/>
        </w:rPr>
        <w:t>Think/Pair/Share教學互動)等。</w:t>
      </w:r>
    </w:p>
  </w:footnote>
  <w:footnote w:id="6">
    <w:p w14:paraId="65A3339A" w14:textId="77777777" w:rsidR="007E1F47" w:rsidRPr="008D282E" w:rsidRDefault="007E1F47" w:rsidP="003867B0">
      <w:pPr>
        <w:pStyle w:val="a8"/>
        <w:rPr>
          <w:rFonts w:eastAsiaTheme="minorEastAsia" w:hint="default"/>
        </w:rPr>
      </w:pPr>
      <w:r>
        <w:rPr>
          <w:rStyle w:val="aa"/>
          <w:rFonts w:hint="default"/>
        </w:rPr>
        <w:footnoteRef/>
      </w:r>
      <w:r>
        <w:rPr>
          <w:rFonts w:ascii="微軟正黑體" w:eastAsia="微軟正黑體" w:hAnsi="微軟正黑體" w:cs="微軟正黑體"/>
          <w:b/>
        </w:rPr>
        <w:t xml:space="preserve"> </w:t>
      </w:r>
      <w:r w:rsidRPr="008D282E">
        <w:rPr>
          <w:rFonts w:ascii="微軟正黑體" w:eastAsia="微軟正黑體" w:hAnsi="微軟正黑體" w:cs="微軟正黑體"/>
          <w:b/>
        </w:rPr>
        <w:t>隱性課程</w:t>
      </w:r>
      <w:r>
        <w:rPr>
          <w:rFonts w:ascii="微軟正黑體" w:eastAsia="微軟正黑體" w:hAnsi="微軟正黑體" w:cs="微軟正黑體"/>
          <w:b/>
        </w:rPr>
        <w:t>H</w:t>
      </w:r>
      <w:r w:rsidRPr="008D282E">
        <w:rPr>
          <w:rFonts w:ascii="微軟正黑體" w:eastAsia="微軟正黑體" w:hAnsi="微軟正黑體" w:cs="微軟正黑體"/>
          <w:b/>
        </w:rPr>
        <w:t>idden Curriculum</w:t>
      </w:r>
      <w:r w:rsidRPr="008D282E">
        <w:rPr>
          <w:rFonts w:ascii="微軟正黑體" w:eastAsia="微軟正黑體" w:hAnsi="微軟正黑體" w:cs="微軟正黑體"/>
        </w:rPr>
        <w:t>，意指學生在學校接收到的一組「學到但並非公開意圖」的課程，例如學校所傳達（通常是不言而喻或隱含）的學術和社會訊號（包含規範、價值和信念等）。</w:t>
      </w:r>
    </w:p>
  </w:footnote>
  <w:footnote w:id="7">
    <w:p w14:paraId="40FF9561" w14:textId="5B794696" w:rsidR="007E1F47" w:rsidRPr="005723FE" w:rsidRDefault="007E1F47" w:rsidP="003867B0">
      <w:pPr>
        <w:pStyle w:val="a8"/>
        <w:rPr>
          <w:rFonts w:eastAsiaTheme="minorEastAsia" w:hint="default"/>
        </w:rPr>
      </w:pPr>
      <w:r>
        <w:rPr>
          <w:rStyle w:val="aa"/>
          <w:rFonts w:hint="default"/>
        </w:rPr>
        <w:footnoteRef/>
      </w:r>
      <w:r>
        <w:rPr>
          <w:rFonts w:ascii="微軟正黑體" w:eastAsia="微軟正黑體" w:hAnsi="微軟正黑體"/>
          <w:b/>
        </w:rPr>
        <w:t xml:space="preserve"> </w:t>
      </w:r>
      <w:r w:rsidRPr="00C27ABA">
        <w:rPr>
          <w:rFonts w:ascii="微軟正黑體" w:eastAsia="微軟正黑體" w:hAnsi="微軟正黑體"/>
          <w:b/>
        </w:rPr>
        <w:t>道德羅盤Mor</w:t>
      </w:r>
      <w:r>
        <w:rPr>
          <w:rFonts w:ascii="微軟正黑體" w:eastAsia="微軟正黑體" w:hAnsi="微軟正黑體"/>
          <w:b/>
        </w:rPr>
        <w:t xml:space="preserve">al Compass </w:t>
      </w:r>
      <w:r>
        <w:rPr>
          <w:rFonts w:ascii="微軟正黑體" w:eastAsia="微軟正黑體" w:hAnsi="微軟正黑體"/>
          <w:bdr w:val="none" w:sz="0" w:space="0" w:color="auto" w:frame="1"/>
        </w:rPr>
        <w:t>通常被定義為一個人判斷對錯並採取相應行動的能力，這個術語普遍用於說明我們的核心價值如何指導我們的決策。因此道德羅盤是個人對於對與錯的信念和價值判斷。然而這些不會是一成不變的，當一個人面對生活中的新經驗、獲得知識或應對困難時，透過良好的判斷力，它們可能會改變。</w:t>
      </w:r>
    </w:p>
  </w:footnote>
  <w:footnote w:id="8">
    <w:p w14:paraId="553DCDA2" w14:textId="05CE68C7" w:rsidR="007E1F47" w:rsidRPr="000606D8" w:rsidRDefault="007E1F47">
      <w:pPr>
        <w:pStyle w:val="a8"/>
        <w:rPr>
          <w:rFonts w:eastAsiaTheme="minorEastAsia" w:hint="default"/>
        </w:rPr>
      </w:pPr>
      <w:r w:rsidRPr="000606D8">
        <w:rPr>
          <w:rStyle w:val="aa"/>
          <w:rFonts w:ascii="微軟正黑體" w:eastAsia="微軟正黑體" w:hAnsi="微軟正黑體" w:hint="default"/>
        </w:rPr>
        <w:footnoteRef/>
      </w:r>
      <w:r w:rsidRPr="000606D8">
        <w:rPr>
          <w:rFonts w:ascii="微軟正黑體" w:eastAsia="微軟正黑體" w:hAnsi="微軟正黑體" w:hint="default"/>
        </w:rPr>
        <w:t xml:space="preserve"> </w:t>
      </w:r>
      <w:r w:rsidRPr="000606D8">
        <w:rPr>
          <w:rFonts w:ascii="微軟正黑體" w:eastAsia="微軟正黑體" w:hAnsi="微軟正黑體"/>
        </w:rPr>
        <w:t>可借助</w:t>
      </w:r>
      <w:r>
        <w:rPr>
          <w:rFonts w:ascii="微軟正黑體" w:eastAsia="微軟正黑體" w:hAnsi="微軟正黑體"/>
        </w:rPr>
        <w:t>例如PDCA目標管理策略，透過plan規劃、do執行、 check查核、 adjust調整，逐步實現目標。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668A" w14:textId="23DE780C" w:rsidR="007E1F47" w:rsidRDefault="007E1F47" w:rsidP="003E6FA0">
    <w:pPr>
      <w:pStyle w:val="ac"/>
      <w:jc w:val="right"/>
    </w:pPr>
    <w:r>
      <w:rPr>
        <w:noProof/>
      </w:rPr>
      <w:drawing>
        <wp:anchor distT="0" distB="0" distL="114300" distR="114300" simplePos="0" relativeHeight="251658240" behindDoc="0" locked="0" layoutInCell="1" allowOverlap="1" wp14:anchorId="28B031E9" wp14:editId="0A19B2A8">
          <wp:simplePos x="0" y="0"/>
          <wp:positionH relativeFrom="margin">
            <wp:align>right</wp:align>
          </wp:positionH>
          <wp:positionV relativeFrom="paragraph">
            <wp:posOffset>-364655</wp:posOffset>
          </wp:positionV>
          <wp:extent cx="1800000" cy="486000"/>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imary-h-gene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48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3216"/>
    <w:multiLevelType w:val="hybridMultilevel"/>
    <w:tmpl w:val="5498D214"/>
    <w:lvl w:ilvl="0" w:tplc="E18EC40A">
      <w:start w:val="1"/>
      <w:numFmt w:val="taiwaneseCountingThousand"/>
      <w:lvlText w:val="(%1)"/>
      <w:lvlJc w:val="left"/>
      <w:pPr>
        <w:ind w:left="1440" w:hanging="480"/>
      </w:pPr>
      <w:rPr>
        <w:rFonts w:hint="eastAsia"/>
        <w:caps w:val="0"/>
        <w:smallCaps w:val="0"/>
        <w:strike w:val="0"/>
        <w:dstrike w:val="0"/>
        <w:outline w:val="0"/>
        <w:emboss w:val="0"/>
        <w:imprint w:val="0"/>
        <w:spacing w:val="0"/>
        <w:w w:val="100"/>
        <w:kern w:val="0"/>
        <w:position w:val="0"/>
        <w:highlight w:val="none"/>
        <w:vertAlign w:val="baseline"/>
        <w:lang w:val="en-US" w:eastAsia="zh-TW"/>
      </w:rPr>
    </w:lvl>
    <w:lvl w:ilvl="1" w:tplc="FFFFFFFF">
      <w:start w:val="1"/>
      <w:numFmt w:val="decimal"/>
      <w:lvlText w:val="%2."/>
      <w:lvlJc w:val="left"/>
      <w:pPr>
        <w:ind w:left="1920" w:hanging="4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1" w15:restartNumberingAfterBreak="0">
    <w:nsid w:val="069A73E6"/>
    <w:multiLevelType w:val="hybridMultilevel"/>
    <w:tmpl w:val="BC70BB1C"/>
    <w:lvl w:ilvl="0" w:tplc="04090015">
      <w:start w:val="1"/>
      <w:numFmt w:val="taiwaneseCountingThousand"/>
      <w:lvlText w:val="%1、"/>
      <w:lvlJc w:val="left"/>
      <w:pPr>
        <w:ind w:left="1200" w:hanging="480"/>
      </w:pPr>
      <w:rPr>
        <w:lang w:eastAsia="zh-TW"/>
      </w:rPr>
    </w:lvl>
    <w:lvl w:ilvl="1" w:tplc="CC94044E">
      <w:start w:val="1"/>
      <w:numFmt w:val="taiwaneseCountingThousand"/>
      <w:lvlText w:val="%2、"/>
      <w:lvlJc w:val="left"/>
      <w:pPr>
        <w:ind w:left="4320" w:hanging="480"/>
      </w:pPr>
      <w:rPr>
        <w:rFonts w:hint="eastAsia"/>
        <w:b w:val="0"/>
        <w:caps w:val="0"/>
        <w:smallCaps w:val="0"/>
        <w:strike w:val="0"/>
        <w:dstrike w:val="0"/>
        <w:outline w:val="0"/>
        <w:emboss w:val="0"/>
        <w:imprint w:val="0"/>
        <w:spacing w:val="0"/>
        <w:w w:val="100"/>
        <w:kern w:val="0"/>
        <w:position w:val="0"/>
        <w:highlight w:val="none"/>
        <w:vertAlign w:val="baseline"/>
      </w:r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7353EB8"/>
    <w:multiLevelType w:val="hybridMultilevel"/>
    <w:tmpl w:val="B7C0EB8E"/>
    <w:lvl w:ilvl="0" w:tplc="F076A8C6">
      <w:start w:val="1"/>
      <w:numFmt w:val="bullet"/>
      <w:lvlText w:val=""/>
      <w:lvlJc w:val="left"/>
      <w:pPr>
        <w:ind w:left="480" w:hanging="48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C64BEE"/>
    <w:multiLevelType w:val="hybridMultilevel"/>
    <w:tmpl w:val="64E62340"/>
    <w:lvl w:ilvl="0" w:tplc="5ABC6916">
      <w:start w:val="1"/>
      <w:numFmt w:val="decimal"/>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0E6F5C88"/>
    <w:multiLevelType w:val="hybridMultilevel"/>
    <w:tmpl w:val="F15C17C6"/>
    <w:lvl w:ilvl="0" w:tplc="F076A8C6">
      <w:start w:val="1"/>
      <w:numFmt w:val="bullet"/>
      <w:lvlText w:val=""/>
      <w:lvlJc w:val="left"/>
      <w:pPr>
        <w:ind w:left="480" w:hanging="48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5" w15:restartNumberingAfterBreak="0">
    <w:nsid w:val="0F8E6D16"/>
    <w:multiLevelType w:val="hybridMultilevel"/>
    <w:tmpl w:val="763EA5F6"/>
    <w:styleLink w:val="a"/>
    <w:lvl w:ilvl="0" w:tplc="689815A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66EB9E">
      <w:start w:val="1"/>
      <w:numFmt w:val="decimalEnclosedCircle"/>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5437A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134659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70C75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B2B2C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80614F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7A6CA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58239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3B537AC"/>
    <w:multiLevelType w:val="hybridMultilevel"/>
    <w:tmpl w:val="0CA6A144"/>
    <w:lvl w:ilvl="0" w:tplc="04090015">
      <w:start w:val="1"/>
      <w:numFmt w:val="taiwaneseCountingThousand"/>
      <w:lvlText w:val="%1、"/>
      <w:lvlJc w:val="left"/>
      <w:pPr>
        <w:ind w:left="962" w:hanging="480"/>
      </w:p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 w15:restartNumberingAfterBreak="0">
    <w:nsid w:val="13DC1844"/>
    <w:multiLevelType w:val="hybridMultilevel"/>
    <w:tmpl w:val="9DFC750A"/>
    <w:lvl w:ilvl="0" w:tplc="04090015">
      <w:start w:val="1"/>
      <w:numFmt w:val="taiwaneseCountingThousand"/>
      <w:lvlText w:val="%1、"/>
      <w:lvlJc w:val="left"/>
      <w:pPr>
        <w:ind w:left="1200" w:hanging="480"/>
      </w:pPr>
      <w:rPr>
        <w:lang w:eastAsia="zh-TW"/>
      </w:rPr>
    </w:lvl>
    <w:lvl w:ilvl="1" w:tplc="CC94044E">
      <w:start w:val="1"/>
      <w:numFmt w:val="taiwaneseCountingThousand"/>
      <w:lvlText w:val="%2、"/>
      <w:lvlJc w:val="left"/>
      <w:pPr>
        <w:ind w:left="4320" w:hanging="480"/>
      </w:pPr>
      <w:rPr>
        <w:rFonts w:hint="eastAsia"/>
        <w:b w:val="0"/>
        <w:caps w:val="0"/>
        <w:smallCaps w:val="0"/>
        <w:strike w:val="0"/>
        <w:dstrike w:val="0"/>
        <w:outline w:val="0"/>
        <w:emboss w:val="0"/>
        <w:imprint w:val="0"/>
        <w:spacing w:val="0"/>
        <w:w w:val="100"/>
        <w:kern w:val="0"/>
        <w:position w:val="0"/>
        <w:highlight w:val="none"/>
        <w:vertAlign w:val="baseline"/>
      </w:r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4D735C0"/>
    <w:multiLevelType w:val="hybridMultilevel"/>
    <w:tmpl w:val="C9CE64A8"/>
    <w:lvl w:ilvl="0" w:tplc="04090015">
      <w:start w:val="1"/>
      <w:numFmt w:val="taiwaneseCountingThousand"/>
      <w:lvlText w:val="%1、"/>
      <w:lvlJc w:val="left"/>
      <w:pPr>
        <w:ind w:left="480" w:hanging="480"/>
      </w:pPr>
      <w:rPr>
        <w:rFonts w:hint="default"/>
      </w:rPr>
    </w:lvl>
    <w:lvl w:ilvl="1" w:tplc="DF0C85A0">
      <w:start w:val="1"/>
      <w:numFmt w:val="decimal"/>
      <w:lvlText w:val="%2."/>
      <w:lvlJc w:val="left"/>
      <w:pPr>
        <w:ind w:left="840" w:hanging="360"/>
      </w:pPr>
      <w:rPr>
        <w:rFonts w:ascii="微軟正黑體" w:eastAsia="微軟正黑體" w:hAnsi="微軟正黑體" w:hint="default"/>
        <w:color w:val="000000" w:themeColor="text1"/>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807DD8"/>
    <w:multiLevelType w:val="hybridMultilevel"/>
    <w:tmpl w:val="5BA41E6C"/>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0" w15:restartNumberingAfterBreak="0">
    <w:nsid w:val="17747283"/>
    <w:multiLevelType w:val="hybridMultilevel"/>
    <w:tmpl w:val="7C240E80"/>
    <w:lvl w:ilvl="0" w:tplc="C298ED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4B09BC"/>
    <w:multiLevelType w:val="hybridMultilevel"/>
    <w:tmpl w:val="544E8906"/>
    <w:lvl w:ilvl="0" w:tplc="04090015">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AB5A92"/>
    <w:multiLevelType w:val="hybridMultilevel"/>
    <w:tmpl w:val="36305464"/>
    <w:lvl w:ilvl="0" w:tplc="F076A8C6">
      <w:start w:val="1"/>
      <w:numFmt w:val="bullet"/>
      <w:lvlText w:val=""/>
      <w:lvlJc w:val="left"/>
      <w:pPr>
        <w:ind w:left="480" w:hanging="48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ECC245B"/>
    <w:multiLevelType w:val="hybridMultilevel"/>
    <w:tmpl w:val="9AD6A916"/>
    <w:lvl w:ilvl="0" w:tplc="1D3845CE">
      <w:start w:val="1"/>
      <w:numFmt w:val="taiwaneseCountingThousand"/>
      <w:lvlText w:val="(%1)"/>
      <w:lvlJc w:val="left"/>
      <w:pPr>
        <w:ind w:left="1440" w:hanging="480"/>
      </w:pPr>
      <w:rPr>
        <w:rFonts w:hint="eastAsia"/>
        <w:caps w:val="0"/>
        <w:smallCaps w:val="0"/>
        <w:strike w:val="0"/>
        <w:dstrike w:val="0"/>
        <w:outline w:val="0"/>
        <w:emboss w:val="0"/>
        <w:imprint w:val="0"/>
        <w:spacing w:val="0"/>
        <w:w w:val="100"/>
        <w:kern w:val="0"/>
        <w:position w:val="0"/>
        <w:highlight w:val="none"/>
        <w:vertAlign w:val="baseline"/>
        <w:lang w:val="en-US" w:eastAsia="zh-TW"/>
      </w:rPr>
    </w:lvl>
    <w:lvl w:ilvl="1" w:tplc="FFFFFFFF">
      <w:start w:val="1"/>
      <w:numFmt w:val="decimal"/>
      <w:lvlText w:val="%2."/>
      <w:lvlJc w:val="left"/>
      <w:pPr>
        <w:ind w:left="1920" w:hanging="4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14" w15:restartNumberingAfterBreak="0">
    <w:nsid w:val="1F7B6765"/>
    <w:multiLevelType w:val="hybridMultilevel"/>
    <w:tmpl w:val="22D486C8"/>
    <w:lvl w:ilvl="0" w:tplc="0FCEA97A">
      <w:start w:val="1"/>
      <w:numFmt w:val="taiwaneseCountingThousand"/>
      <w:lvlText w:val="(%1)"/>
      <w:lvlJc w:val="left"/>
      <w:pPr>
        <w:ind w:left="1440" w:hanging="480"/>
      </w:pPr>
      <w:rPr>
        <w:rFonts w:hint="eastAsia"/>
        <w:b w:val="0"/>
        <w:caps w:val="0"/>
        <w:smallCaps w:val="0"/>
        <w:strike w:val="0"/>
        <w:dstrike w:val="0"/>
        <w:outline w:val="0"/>
        <w:emboss w:val="0"/>
        <w:imprint w:val="0"/>
        <w:spacing w:val="0"/>
        <w:w w:val="100"/>
        <w:kern w:val="0"/>
        <w:position w:val="0"/>
        <w:highlight w:val="none"/>
        <w:vertAlign w:val="baseline"/>
        <w:lang w:val="en-US" w:eastAsia="zh-TW"/>
      </w:rPr>
    </w:lvl>
    <w:lvl w:ilvl="1" w:tplc="FFFFFFFF">
      <w:start w:val="1"/>
      <w:numFmt w:val="decimal"/>
      <w:lvlText w:val="%2."/>
      <w:lvlJc w:val="left"/>
      <w:pPr>
        <w:ind w:left="1920" w:hanging="4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15" w15:restartNumberingAfterBreak="0">
    <w:nsid w:val="1F7D4392"/>
    <w:multiLevelType w:val="hybridMultilevel"/>
    <w:tmpl w:val="FC445954"/>
    <w:lvl w:ilvl="0" w:tplc="04090015">
      <w:start w:val="1"/>
      <w:numFmt w:val="taiwaneseCountingThousand"/>
      <w:lvlText w:val="%1、"/>
      <w:lvlJc w:val="left"/>
      <w:pPr>
        <w:ind w:left="960" w:hanging="480"/>
      </w:pPr>
      <w:rPr>
        <w:lang w:eastAsia="zh-TW"/>
      </w:rPr>
    </w:lvl>
    <w:lvl w:ilvl="1" w:tplc="CC94044E">
      <w:start w:val="1"/>
      <w:numFmt w:val="taiwaneseCountingThousand"/>
      <w:lvlText w:val="%2、"/>
      <w:lvlJc w:val="left"/>
      <w:pPr>
        <w:ind w:left="4080" w:hanging="480"/>
      </w:pPr>
      <w:rPr>
        <w:rFonts w:hint="eastAsia"/>
        <w:b w:val="0"/>
        <w:caps w:val="0"/>
        <w:smallCaps w:val="0"/>
        <w:strike w:val="0"/>
        <w:dstrike w:val="0"/>
        <w:outline w:val="0"/>
        <w:emboss w:val="0"/>
        <w:imprint w:val="0"/>
        <w:spacing w:val="0"/>
        <w:w w:val="100"/>
        <w:kern w:val="0"/>
        <w:position w:val="0"/>
        <w:highlight w:val="none"/>
        <w:vertAlign w:val="baseline"/>
      </w:rPr>
    </w:lvl>
    <w:lvl w:ilvl="2" w:tplc="0409001B">
      <w:start w:val="1"/>
      <w:numFmt w:val="lowerRoman"/>
      <w:lvlText w:val="%3."/>
      <w:lvlJc w:val="right"/>
      <w:pPr>
        <w:ind w:left="1920" w:hanging="480"/>
      </w:pPr>
    </w:lvl>
    <w:lvl w:ilvl="3" w:tplc="6C3EFBC4">
      <w:numFmt w:val="bullet"/>
      <w:lvlText w:val="※"/>
      <w:lvlJc w:val="left"/>
      <w:pPr>
        <w:ind w:left="2280" w:hanging="360"/>
      </w:pPr>
      <w:rPr>
        <w:rFonts w:ascii="微軟正黑體" w:eastAsia="微軟正黑體" w:hAnsi="微軟正黑體" w:cs="微軟正黑體" w:hint="eastAsia"/>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F9F5DCE"/>
    <w:multiLevelType w:val="hybridMultilevel"/>
    <w:tmpl w:val="C8505E18"/>
    <w:lvl w:ilvl="0" w:tplc="0409000F">
      <w:start w:val="1"/>
      <w:numFmt w:val="decimal"/>
      <w:lvlText w:val="%1."/>
      <w:lvlJc w:val="left"/>
      <w:pPr>
        <w:ind w:left="2214" w:hanging="480"/>
      </w:pPr>
    </w:lvl>
    <w:lvl w:ilvl="1" w:tplc="04090019" w:tentative="1">
      <w:start w:val="1"/>
      <w:numFmt w:val="ideographTraditional"/>
      <w:lvlText w:val="%2、"/>
      <w:lvlJc w:val="left"/>
      <w:pPr>
        <w:ind w:left="2694" w:hanging="480"/>
      </w:pPr>
    </w:lvl>
    <w:lvl w:ilvl="2" w:tplc="0409001B" w:tentative="1">
      <w:start w:val="1"/>
      <w:numFmt w:val="lowerRoman"/>
      <w:lvlText w:val="%3."/>
      <w:lvlJc w:val="right"/>
      <w:pPr>
        <w:ind w:left="3174" w:hanging="480"/>
      </w:pPr>
    </w:lvl>
    <w:lvl w:ilvl="3" w:tplc="0409000F" w:tentative="1">
      <w:start w:val="1"/>
      <w:numFmt w:val="decimal"/>
      <w:lvlText w:val="%4."/>
      <w:lvlJc w:val="left"/>
      <w:pPr>
        <w:ind w:left="3654" w:hanging="480"/>
      </w:pPr>
    </w:lvl>
    <w:lvl w:ilvl="4" w:tplc="04090019" w:tentative="1">
      <w:start w:val="1"/>
      <w:numFmt w:val="ideographTraditional"/>
      <w:lvlText w:val="%5、"/>
      <w:lvlJc w:val="left"/>
      <w:pPr>
        <w:ind w:left="4134" w:hanging="480"/>
      </w:pPr>
    </w:lvl>
    <w:lvl w:ilvl="5" w:tplc="0409001B" w:tentative="1">
      <w:start w:val="1"/>
      <w:numFmt w:val="lowerRoman"/>
      <w:lvlText w:val="%6."/>
      <w:lvlJc w:val="right"/>
      <w:pPr>
        <w:ind w:left="4614" w:hanging="480"/>
      </w:pPr>
    </w:lvl>
    <w:lvl w:ilvl="6" w:tplc="0409000F" w:tentative="1">
      <w:start w:val="1"/>
      <w:numFmt w:val="decimal"/>
      <w:lvlText w:val="%7."/>
      <w:lvlJc w:val="left"/>
      <w:pPr>
        <w:ind w:left="5094" w:hanging="480"/>
      </w:pPr>
    </w:lvl>
    <w:lvl w:ilvl="7" w:tplc="04090019" w:tentative="1">
      <w:start w:val="1"/>
      <w:numFmt w:val="ideographTraditional"/>
      <w:lvlText w:val="%8、"/>
      <w:lvlJc w:val="left"/>
      <w:pPr>
        <w:ind w:left="5574" w:hanging="480"/>
      </w:pPr>
    </w:lvl>
    <w:lvl w:ilvl="8" w:tplc="0409001B" w:tentative="1">
      <w:start w:val="1"/>
      <w:numFmt w:val="lowerRoman"/>
      <w:lvlText w:val="%9."/>
      <w:lvlJc w:val="right"/>
      <w:pPr>
        <w:ind w:left="6054" w:hanging="480"/>
      </w:pPr>
    </w:lvl>
  </w:abstractNum>
  <w:abstractNum w:abstractNumId="17" w15:restartNumberingAfterBreak="0">
    <w:nsid w:val="1FB50829"/>
    <w:multiLevelType w:val="hybridMultilevel"/>
    <w:tmpl w:val="5C1ADBE4"/>
    <w:styleLink w:val="a0"/>
    <w:lvl w:ilvl="0" w:tplc="61D49E28">
      <w:start w:val="1"/>
      <w:numFmt w:val="decimalEnclosedCircle"/>
      <w:lvlText w:val="%1"/>
      <w:lvlJc w:val="left"/>
      <w:pPr>
        <w:tabs>
          <w:tab w:val="num" w:pos="820"/>
        </w:tabs>
        <w:ind w:left="1528" w:hanging="1101"/>
      </w:pPr>
      <w:rPr>
        <w:rFonts w:hAnsi="Arial Unicode MS"/>
        <w:caps w:val="0"/>
        <w:smallCaps w:val="0"/>
        <w:strike w:val="0"/>
        <w:dstrike w:val="0"/>
        <w:outline w:val="0"/>
        <w:emboss w:val="0"/>
        <w:imprint w:val="0"/>
        <w:spacing w:val="0"/>
        <w:w w:val="100"/>
        <w:kern w:val="0"/>
        <w:position w:val="0"/>
        <w:highlight w:val="none"/>
        <w:vertAlign w:val="baseline"/>
      </w:rPr>
    </w:lvl>
    <w:lvl w:ilvl="1" w:tplc="FCF87FF0">
      <w:start w:val="1"/>
      <w:numFmt w:val="decimalEnclosedCircle"/>
      <w:lvlText w:val="%2"/>
      <w:lvlJc w:val="left"/>
      <w:pPr>
        <w:tabs>
          <w:tab w:val="num" w:pos="1180"/>
        </w:tabs>
        <w:ind w:left="1888" w:hanging="1101"/>
      </w:pPr>
      <w:rPr>
        <w:rFonts w:hAnsi="Arial Unicode MS"/>
        <w:caps w:val="0"/>
        <w:smallCaps w:val="0"/>
        <w:strike w:val="0"/>
        <w:dstrike w:val="0"/>
        <w:outline w:val="0"/>
        <w:emboss w:val="0"/>
        <w:imprint w:val="0"/>
        <w:spacing w:val="0"/>
        <w:w w:val="100"/>
        <w:kern w:val="0"/>
        <w:position w:val="0"/>
        <w:highlight w:val="none"/>
        <w:vertAlign w:val="baseline"/>
      </w:rPr>
    </w:lvl>
    <w:lvl w:ilvl="2" w:tplc="7B58560E">
      <w:start w:val="1"/>
      <w:numFmt w:val="decimalEnclosedCircle"/>
      <w:lvlText w:val="%3"/>
      <w:lvlJc w:val="left"/>
      <w:pPr>
        <w:tabs>
          <w:tab w:val="num" w:pos="1540"/>
        </w:tabs>
        <w:ind w:left="2248" w:hanging="1101"/>
      </w:pPr>
      <w:rPr>
        <w:rFonts w:hAnsi="Arial Unicode MS"/>
        <w:caps w:val="0"/>
        <w:smallCaps w:val="0"/>
        <w:strike w:val="0"/>
        <w:dstrike w:val="0"/>
        <w:outline w:val="0"/>
        <w:emboss w:val="0"/>
        <w:imprint w:val="0"/>
        <w:spacing w:val="0"/>
        <w:w w:val="100"/>
        <w:kern w:val="0"/>
        <w:position w:val="0"/>
        <w:highlight w:val="none"/>
        <w:vertAlign w:val="baseline"/>
      </w:rPr>
    </w:lvl>
    <w:lvl w:ilvl="3" w:tplc="E8884760">
      <w:start w:val="1"/>
      <w:numFmt w:val="decimalEnclosedCircle"/>
      <w:lvlText w:val="%4"/>
      <w:lvlJc w:val="left"/>
      <w:pPr>
        <w:tabs>
          <w:tab w:val="num" w:pos="1900"/>
        </w:tabs>
        <w:ind w:left="2608" w:hanging="1101"/>
      </w:pPr>
      <w:rPr>
        <w:rFonts w:hAnsi="Arial Unicode MS"/>
        <w:caps w:val="0"/>
        <w:smallCaps w:val="0"/>
        <w:strike w:val="0"/>
        <w:dstrike w:val="0"/>
        <w:outline w:val="0"/>
        <w:emboss w:val="0"/>
        <w:imprint w:val="0"/>
        <w:spacing w:val="0"/>
        <w:w w:val="100"/>
        <w:kern w:val="0"/>
        <w:position w:val="0"/>
        <w:highlight w:val="none"/>
        <w:vertAlign w:val="baseline"/>
      </w:rPr>
    </w:lvl>
    <w:lvl w:ilvl="4" w:tplc="98D6B4DA">
      <w:start w:val="1"/>
      <w:numFmt w:val="decimalEnclosedCircle"/>
      <w:lvlText w:val="%5"/>
      <w:lvlJc w:val="left"/>
      <w:pPr>
        <w:tabs>
          <w:tab w:val="num" w:pos="2260"/>
        </w:tabs>
        <w:ind w:left="2968" w:hanging="1101"/>
      </w:pPr>
      <w:rPr>
        <w:rFonts w:hAnsi="Arial Unicode MS"/>
        <w:caps w:val="0"/>
        <w:smallCaps w:val="0"/>
        <w:strike w:val="0"/>
        <w:dstrike w:val="0"/>
        <w:outline w:val="0"/>
        <w:emboss w:val="0"/>
        <w:imprint w:val="0"/>
        <w:spacing w:val="0"/>
        <w:w w:val="100"/>
        <w:kern w:val="0"/>
        <w:position w:val="0"/>
        <w:highlight w:val="none"/>
        <w:vertAlign w:val="baseline"/>
      </w:rPr>
    </w:lvl>
    <w:lvl w:ilvl="5" w:tplc="856E6FC2">
      <w:start w:val="1"/>
      <w:numFmt w:val="decimalEnclosedCircle"/>
      <w:lvlText w:val="%6"/>
      <w:lvlJc w:val="left"/>
      <w:pPr>
        <w:tabs>
          <w:tab w:val="num" w:pos="2620"/>
        </w:tabs>
        <w:ind w:left="3328" w:hanging="1101"/>
      </w:pPr>
      <w:rPr>
        <w:rFonts w:hAnsi="Arial Unicode MS"/>
        <w:caps w:val="0"/>
        <w:smallCaps w:val="0"/>
        <w:strike w:val="0"/>
        <w:dstrike w:val="0"/>
        <w:outline w:val="0"/>
        <w:emboss w:val="0"/>
        <w:imprint w:val="0"/>
        <w:spacing w:val="0"/>
        <w:w w:val="100"/>
        <w:kern w:val="0"/>
        <w:position w:val="0"/>
        <w:highlight w:val="none"/>
        <w:vertAlign w:val="baseline"/>
      </w:rPr>
    </w:lvl>
    <w:lvl w:ilvl="6" w:tplc="D2F81AE2">
      <w:start w:val="1"/>
      <w:numFmt w:val="decimalEnclosedCircle"/>
      <w:lvlText w:val="%7"/>
      <w:lvlJc w:val="left"/>
      <w:pPr>
        <w:tabs>
          <w:tab w:val="num" w:pos="2980"/>
        </w:tabs>
        <w:ind w:left="3688" w:hanging="1101"/>
      </w:pPr>
      <w:rPr>
        <w:rFonts w:hAnsi="Arial Unicode MS"/>
        <w:caps w:val="0"/>
        <w:smallCaps w:val="0"/>
        <w:strike w:val="0"/>
        <w:dstrike w:val="0"/>
        <w:outline w:val="0"/>
        <w:emboss w:val="0"/>
        <w:imprint w:val="0"/>
        <w:spacing w:val="0"/>
        <w:w w:val="100"/>
        <w:kern w:val="0"/>
        <w:position w:val="0"/>
        <w:highlight w:val="none"/>
        <w:vertAlign w:val="baseline"/>
      </w:rPr>
    </w:lvl>
    <w:lvl w:ilvl="7" w:tplc="C15A2814">
      <w:start w:val="1"/>
      <w:numFmt w:val="decimalEnclosedCircle"/>
      <w:lvlText w:val="%8"/>
      <w:lvlJc w:val="left"/>
      <w:pPr>
        <w:tabs>
          <w:tab w:val="num" w:pos="3340"/>
        </w:tabs>
        <w:ind w:left="4048" w:hanging="1101"/>
      </w:pPr>
      <w:rPr>
        <w:rFonts w:hAnsi="Arial Unicode MS"/>
        <w:caps w:val="0"/>
        <w:smallCaps w:val="0"/>
        <w:strike w:val="0"/>
        <w:dstrike w:val="0"/>
        <w:outline w:val="0"/>
        <w:emboss w:val="0"/>
        <w:imprint w:val="0"/>
        <w:spacing w:val="0"/>
        <w:w w:val="100"/>
        <w:kern w:val="0"/>
        <w:position w:val="0"/>
        <w:highlight w:val="none"/>
        <w:vertAlign w:val="baseline"/>
      </w:rPr>
    </w:lvl>
    <w:lvl w:ilvl="8" w:tplc="FFD2D750">
      <w:start w:val="1"/>
      <w:numFmt w:val="decimalEnclosedCircle"/>
      <w:lvlText w:val="%9"/>
      <w:lvlJc w:val="left"/>
      <w:pPr>
        <w:tabs>
          <w:tab w:val="num" w:pos="3700"/>
        </w:tabs>
        <w:ind w:left="4408" w:hanging="11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35A7DE7"/>
    <w:multiLevelType w:val="hybridMultilevel"/>
    <w:tmpl w:val="2F0E79E8"/>
    <w:lvl w:ilvl="0" w:tplc="34D40360">
      <w:start w:val="1"/>
      <w:numFmt w:val="ideographLegalTraditional"/>
      <w:lvlText w:val="%1、"/>
      <w:lvlJc w:val="left"/>
      <w:pPr>
        <w:ind w:left="480" w:hanging="480"/>
      </w:pPr>
      <w:rPr>
        <w:rFonts w:hint="default"/>
        <w:lang w:eastAsia="zh-TW"/>
      </w:rPr>
    </w:lvl>
    <w:lvl w:ilvl="1" w:tplc="CC94044E">
      <w:start w:val="1"/>
      <w:numFmt w:val="taiwaneseCountingThousand"/>
      <w:lvlText w:val="%2、"/>
      <w:lvlJc w:val="left"/>
      <w:pPr>
        <w:ind w:left="3600" w:hanging="480"/>
      </w:pPr>
      <w:rPr>
        <w:rFonts w:hint="eastAsia"/>
        <w:b w:val="0"/>
        <w:caps w:val="0"/>
        <w:smallCaps w:val="0"/>
        <w:strike w:val="0"/>
        <w:dstrike w:val="0"/>
        <w:outline w:val="0"/>
        <w:emboss w:val="0"/>
        <w:imprint w:val="0"/>
        <w:spacing w:val="0"/>
        <w:w w:val="100"/>
        <w:kern w:val="0"/>
        <w:position w:val="0"/>
        <w:highlight w:val="none"/>
        <w:vertAlign w:val="baseline"/>
      </w:rPr>
    </w:lvl>
    <w:lvl w:ilvl="2" w:tplc="0409001B">
      <w:start w:val="1"/>
      <w:numFmt w:val="lowerRoman"/>
      <w:lvlText w:val="%3."/>
      <w:lvlJc w:val="right"/>
      <w:pPr>
        <w:ind w:left="1440" w:hanging="480"/>
      </w:pPr>
    </w:lvl>
    <w:lvl w:ilvl="3" w:tplc="D45C8D4C">
      <w:start w:val="1"/>
      <w:numFmt w:val="decimal"/>
      <w:lvlText w:val="%4."/>
      <w:lvlJc w:val="left"/>
      <w:pPr>
        <w:ind w:left="1800" w:hanging="36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DA1541"/>
    <w:multiLevelType w:val="hybridMultilevel"/>
    <w:tmpl w:val="754083C6"/>
    <w:lvl w:ilvl="0" w:tplc="8E5E56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2DD0CB5"/>
    <w:multiLevelType w:val="hybridMultilevel"/>
    <w:tmpl w:val="E92CFF5A"/>
    <w:lvl w:ilvl="0" w:tplc="6C3EFBC4">
      <w:numFmt w:val="bullet"/>
      <w:lvlText w:val="※"/>
      <w:lvlJc w:val="left"/>
      <w:pPr>
        <w:ind w:left="1418" w:hanging="480"/>
      </w:pPr>
      <w:rPr>
        <w:rFonts w:ascii="微軟正黑體" w:eastAsia="微軟正黑體" w:hAnsi="微軟正黑體" w:cs="微軟正黑體" w:hint="eastAsia"/>
      </w:rPr>
    </w:lvl>
    <w:lvl w:ilvl="1" w:tplc="04090003" w:tentative="1">
      <w:start w:val="1"/>
      <w:numFmt w:val="bullet"/>
      <w:lvlText w:val=""/>
      <w:lvlJc w:val="left"/>
      <w:pPr>
        <w:ind w:left="1898" w:hanging="480"/>
      </w:pPr>
      <w:rPr>
        <w:rFonts w:ascii="Wingdings" w:hAnsi="Wingdings" w:hint="default"/>
      </w:rPr>
    </w:lvl>
    <w:lvl w:ilvl="2" w:tplc="04090005" w:tentative="1">
      <w:start w:val="1"/>
      <w:numFmt w:val="bullet"/>
      <w:lvlText w:val=""/>
      <w:lvlJc w:val="left"/>
      <w:pPr>
        <w:ind w:left="2378" w:hanging="480"/>
      </w:pPr>
      <w:rPr>
        <w:rFonts w:ascii="Wingdings" w:hAnsi="Wingdings" w:hint="default"/>
      </w:rPr>
    </w:lvl>
    <w:lvl w:ilvl="3" w:tplc="04090001" w:tentative="1">
      <w:start w:val="1"/>
      <w:numFmt w:val="bullet"/>
      <w:lvlText w:val=""/>
      <w:lvlJc w:val="left"/>
      <w:pPr>
        <w:ind w:left="2858" w:hanging="480"/>
      </w:pPr>
      <w:rPr>
        <w:rFonts w:ascii="Wingdings" w:hAnsi="Wingdings" w:hint="default"/>
      </w:rPr>
    </w:lvl>
    <w:lvl w:ilvl="4" w:tplc="04090003" w:tentative="1">
      <w:start w:val="1"/>
      <w:numFmt w:val="bullet"/>
      <w:lvlText w:val=""/>
      <w:lvlJc w:val="left"/>
      <w:pPr>
        <w:ind w:left="3338" w:hanging="480"/>
      </w:pPr>
      <w:rPr>
        <w:rFonts w:ascii="Wingdings" w:hAnsi="Wingdings" w:hint="default"/>
      </w:rPr>
    </w:lvl>
    <w:lvl w:ilvl="5" w:tplc="04090005" w:tentative="1">
      <w:start w:val="1"/>
      <w:numFmt w:val="bullet"/>
      <w:lvlText w:val=""/>
      <w:lvlJc w:val="left"/>
      <w:pPr>
        <w:ind w:left="3818" w:hanging="480"/>
      </w:pPr>
      <w:rPr>
        <w:rFonts w:ascii="Wingdings" w:hAnsi="Wingdings" w:hint="default"/>
      </w:rPr>
    </w:lvl>
    <w:lvl w:ilvl="6" w:tplc="04090001" w:tentative="1">
      <w:start w:val="1"/>
      <w:numFmt w:val="bullet"/>
      <w:lvlText w:val=""/>
      <w:lvlJc w:val="left"/>
      <w:pPr>
        <w:ind w:left="4298" w:hanging="480"/>
      </w:pPr>
      <w:rPr>
        <w:rFonts w:ascii="Wingdings" w:hAnsi="Wingdings" w:hint="default"/>
      </w:rPr>
    </w:lvl>
    <w:lvl w:ilvl="7" w:tplc="04090003" w:tentative="1">
      <w:start w:val="1"/>
      <w:numFmt w:val="bullet"/>
      <w:lvlText w:val=""/>
      <w:lvlJc w:val="left"/>
      <w:pPr>
        <w:ind w:left="4778" w:hanging="480"/>
      </w:pPr>
      <w:rPr>
        <w:rFonts w:ascii="Wingdings" w:hAnsi="Wingdings" w:hint="default"/>
      </w:rPr>
    </w:lvl>
    <w:lvl w:ilvl="8" w:tplc="04090005" w:tentative="1">
      <w:start w:val="1"/>
      <w:numFmt w:val="bullet"/>
      <w:lvlText w:val=""/>
      <w:lvlJc w:val="left"/>
      <w:pPr>
        <w:ind w:left="5258" w:hanging="480"/>
      </w:pPr>
      <w:rPr>
        <w:rFonts w:ascii="Wingdings" w:hAnsi="Wingdings" w:hint="default"/>
      </w:rPr>
    </w:lvl>
  </w:abstractNum>
  <w:abstractNum w:abstractNumId="21" w15:restartNumberingAfterBreak="0">
    <w:nsid w:val="38C46F37"/>
    <w:multiLevelType w:val="hybridMultilevel"/>
    <w:tmpl w:val="B39ABC64"/>
    <w:lvl w:ilvl="0" w:tplc="F076A8C6">
      <w:start w:val="1"/>
      <w:numFmt w:val="bullet"/>
      <w:lvlText w:val=""/>
      <w:lvlJc w:val="left"/>
      <w:pPr>
        <w:ind w:left="480" w:hanging="48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3A9614E"/>
    <w:multiLevelType w:val="hybridMultilevel"/>
    <w:tmpl w:val="8AD20F34"/>
    <w:lvl w:ilvl="0" w:tplc="04090015">
      <w:start w:val="1"/>
      <w:numFmt w:val="taiwaneseCountingThousand"/>
      <w:lvlText w:val="%1、"/>
      <w:lvlJc w:val="left"/>
      <w:pPr>
        <w:ind w:left="1048" w:hanging="480"/>
      </w:pPr>
    </w:lvl>
    <w:lvl w:ilvl="1" w:tplc="04090019">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3" w15:restartNumberingAfterBreak="0">
    <w:nsid w:val="447E629E"/>
    <w:multiLevelType w:val="hybridMultilevel"/>
    <w:tmpl w:val="055AB8AC"/>
    <w:lvl w:ilvl="0" w:tplc="04090015">
      <w:start w:val="1"/>
      <w:numFmt w:val="taiwaneseCountingThousand"/>
      <w:lvlText w:val="%1、"/>
      <w:lvlJc w:val="left"/>
      <w:pPr>
        <w:ind w:left="960" w:hanging="480"/>
      </w:pPr>
      <w:rPr>
        <w:rFonts w:hint="eastAsia"/>
        <w:caps w:val="0"/>
        <w:smallCaps w:val="0"/>
        <w:strike w:val="0"/>
        <w:dstrike w:val="0"/>
        <w:outline w:val="0"/>
        <w:emboss w:val="0"/>
        <w:imprint w:val="0"/>
        <w:spacing w:val="0"/>
        <w:w w:val="100"/>
        <w:kern w:val="0"/>
        <w:position w:val="0"/>
        <w:highlight w:val="none"/>
        <w:vertAlign w:val="baseline"/>
      </w:rPr>
    </w:lvl>
    <w:lvl w:ilvl="1" w:tplc="F076A8C6">
      <w:start w:val="1"/>
      <w:numFmt w:val="bullet"/>
      <w:lvlText w:val=""/>
      <w:lvlJc w:val="left"/>
      <w:pPr>
        <w:ind w:left="1200" w:hanging="36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2" w:tplc="C2D88382">
      <w:start w:val="1"/>
      <w:numFmt w:val="decimal"/>
      <w:lvlText w:val="%3."/>
      <w:lvlJc w:val="left"/>
      <w:pPr>
        <w:ind w:left="15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FDC7B9A">
      <w:start w:val="1"/>
      <w:numFmt w:val="decimal"/>
      <w:lvlText w:val="%4."/>
      <w:lvlJc w:val="left"/>
      <w:pPr>
        <w:ind w:left="19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8A56BE">
      <w:start w:val="1"/>
      <w:numFmt w:val="decimal"/>
      <w:lvlText w:val="%5."/>
      <w:lvlJc w:val="left"/>
      <w:pPr>
        <w:ind w:left="22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C41EA">
      <w:start w:val="1"/>
      <w:numFmt w:val="decimal"/>
      <w:lvlText w:val="%6."/>
      <w:lvlJc w:val="left"/>
      <w:pPr>
        <w:ind w:left="26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052353E">
      <w:start w:val="1"/>
      <w:numFmt w:val="decimal"/>
      <w:lvlText w:val="%7."/>
      <w:lvlJc w:val="left"/>
      <w:pPr>
        <w:ind w:left="30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605242">
      <w:start w:val="1"/>
      <w:numFmt w:val="decimal"/>
      <w:lvlText w:val="%8."/>
      <w:lvlJc w:val="left"/>
      <w:pPr>
        <w:ind w:left="3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3C10BA">
      <w:start w:val="1"/>
      <w:numFmt w:val="decimal"/>
      <w:lvlText w:val="%9."/>
      <w:lvlJc w:val="left"/>
      <w:pPr>
        <w:ind w:left="3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5AB7D5D"/>
    <w:multiLevelType w:val="hybridMultilevel"/>
    <w:tmpl w:val="6B74BF4C"/>
    <w:lvl w:ilvl="0" w:tplc="33F47706">
      <w:start w:val="3"/>
      <w:numFmt w:val="decimal"/>
      <w:lvlText w:val="(%1)"/>
      <w:lvlJc w:val="left"/>
      <w:pPr>
        <w:ind w:left="118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234124"/>
    <w:multiLevelType w:val="hybridMultilevel"/>
    <w:tmpl w:val="6B946D2C"/>
    <w:lvl w:ilvl="0" w:tplc="267E3D4E">
      <w:start w:val="2"/>
      <w:numFmt w:val="decimal"/>
      <w:lvlText w:val="%1."/>
      <w:lvlJc w:val="left"/>
      <w:pPr>
        <w:ind w:left="360"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6" w15:restartNumberingAfterBreak="0">
    <w:nsid w:val="4BD029C3"/>
    <w:multiLevelType w:val="hybridMultilevel"/>
    <w:tmpl w:val="E6060A7C"/>
    <w:lvl w:ilvl="0" w:tplc="5C0A434C">
      <w:start w:val="1"/>
      <w:numFmt w:val="taiwaneseCountingThousand"/>
      <w:lvlText w:val="(%1)"/>
      <w:lvlJc w:val="left"/>
      <w:pPr>
        <w:ind w:left="1440" w:hanging="480"/>
      </w:pPr>
      <w:rPr>
        <w:rFonts w:hint="eastAsia"/>
        <w:caps w:val="0"/>
        <w:smallCaps w:val="0"/>
        <w:strike w:val="0"/>
        <w:dstrike w:val="0"/>
        <w:outline w:val="0"/>
        <w:emboss w:val="0"/>
        <w:imprint w:val="0"/>
        <w:spacing w:val="0"/>
        <w:w w:val="100"/>
        <w:kern w:val="0"/>
        <w:position w:val="0"/>
        <w:highlight w:val="none"/>
        <w:vertAlign w:val="baseline"/>
        <w:lang w:val="en-US" w:eastAsia="zh-TW"/>
      </w:rPr>
    </w:lvl>
    <w:lvl w:ilvl="1" w:tplc="A816FDA4">
      <w:start w:val="1"/>
      <w:numFmt w:val="decimal"/>
      <w:lvlText w:val="%2."/>
      <w:lvlJc w:val="left"/>
      <w:pPr>
        <w:ind w:left="1920" w:hanging="480"/>
      </w:pPr>
      <w:rPr>
        <w:rFonts w:hAnsi="Arial Unicode MS"/>
        <w:caps w:val="0"/>
        <w:smallCaps w:val="0"/>
        <w:strike w:val="0"/>
        <w:dstrike w:val="0"/>
        <w:outline w:val="0"/>
        <w:emboss w:val="0"/>
        <w:imprint w:val="0"/>
        <w:spacing w:val="0"/>
        <w:w w:val="100"/>
        <w:kern w:val="0"/>
        <w:position w:val="0"/>
        <w:sz w:val="24"/>
        <w:szCs w:val="24"/>
        <w:highlight w:val="none"/>
        <w:vertAlign w:val="baseline"/>
        <w:lang w:eastAsia="zh-TW"/>
      </w:r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27" w15:restartNumberingAfterBreak="0">
    <w:nsid w:val="4BFE0674"/>
    <w:multiLevelType w:val="hybridMultilevel"/>
    <w:tmpl w:val="6694D19E"/>
    <w:lvl w:ilvl="0" w:tplc="D05E3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D417BB"/>
    <w:multiLevelType w:val="hybridMultilevel"/>
    <w:tmpl w:val="5498D214"/>
    <w:lvl w:ilvl="0" w:tplc="E18EC40A">
      <w:start w:val="1"/>
      <w:numFmt w:val="taiwaneseCountingThousand"/>
      <w:lvlText w:val="(%1)"/>
      <w:lvlJc w:val="left"/>
      <w:pPr>
        <w:ind w:left="1440" w:hanging="480"/>
      </w:pPr>
      <w:rPr>
        <w:rFonts w:hint="eastAsia"/>
        <w:caps w:val="0"/>
        <w:smallCaps w:val="0"/>
        <w:strike w:val="0"/>
        <w:dstrike w:val="0"/>
        <w:outline w:val="0"/>
        <w:emboss w:val="0"/>
        <w:imprint w:val="0"/>
        <w:spacing w:val="0"/>
        <w:w w:val="100"/>
        <w:kern w:val="0"/>
        <w:position w:val="0"/>
        <w:highlight w:val="none"/>
        <w:vertAlign w:val="baseline"/>
        <w:lang w:val="en-US" w:eastAsia="zh-TW"/>
      </w:rPr>
    </w:lvl>
    <w:lvl w:ilvl="1" w:tplc="FFFFFFFF">
      <w:start w:val="1"/>
      <w:numFmt w:val="decimal"/>
      <w:lvlText w:val="%2."/>
      <w:lvlJc w:val="left"/>
      <w:pPr>
        <w:ind w:left="1920" w:hanging="4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29" w15:restartNumberingAfterBreak="0">
    <w:nsid w:val="502C7C87"/>
    <w:multiLevelType w:val="hybridMultilevel"/>
    <w:tmpl w:val="7C240E80"/>
    <w:lvl w:ilvl="0" w:tplc="C298ED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490680"/>
    <w:multiLevelType w:val="hybridMultilevel"/>
    <w:tmpl w:val="38F202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8377B55"/>
    <w:multiLevelType w:val="hybridMultilevel"/>
    <w:tmpl w:val="FC2841B6"/>
    <w:lvl w:ilvl="0" w:tplc="04090015">
      <w:start w:val="1"/>
      <w:numFmt w:val="taiwaneseCountingThousand"/>
      <w:lvlText w:val="%1、"/>
      <w:lvlJc w:val="left"/>
      <w:pPr>
        <w:ind w:left="1200" w:hanging="480"/>
      </w:pPr>
      <w:rPr>
        <w:lang w:eastAsia="zh-TW"/>
      </w:rPr>
    </w:lvl>
    <w:lvl w:ilvl="1" w:tplc="CC94044E">
      <w:start w:val="1"/>
      <w:numFmt w:val="taiwaneseCountingThousand"/>
      <w:lvlText w:val="%2、"/>
      <w:lvlJc w:val="left"/>
      <w:pPr>
        <w:ind w:left="4320" w:hanging="480"/>
      </w:pPr>
      <w:rPr>
        <w:rFonts w:hint="eastAsia"/>
        <w:b w:val="0"/>
        <w:caps w:val="0"/>
        <w:smallCaps w:val="0"/>
        <w:strike w:val="0"/>
        <w:dstrike w:val="0"/>
        <w:outline w:val="0"/>
        <w:emboss w:val="0"/>
        <w:imprint w:val="0"/>
        <w:spacing w:val="0"/>
        <w:w w:val="100"/>
        <w:kern w:val="0"/>
        <w:position w:val="0"/>
        <w:highlight w:val="none"/>
        <w:vertAlign w:val="baseline"/>
      </w:r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D7758F0"/>
    <w:multiLevelType w:val="hybridMultilevel"/>
    <w:tmpl w:val="F38CE78C"/>
    <w:lvl w:ilvl="0" w:tplc="8364FAEE">
      <w:start w:val="1"/>
      <w:numFmt w:val="taiwaneseCountingThousand"/>
      <w:lvlText w:val="(%1)"/>
      <w:lvlJc w:val="left"/>
      <w:pPr>
        <w:ind w:left="1440" w:hanging="480"/>
      </w:pPr>
      <w:rPr>
        <w:rFonts w:hint="eastAsia"/>
        <w:caps w:val="0"/>
        <w:smallCaps w:val="0"/>
        <w:strike w:val="0"/>
        <w:dstrike w:val="0"/>
        <w:outline w:val="0"/>
        <w:emboss w:val="0"/>
        <w:imprint w:val="0"/>
        <w:spacing w:val="0"/>
        <w:w w:val="100"/>
        <w:kern w:val="0"/>
        <w:position w:val="0"/>
        <w:highlight w:val="none"/>
        <w:vertAlign w:val="baseline"/>
        <w:lang w:val="en-US" w:eastAsia="zh-TW"/>
      </w:rPr>
    </w:lvl>
    <w:lvl w:ilvl="1" w:tplc="FFFFFFFF">
      <w:start w:val="1"/>
      <w:numFmt w:val="decimal"/>
      <w:lvlText w:val="%2."/>
      <w:lvlJc w:val="left"/>
      <w:pPr>
        <w:ind w:left="1920" w:hanging="4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33" w15:restartNumberingAfterBreak="0">
    <w:nsid w:val="61E672BE"/>
    <w:multiLevelType w:val="hybridMultilevel"/>
    <w:tmpl w:val="ED44F87E"/>
    <w:lvl w:ilvl="0" w:tplc="FE72147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995EA2"/>
    <w:multiLevelType w:val="hybridMultilevel"/>
    <w:tmpl w:val="7C240E80"/>
    <w:lvl w:ilvl="0" w:tplc="C298ED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07113E"/>
    <w:multiLevelType w:val="hybridMultilevel"/>
    <w:tmpl w:val="7D6AD0FC"/>
    <w:lvl w:ilvl="0" w:tplc="0409000F">
      <w:start w:val="1"/>
      <w:numFmt w:val="decimal"/>
      <w:lvlText w:val="%1."/>
      <w:lvlJc w:val="left"/>
      <w:pPr>
        <w:ind w:left="1440" w:hanging="480"/>
      </w:pPr>
    </w:lvl>
    <w:lvl w:ilvl="1" w:tplc="D96EF6BA">
      <w:start w:val="1"/>
      <w:numFmt w:val="decimal"/>
      <w:lvlText w:val="%2."/>
      <w:lvlJc w:val="left"/>
      <w:pPr>
        <w:ind w:left="1920" w:hanging="480"/>
      </w:pPr>
      <w:rPr>
        <w:sz w:val="24"/>
        <w:szCs w:val="24"/>
      </w:r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36" w15:restartNumberingAfterBreak="0">
    <w:nsid w:val="67021297"/>
    <w:multiLevelType w:val="hybridMultilevel"/>
    <w:tmpl w:val="9FC4C1F6"/>
    <w:lvl w:ilvl="0" w:tplc="82A092CE">
      <w:start w:val="1"/>
      <w:numFmt w:val="bullet"/>
      <w:lvlText w:val=""/>
      <w:lvlJc w:val="left"/>
      <w:pPr>
        <w:ind w:left="480" w:hanging="480"/>
      </w:pPr>
      <w:rPr>
        <w:rFonts w:ascii="Wingdings" w:hAnsi="Wingdings" w:hint="default"/>
        <w:caps w:val="0"/>
        <w:smallCaps w:val="0"/>
        <w:strike w:val="0"/>
        <w:dstrike w:val="0"/>
        <w:outline w:val="0"/>
        <w:emboss w:val="0"/>
        <w:imprint w:val="0"/>
        <w:spacing w:val="0"/>
        <w:w w:val="100"/>
        <w:kern w:val="0"/>
        <w:position w:val="0"/>
        <w:highlight w:val="none"/>
        <w:vertAlign w:val="baseline"/>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7F14AD2"/>
    <w:multiLevelType w:val="hybridMultilevel"/>
    <w:tmpl w:val="C8505E18"/>
    <w:lvl w:ilvl="0" w:tplc="0409000F">
      <w:start w:val="1"/>
      <w:numFmt w:val="decimal"/>
      <w:lvlText w:val="%1."/>
      <w:lvlJc w:val="left"/>
      <w:pPr>
        <w:ind w:left="2214" w:hanging="480"/>
      </w:pPr>
    </w:lvl>
    <w:lvl w:ilvl="1" w:tplc="04090019" w:tentative="1">
      <w:start w:val="1"/>
      <w:numFmt w:val="ideographTraditional"/>
      <w:lvlText w:val="%2、"/>
      <w:lvlJc w:val="left"/>
      <w:pPr>
        <w:ind w:left="2694" w:hanging="480"/>
      </w:pPr>
    </w:lvl>
    <w:lvl w:ilvl="2" w:tplc="0409001B" w:tentative="1">
      <w:start w:val="1"/>
      <w:numFmt w:val="lowerRoman"/>
      <w:lvlText w:val="%3."/>
      <w:lvlJc w:val="right"/>
      <w:pPr>
        <w:ind w:left="3174" w:hanging="480"/>
      </w:pPr>
    </w:lvl>
    <w:lvl w:ilvl="3" w:tplc="0409000F" w:tentative="1">
      <w:start w:val="1"/>
      <w:numFmt w:val="decimal"/>
      <w:lvlText w:val="%4."/>
      <w:lvlJc w:val="left"/>
      <w:pPr>
        <w:ind w:left="3654" w:hanging="480"/>
      </w:pPr>
    </w:lvl>
    <w:lvl w:ilvl="4" w:tplc="04090019" w:tentative="1">
      <w:start w:val="1"/>
      <w:numFmt w:val="ideographTraditional"/>
      <w:lvlText w:val="%5、"/>
      <w:lvlJc w:val="left"/>
      <w:pPr>
        <w:ind w:left="4134" w:hanging="480"/>
      </w:pPr>
    </w:lvl>
    <w:lvl w:ilvl="5" w:tplc="0409001B" w:tentative="1">
      <w:start w:val="1"/>
      <w:numFmt w:val="lowerRoman"/>
      <w:lvlText w:val="%6."/>
      <w:lvlJc w:val="right"/>
      <w:pPr>
        <w:ind w:left="4614" w:hanging="480"/>
      </w:pPr>
    </w:lvl>
    <w:lvl w:ilvl="6" w:tplc="0409000F" w:tentative="1">
      <w:start w:val="1"/>
      <w:numFmt w:val="decimal"/>
      <w:lvlText w:val="%7."/>
      <w:lvlJc w:val="left"/>
      <w:pPr>
        <w:ind w:left="5094" w:hanging="480"/>
      </w:pPr>
    </w:lvl>
    <w:lvl w:ilvl="7" w:tplc="04090019" w:tentative="1">
      <w:start w:val="1"/>
      <w:numFmt w:val="ideographTraditional"/>
      <w:lvlText w:val="%8、"/>
      <w:lvlJc w:val="left"/>
      <w:pPr>
        <w:ind w:left="5574" w:hanging="480"/>
      </w:pPr>
    </w:lvl>
    <w:lvl w:ilvl="8" w:tplc="0409001B" w:tentative="1">
      <w:start w:val="1"/>
      <w:numFmt w:val="lowerRoman"/>
      <w:lvlText w:val="%9."/>
      <w:lvlJc w:val="right"/>
      <w:pPr>
        <w:ind w:left="6054" w:hanging="480"/>
      </w:pPr>
    </w:lvl>
  </w:abstractNum>
  <w:abstractNum w:abstractNumId="38" w15:restartNumberingAfterBreak="0">
    <w:nsid w:val="6F2A7231"/>
    <w:multiLevelType w:val="hybridMultilevel"/>
    <w:tmpl w:val="F256956C"/>
    <w:lvl w:ilvl="0" w:tplc="CC94044E">
      <w:start w:val="1"/>
      <w:numFmt w:val="taiwaneseCountingThousand"/>
      <w:lvlText w:val="%1、"/>
      <w:lvlJc w:val="left"/>
      <w:pPr>
        <w:ind w:left="960" w:hanging="480"/>
      </w:pPr>
      <w:rPr>
        <w:rFonts w:hint="eastAsia"/>
        <w:b w:val="0"/>
        <w:caps w:val="0"/>
        <w:smallCaps w:val="0"/>
        <w:strike w:val="0"/>
        <w:dstrike w:val="0"/>
        <w:outline w:val="0"/>
        <w:emboss w:val="0"/>
        <w:imprint w:val="0"/>
        <w:spacing w:val="0"/>
        <w:w w:val="100"/>
        <w:kern w:val="0"/>
        <w:position w:val="0"/>
        <w:highlight w:val="none"/>
        <w:vertAlign w:val="baseline"/>
      </w:rPr>
    </w:lvl>
    <w:lvl w:ilvl="1" w:tplc="B7223166">
      <w:start w:val="1"/>
      <w:numFmt w:val="taiwaneseCountingThousand"/>
      <w:lvlText w:val="(%2)"/>
      <w:lvlJc w:val="left"/>
      <w:pPr>
        <w:ind w:left="1440" w:hanging="480"/>
      </w:pPr>
      <w:rPr>
        <w:rFonts w:ascii="微軟正黑體" w:eastAsia="微軟正黑體" w:hAnsi="微軟正黑體" w:cs="SimSun"/>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512A9F"/>
    <w:multiLevelType w:val="hybridMultilevel"/>
    <w:tmpl w:val="9DFC750A"/>
    <w:lvl w:ilvl="0" w:tplc="04090015">
      <w:start w:val="1"/>
      <w:numFmt w:val="taiwaneseCountingThousand"/>
      <w:lvlText w:val="%1、"/>
      <w:lvlJc w:val="left"/>
      <w:pPr>
        <w:ind w:left="1200" w:hanging="480"/>
      </w:pPr>
      <w:rPr>
        <w:lang w:eastAsia="zh-TW"/>
      </w:rPr>
    </w:lvl>
    <w:lvl w:ilvl="1" w:tplc="CC94044E">
      <w:start w:val="1"/>
      <w:numFmt w:val="taiwaneseCountingThousand"/>
      <w:lvlText w:val="%2、"/>
      <w:lvlJc w:val="left"/>
      <w:pPr>
        <w:ind w:left="4320" w:hanging="480"/>
      </w:pPr>
      <w:rPr>
        <w:rFonts w:hint="eastAsia"/>
        <w:b w:val="0"/>
        <w:caps w:val="0"/>
        <w:smallCaps w:val="0"/>
        <w:strike w:val="0"/>
        <w:dstrike w:val="0"/>
        <w:outline w:val="0"/>
        <w:emboss w:val="0"/>
        <w:imprint w:val="0"/>
        <w:spacing w:val="0"/>
        <w:w w:val="100"/>
        <w:kern w:val="0"/>
        <w:position w:val="0"/>
        <w:highlight w:val="none"/>
        <w:vertAlign w:val="baseline"/>
      </w:r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4B215CF"/>
    <w:multiLevelType w:val="hybridMultilevel"/>
    <w:tmpl w:val="916AF1E6"/>
    <w:lvl w:ilvl="0" w:tplc="F076A8C6">
      <w:start w:val="1"/>
      <w:numFmt w:val="bullet"/>
      <w:lvlText w:val=""/>
      <w:lvlJc w:val="left"/>
      <w:pPr>
        <w:ind w:left="480" w:hanging="480"/>
      </w:pPr>
      <w:rPr>
        <w:rFonts w:ascii="Wingdings" w:hAnsi="Wingdings"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6781A2A"/>
    <w:multiLevelType w:val="hybridMultilevel"/>
    <w:tmpl w:val="FE2215AA"/>
    <w:lvl w:ilvl="0" w:tplc="303E208C">
      <w:start w:val="3"/>
      <w:numFmt w:val="decimal"/>
      <w:lvlText w:val="(%1)"/>
      <w:lvlJc w:val="left"/>
      <w:pPr>
        <w:ind w:left="118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7"/>
  </w:num>
  <w:num w:numId="3">
    <w:abstractNumId w:val="18"/>
  </w:num>
  <w:num w:numId="4">
    <w:abstractNumId w:val="31"/>
  </w:num>
  <w:num w:numId="5">
    <w:abstractNumId w:val="39"/>
  </w:num>
  <w:num w:numId="6">
    <w:abstractNumId w:val="35"/>
  </w:num>
  <w:num w:numId="7">
    <w:abstractNumId w:val="28"/>
  </w:num>
  <w:num w:numId="8">
    <w:abstractNumId w:val="22"/>
  </w:num>
  <w:num w:numId="9">
    <w:abstractNumId w:val="15"/>
  </w:num>
  <w:num w:numId="10">
    <w:abstractNumId w:val="23"/>
  </w:num>
  <w:num w:numId="11">
    <w:abstractNumId w:val="10"/>
  </w:num>
  <w:num w:numId="12">
    <w:abstractNumId w:val="34"/>
  </w:num>
  <w:num w:numId="13">
    <w:abstractNumId w:val="29"/>
  </w:num>
  <w:num w:numId="14">
    <w:abstractNumId w:val="12"/>
  </w:num>
  <w:num w:numId="15">
    <w:abstractNumId w:val="25"/>
  </w:num>
  <w:num w:numId="16">
    <w:abstractNumId w:val="27"/>
  </w:num>
  <w:num w:numId="17">
    <w:abstractNumId w:val="19"/>
  </w:num>
  <w:num w:numId="18">
    <w:abstractNumId w:val="13"/>
  </w:num>
  <w:num w:numId="19">
    <w:abstractNumId w:val="32"/>
  </w:num>
  <w:num w:numId="20">
    <w:abstractNumId w:val="14"/>
  </w:num>
  <w:num w:numId="21">
    <w:abstractNumId w:val="16"/>
  </w:num>
  <w:num w:numId="22">
    <w:abstractNumId w:val="37"/>
  </w:num>
  <w:num w:numId="23">
    <w:abstractNumId w:val="26"/>
  </w:num>
  <w:num w:numId="24">
    <w:abstractNumId w:val="38"/>
  </w:num>
  <w:num w:numId="25">
    <w:abstractNumId w:val="20"/>
  </w:num>
  <w:num w:numId="26">
    <w:abstractNumId w:val="8"/>
  </w:num>
  <w:num w:numId="27">
    <w:abstractNumId w:val="9"/>
  </w:num>
  <w:num w:numId="28">
    <w:abstractNumId w:val="0"/>
  </w:num>
  <w:num w:numId="29">
    <w:abstractNumId w:val="6"/>
  </w:num>
  <w:num w:numId="30">
    <w:abstractNumId w:val="1"/>
  </w:num>
  <w:num w:numId="31">
    <w:abstractNumId w:val="7"/>
  </w:num>
  <w:num w:numId="32">
    <w:abstractNumId w:val="11"/>
  </w:num>
  <w:num w:numId="33">
    <w:abstractNumId w:val="33"/>
  </w:num>
  <w:num w:numId="34">
    <w:abstractNumId w:val="21"/>
  </w:num>
  <w:num w:numId="35">
    <w:abstractNumId w:val="36"/>
  </w:num>
  <w:num w:numId="3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40"/>
  </w:num>
  <w:num w:numId="39">
    <w:abstractNumId w:val="30"/>
  </w:num>
  <w:num w:numId="40">
    <w:abstractNumId w:val="4"/>
  </w:num>
  <w:num w:numId="41">
    <w:abstractNumId w:val="3"/>
  </w:num>
  <w:num w:numId="42">
    <w:abstractNumId w:val="41"/>
  </w:num>
  <w:num w:numId="43">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24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7F"/>
    <w:rsid w:val="000006BD"/>
    <w:rsid w:val="000014C6"/>
    <w:rsid w:val="000017CE"/>
    <w:rsid w:val="00002AB4"/>
    <w:rsid w:val="00003239"/>
    <w:rsid w:val="00003E80"/>
    <w:rsid w:val="000042FE"/>
    <w:rsid w:val="00004856"/>
    <w:rsid w:val="00005867"/>
    <w:rsid w:val="000066E8"/>
    <w:rsid w:val="000069BB"/>
    <w:rsid w:val="00006B03"/>
    <w:rsid w:val="0000788E"/>
    <w:rsid w:val="00007B21"/>
    <w:rsid w:val="00007C16"/>
    <w:rsid w:val="00011D03"/>
    <w:rsid w:val="00011EE8"/>
    <w:rsid w:val="00011F96"/>
    <w:rsid w:val="000122A9"/>
    <w:rsid w:val="00012631"/>
    <w:rsid w:val="00013F9F"/>
    <w:rsid w:val="0001435D"/>
    <w:rsid w:val="00014B51"/>
    <w:rsid w:val="0001524B"/>
    <w:rsid w:val="000165CD"/>
    <w:rsid w:val="000168CC"/>
    <w:rsid w:val="00017D2A"/>
    <w:rsid w:val="00020568"/>
    <w:rsid w:val="00020BF0"/>
    <w:rsid w:val="0002235D"/>
    <w:rsid w:val="00022F74"/>
    <w:rsid w:val="000245A7"/>
    <w:rsid w:val="000256B6"/>
    <w:rsid w:val="00025EBA"/>
    <w:rsid w:val="00031202"/>
    <w:rsid w:val="000344C6"/>
    <w:rsid w:val="00034ABA"/>
    <w:rsid w:val="000360D4"/>
    <w:rsid w:val="0003610D"/>
    <w:rsid w:val="0004247C"/>
    <w:rsid w:val="00043008"/>
    <w:rsid w:val="00045BDA"/>
    <w:rsid w:val="0004616C"/>
    <w:rsid w:val="00047B0D"/>
    <w:rsid w:val="000506E1"/>
    <w:rsid w:val="00051686"/>
    <w:rsid w:val="00052C46"/>
    <w:rsid w:val="0005300D"/>
    <w:rsid w:val="00053C1C"/>
    <w:rsid w:val="00053FD5"/>
    <w:rsid w:val="00056A0C"/>
    <w:rsid w:val="0005703F"/>
    <w:rsid w:val="000575E7"/>
    <w:rsid w:val="000606D8"/>
    <w:rsid w:val="00061320"/>
    <w:rsid w:val="00063106"/>
    <w:rsid w:val="00063601"/>
    <w:rsid w:val="000650F5"/>
    <w:rsid w:val="00065518"/>
    <w:rsid w:val="00065D01"/>
    <w:rsid w:val="000661ED"/>
    <w:rsid w:val="00066CE7"/>
    <w:rsid w:val="0006749A"/>
    <w:rsid w:val="00067A4D"/>
    <w:rsid w:val="00070BB4"/>
    <w:rsid w:val="00070D64"/>
    <w:rsid w:val="00071963"/>
    <w:rsid w:val="0007206E"/>
    <w:rsid w:val="000779F3"/>
    <w:rsid w:val="00080038"/>
    <w:rsid w:val="00080259"/>
    <w:rsid w:val="0008078B"/>
    <w:rsid w:val="00081B85"/>
    <w:rsid w:val="000854B6"/>
    <w:rsid w:val="0008555C"/>
    <w:rsid w:val="00085787"/>
    <w:rsid w:val="00085DCB"/>
    <w:rsid w:val="00086463"/>
    <w:rsid w:val="000874E2"/>
    <w:rsid w:val="00092273"/>
    <w:rsid w:val="0009246F"/>
    <w:rsid w:val="000927C9"/>
    <w:rsid w:val="00092C3F"/>
    <w:rsid w:val="00092F4E"/>
    <w:rsid w:val="000931B0"/>
    <w:rsid w:val="00094464"/>
    <w:rsid w:val="00094E7D"/>
    <w:rsid w:val="0009543F"/>
    <w:rsid w:val="00097E67"/>
    <w:rsid w:val="000A01A1"/>
    <w:rsid w:val="000A0869"/>
    <w:rsid w:val="000A12AB"/>
    <w:rsid w:val="000A2373"/>
    <w:rsid w:val="000A2D76"/>
    <w:rsid w:val="000A6E4D"/>
    <w:rsid w:val="000B0714"/>
    <w:rsid w:val="000B13C8"/>
    <w:rsid w:val="000B32C7"/>
    <w:rsid w:val="000B3539"/>
    <w:rsid w:val="000B3818"/>
    <w:rsid w:val="000B53EC"/>
    <w:rsid w:val="000C0160"/>
    <w:rsid w:val="000C1B34"/>
    <w:rsid w:val="000C1FAF"/>
    <w:rsid w:val="000C6BAE"/>
    <w:rsid w:val="000C6D00"/>
    <w:rsid w:val="000C6FDC"/>
    <w:rsid w:val="000C790F"/>
    <w:rsid w:val="000D145F"/>
    <w:rsid w:val="000D1C69"/>
    <w:rsid w:val="000D27AE"/>
    <w:rsid w:val="000D3290"/>
    <w:rsid w:val="000D5C3E"/>
    <w:rsid w:val="000D62E2"/>
    <w:rsid w:val="000D73E0"/>
    <w:rsid w:val="000D7CDA"/>
    <w:rsid w:val="000E0051"/>
    <w:rsid w:val="000E0D28"/>
    <w:rsid w:val="000E1B03"/>
    <w:rsid w:val="000E2CFC"/>
    <w:rsid w:val="000E42EC"/>
    <w:rsid w:val="000E44E1"/>
    <w:rsid w:val="000E46D2"/>
    <w:rsid w:val="000E4FF4"/>
    <w:rsid w:val="000E6CEC"/>
    <w:rsid w:val="000E70CB"/>
    <w:rsid w:val="000E7A1A"/>
    <w:rsid w:val="000F004E"/>
    <w:rsid w:val="000F109A"/>
    <w:rsid w:val="000F1914"/>
    <w:rsid w:val="000F277A"/>
    <w:rsid w:val="000F27EE"/>
    <w:rsid w:val="000F3B81"/>
    <w:rsid w:val="000F3F62"/>
    <w:rsid w:val="000F5D77"/>
    <w:rsid w:val="000F5D94"/>
    <w:rsid w:val="000F6137"/>
    <w:rsid w:val="000F71DC"/>
    <w:rsid w:val="000F7825"/>
    <w:rsid w:val="000F7937"/>
    <w:rsid w:val="0010195C"/>
    <w:rsid w:val="00101F35"/>
    <w:rsid w:val="001021AD"/>
    <w:rsid w:val="00102620"/>
    <w:rsid w:val="001039CD"/>
    <w:rsid w:val="00105952"/>
    <w:rsid w:val="00105ABA"/>
    <w:rsid w:val="00106BEB"/>
    <w:rsid w:val="00107882"/>
    <w:rsid w:val="00110832"/>
    <w:rsid w:val="001119B5"/>
    <w:rsid w:val="00111EC7"/>
    <w:rsid w:val="001163B3"/>
    <w:rsid w:val="001166AB"/>
    <w:rsid w:val="0011713F"/>
    <w:rsid w:val="00120E09"/>
    <w:rsid w:val="0012124C"/>
    <w:rsid w:val="00122E9A"/>
    <w:rsid w:val="00123AFC"/>
    <w:rsid w:val="001250F8"/>
    <w:rsid w:val="001257C3"/>
    <w:rsid w:val="001259B3"/>
    <w:rsid w:val="001261D3"/>
    <w:rsid w:val="0012758B"/>
    <w:rsid w:val="00130C4A"/>
    <w:rsid w:val="001310C6"/>
    <w:rsid w:val="001311B0"/>
    <w:rsid w:val="00131D93"/>
    <w:rsid w:val="00131EAD"/>
    <w:rsid w:val="00132157"/>
    <w:rsid w:val="001327EB"/>
    <w:rsid w:val="00132C32"/>
    <w:rsid w:val="001338D1"/>
    <w:rsid w:val="001363CE"/>
    <w:rsid w:val="00137A37"/>
    <w:rsid w:val="0014039B"/>
    <w:rsid w:val="00141D9A"/>
    <w:rsid w:val="00142BD7"/>
    <w:rsid w:val="00142FED"/>
    <w:rsid w:val="0014416D"/>
    <w:rsid w:val="00146040"/>
    <w:rsid w:val="00150729"/>
    <w:rsid w:val="001508E7"/>
    <w:rsid w:val="00153CE8"/>
    <w:rsid w:val="00154C55"/>
    <w:rsid w:val="00157D56"/>
    <w:rsid w:val="001604B1"/>
    <w:rsid w:val="00160B57"/>
    <w:rsid w:val="0016129F"/>
    <w:rsid w:val="00161C3C"/>
    <w:rsid w:val="00161D0B"/>
    <w:rsid w:val="00162F2D"/>
    <w:rsid w:val="0016376E"/>
    <w:rsid w:val="001666F6"/>
    <w:rsid w:val="001708DC"/>
    <w:rsid w:val="001710FC"/>
    <w:rsid w:val="00175E0B"/>
    <w:rsid w:val="00175E65"/>
    <w:rsid w:val="0017646A"/>
    <w:rsid w:val="00176CB8"/>
    <w:rsid w:val="0017790C"/>
    <w:rsid w:val="00180A82"/>
    <w:rsid w:val="00183195"/>
    <w:rsid w:val="001842EE"/>
    <w:rsid w:val="001864D0"/>
    <w:rsid w:val="0018785A"/>
    <w:rsid w:val="001907C6"/>
    <w:rsid w:val="00190C5E"/>
    <w:rsid w:val="00190D71"/>
    <w:rsid w:val="001917A4"/>
    <w:rsid w:val="00192C15"/>
    <w:rsid w:val="00192E75"/>
    <w:rsid w:val="001939B9"/>
    <w:rsid w:val="00193C91"/>
    <w:rsid w:val="00193DF0"/>
    <w:rsid w:val="00194848"/>
    <w:rsid w:val="00194E90"/>
    <w:rsid w:val="00196794"/>
    <w:rsid w:val="001979E4"/>
    <w:rsid w:val="00197D41"/>
    <w:rsid w:val="001A039F"/>
    <w:rsid w:val="001A2834"/>
    <w:rsid w:val="001A294A"/>
    <w:rsid w:val="001A311B"/>
    <w:rsid w:val="001A3364"/>
    <w:rsid w:val="001A3ACA"/>
    <w:rsid w:val="001A4B1A"/>
    <w:rsid w:val="001A4C92"/>
    <w:rsid w:val="001A5372"/>
    <w:rsid w:val="001A5919"/>
    <w:rsid w:val="001A5E25"/>
    <w:rsid w:val="001A73F3"/>
    <w:rsid w:val="001A76FA"/>
    <w:rsid w:val="001B0E97"/>
    <w:rsid w:val="001B1B18"/>
    <w:rsid w:val="001B4486"/>
    <w:rsid w:val="001B481C"/>
    <w:rsid w:val="001B5466"/>
    <w:rsid w:val="001B57A9"/>
    <w:rsid w:val="001B5FF9"/>
    <w:rsid w:val="001B630E"/>
    <w:rsid w:val="001B6C36"/>
    <w:rsid w:val="001B6D6F"/>
    <w:rsid w:val="001B7FB7"/>
    <w:rsid w:val="001C00D1"/>
    <w:rsid w:val="001C0251"/>
    <w:rsid w:val="001C1025"/>
    <w:rsid w:val="001C236A"/>
    <w:rsid w:val="001C24AB"/>
    <w:rsid w:val="001C4C59"/>
    <w:rsid w:val="001C5CAF"/>
    <w:rsid w:val="001C65E5"/>
    <w:rsid w:val="001C6BB5"/>
    <w:rsid w:val="001D1227"/>
    <w:rsid w:val="001D333C"/>
    <w:rsid w:val="001D3EE1"/>
    <w:rsid w:val="001D3F5B"/>
    <w:rsid w:val="001D40EC"/>
    <w:rsid w:val="001D4107"/>
    <w:rsid w:val="001D425F"/>
    <w:rsid w:val="001E11B9"/>
    <w:rsid w:val="001E2154"/>
    <w:rsid w:val="001E299F"/>
    <w:rsid w:val="001E2A79"/>
    <w:rsid w:val="001E2C39"/>
    <w:rsid w:val="001E50F1"/>
    <w:rsid w:val="001E52D2"/>
    <w:rsid w:val="001E6AD6"/>
    <w:rsid w:val="001E7066"/>
    <w:rsid w:val="001E734E"/>
    <w:rsid w:val="001F041F"/>
    <w:rsid w:val="001F048B"/>
    <w:rsid w:val="001F1CA4"/>
    <w:rsid w:val="001F34C6"/>
    <w:rsid w:val="001F3770"/>
    <w:rsid w:val="001F3817"/>
    <w:rsid w:val="001F4290"/>
    <w:rsid w:val="001F5F5F"/>
    <w:rsid w:val="001F7408"/>
    <w:rsid w:val="0020081F"/>
    <w:rsid w:val="00201A02"/>
    <w:rsid w:val="002028B8"/>
    <w:rsid w:val="002037B0"/>
    <w:rsid w:val="00204F10"/>
    <w:rsid w:val="00205E5A"/>
    <w:rsid w:val="0020641F"/>
    <w:rsid w:val="0020716A"/>
    <w:rsid w:val="002074B5"/>
    <w:rsid w:val="00210197"/>
    <w:rsid w:val="00210DA8"/>
    <w:rsid w:val="0021142C"/>
    <w:rsid w:val="002114BF"/>
    <w:rsid w:val="00211D0A"/>
    <w:rsid w:val="00213998"/>
    <w:rsid w:val="002151EF"/>
    <w:rsid w:val="002170FE"/>
    <w:rsid w:val="00217C59"/>
    <w:rsid w:val="00221183"/>
    <w:rsid w:val="00221E19"/>
    <w:rsid w:val="0022347A"/>
    <w:rsid w:val="00223A03"/>
    <w:rsid w:val="00223F94"/>
    <w:rsid w:val="00224EAC"/>
    <w:rsid w:val="00226816"/>
    <w:rsid w:val="002301DF"/>
    <w:rsid w:val="00230359"/>
    <w:rsid w:val="0023060F"/>
    <w:rsid w:val="00231792"/>
    <w:rsid w:val="00231C7A"/>
    <w:rsid w:val="00231E93"/>
    <w:rsid w:val="00235B00"/>
    <w:rsid w:val="00240477"/>
    <w:rsid w:val="00240683"/>
    <w:rsid w:val="002413AE"/>
    <w:rsid w:val="0024161A"/>
    <w:rsid w:val="0024249A"/>
    <w:rsid w:val="00245DFD"/>
    <w:rsid w:val="0024624D"/>
    <w:rsid w:val="0024641E"/>
    <w:rsid w:val="002468A3"/>
    <w:rsid w:val="00246BAB"/>
    <w:rsid w:val="002507EE"/>
    <w:rsid w:val="0025087A"/>
    <w:rsid w:val="002521EA"/>
    <w:rsid w:val="00252BE1"/>
    <w:rsid w:val="00253758"/>
    <w:rsid w:val="00253CBC"/>
    <w:rsid w:val="00253E0F"/>
    <w:rsid w:val="002540F5"/>
    <w:rsid w:val="00254BAB"/>
    <w:rsid w:val="0025505A"/>
    <w:rsid w:val="00255D27"/>
    <w:rsid w:val="00257C9D"/>
    <w:rsid w:val="00261C4B"/>
    <w:rsid w:val="00261D93"/>
    <w:rsid w:val="002628D5"/>
    <w:rsid w:val="0026398B"/>
    <w:rsid w:val="00263B14"/>
    <w:rsid w:val="0026471A"/>
    <w:rsid w:val="002667F3"/>
    <w:rsid w:val="00266F56"/>
    <w:rsid w:val="00267590"/>
    <w:rsid w:val="00270082"/>
    <w:rsid w:val="00272DA3"/>
    <w:rsid w:val="002741F5"/>
    <w:rsid w:val="00275376"/>
    <w:rsid w:val="0027689C"/>
    <w:rsid w:val="002801BE"/>
    <w:rsid w:val="00280A7C"/>
    <w:rsid w:val="0028289E"/>
    <w:rsid w:val="00282CA2"/>
    <w:rsid w:val="00283D1C"/>
    <w:rsid w:val="002844A0"/>
    <w:rsid w:val="0028464F"/>
    <w:rsid w:val="00285025"/>
    <w:rsid w:val="0028550C"/>
    <w:rsid w:val="00287727"/>
    <w:rsid w:val="00287C54"/>
    <w:rsid w:val="00287E05"/>
    <w:rsid w:val="002903A2"/>
    <w:rsid w:val="00290C24"/>
    <w:rsid w:val="002928CD"/>
    <w:rsid w:val="00294487"/>
    <w:rsid w:val="00295C4D"/>
    <w:rsid w:val="002966D7"/>
    <w:rsid w:val="002A0155"/>
    <w:rsid w:val="002A0C67"/>
    <w:rsid w:val="002A273C"/>
    <w:rsid w:val="002A27DD"/>
    <w:rsid w:val="002A4134"/>
    <w:rsid w:val="002A48F3"/>
    <w:rsid w:val="002A4E92"/>
    <w:rsid w:val="002A5747"/>
    <w:rsid w:val="002A645C"/>
    <w:rsid w:val="002A7342"/>
    <w:rsid w:val="002A7740"/>
    <w:rsid w:val="002B13EA"/>
    <w:rsid w:val="002B1BC6"/>
    <w:rsid w:val="002B2877"/>
    <w:rsid w:val="002B3019"/>
    <w:rsid w:val="002B3E74"/>
    <w:rsid w:val="002B61B9"/>
    <w:rsid w:val="002B6D52"/>
    <w:rsid w:val="002B79DB"/>
    <w:rsid w:val="002C1016"/>
    <w:rsid w:val="002C15D2"/>
    <w:rsid w:val="002C1689"/>
    <w:rsid w:val="002C1B77"/>
    <w:rsid w:val="002C2399"/>
    <w:rsid w:val="002C322B"/>
    <w:rsid w:val="002C39A4"/>
    <w:rsid w:val="002C470E"/>
    <w:rsid w:val="002C564B"/>
    <w:rsid w:val="002C5662"/>
    <w:rsid w:val="002C59EE"/>
    <w:rsid w:val="002C5AA2"/>
    <w:rsid w:val="002C6934"/>
    <w:rsid w:val="002D1BED"/>
    <w:rsid w:val="002D29F2"/>
    <w:rsid w:val="002D30CD"/>
    <w:rsid w:val="002D4A2E"/>
    <w:rsid w:val="002D4C84"/>
    <w:rsid w:val="002D61AA"/>
    <w:rsid w:val="002D65FD"/>
    <w:rsid w:val="002D6DA0"/>
    <w:rsid w:val="002D73A4"/>
    <w:rsid w:val="002D7FFC"/>
    <w:rsid w:val="002E0E95"/>
    <w:rsid w:val="002E2DFF"/>
    <w:rsid w:val="002E3E03"/>
    <w:rsid w:val="002E4551"/>
    <w:rsid w:val="002E4C16"/>
    <w:rsid w:val="002E608F"/>
    <w:rsid w:val="002E64DD"/>
    <w:rsid w:val="002E72AB"/>
    <w:rsid w:val="002E7BBC"/>
    <w:rsid w:val="002F1E97"/>
    <w:rsid w:val="002F2705"/>
    <w:rsid w:val="002F4699"/>
    <w:rsid w:val="002F47C6"/>
    <w:rsid w:val="002F4AD2"/>
    <w:rsid w:val="002F4F99"/>
    <w:rsid w:val="002F5634"/>
    <w:rsid w:val="002F7562"/>
    <w:rsid w:val="003020B5"/>
    <w:rsid w:val="00302268"/>
    <w:rsid w:val="003023C4"/>
    <w:rsid w:val="003033E6"/>
    <w:rsid w:val="00303768"/>
    <w:rsid w:val="00304A6E"/>
    <w:rsid w:val="00304EC6"/>
    <w:rsid w:val="00310D45"/>
    <w:rsid w:val="003110B2"/>
    <w:rsid w:val="0031202E"/>
    <w:rsid w:val="0031222D"/>
    <w:rsid w:val="003148C9"/>
    <w:rsid w:val="00316EFF"/>
    <w:rsid w:val="00317260"/>
    <w:rsid w:val="003174CD"/>
    <w:rsid w:val="00320E8D"/>
    <w:rsid w:val="00321349"/>
    <w:rsid w:val="00322BE9"/>
    <w:rsid w:val="0032422F"/>
    <w:rsid w:val="0032573B"/>
    <w:rsid w:val="00325B10"/>
    <w:rsid w:val="003264D7"/>
    <w:rsid w:val="00327486"/>
    <w:rsid w:val="00327513"/>
    <w:rsid w:val="00330235"/>
    <w:rsid w:val="00330E2C"/>
    <w:rsid w:val="00331A62"/>
    <w:rsid w:val="00333648"/>
    <w:rsid w:val="00333690"/>
    <w:rsid w:val="00333DEC"/>
    <w:rsid w:val="00333F04"/>
    <w:rsid w:val="00333F70"/>
    <w:rsid w:val="0033516A"/>
    <w:rsid w:val="003354BE"/>
    <w:rsid w:val="00335C66"/>
    <w:rsid w:val="003361BC"/>
    <w:rsid w:val="003364FC"/>
    <w:rsid w:val="003371C8"/>
    <w:rsid w:val="0033738B"/>
    <w:rsid w:val="003374E7"/>
    <w:rsid w:val="00337A5B"/>
    <w:rsid w:val="00337BF0"/>
    <w:rsid w:val="0034021F"/>
    <w:rsid w:val="003402EC"/>
    <w:rsid w:val="0034119F"/>
    <w:rsid w:val="003421BC"/>
    <w:rsid w:val="0034276E"/>
    <w:rsid w:val="00343046"/>
    <w:rsid w:val="003439FA"/>
    <w:rsid w:val="003443E3"/>
    <w:rsid w:val="003445EF"/>
    <w:rsid w:val="00344791"/>
    <w:rsid w:val="003454C5"/>
    <w:rsid w:val="00346F8B"/>
    <w:rsid w:val="00347368"/>
    <w:rsid w:val="003473D7"/>
    <w:rsid w:val="00347686"/>
    <w:rsid w:val="00350A74"/>
    <w:rsid w:val="003515DF"/>
    <w:rsid w:val="0035269C"/>
    <w:rsid w:val="003532EB"/>
    <w:rsid w:val="003545B7"/>
    <w:rsid w:val="003601C7"/>
    <w:rsid w:val="003605E8"/>
    <w:rsid w:val="00362FE8"/>
    <w:rsid w:val="00364679"/>
    <w:rsid w:val="0036705A"/>
    <w:rsid w:val="00370C9E"/>
    <w:rsid w:val="003737A7"/>
    <w:rsid w:val="00374028"/>
    <w:rsid w:val="0037513F"/>
    <w:rsid w:val="003751F0"/>
    <w:rsid w:val="00375952"/>
    <w:rsid w:val="003774DF"/>
    <w:rsid w:val="00380698"/>
    <w:rsid w:val="0038130D"/>
    <w:rsid w:val="00383C5A"/>
    <w:rsid w:val="00383EA1"/>
    <w:rsid w:val="00384332"/>
    <w:rsid w:val="00384B5A"/>
    <w:rsid w:val="00385992"/>
    <w:rsid w:val="0038611C"/>
    <w:rsid w:val="003867B0"/>
    <w:rsid w:val="00391203"/>
    <w:rsid w:val="00391302"/>
    <w:rsid w:val="00392508"/>
    <w:rsid w:val="003940B8"/>
    <w:rsid w:val="003941D0"/>
    <w:rsid w:val="00395536"/>
    <w:rsid w:val="0039626D"/>
    <w:rsid w:val="00397C8A"/>
    <w:rsid w:val="00397F57"/>
    <w:rsid w:val="003A1012"/>
    <w:rsid w:val="003A295D"/>
    <w:rsid w:val="003A2A0C"/>
    <w:rsid w:val="003A40B7"/>
    <w:rsid w:val="003A5570"/>
    <w:rsid w:val="003A64B5"/>
    <w:rsid w:val="003B29CD"/>
    <w:rsid w:val="003B4578"/>
    <w:rsid w:val="003B565F"/>
    <w:rsid w:val="003B5B4F"/>
    <w:rsid w:val="003B66EE"/>
    <w:rsid w:val="003B7457"/>
    <w:rsid w:val="003B7C05"/>
    <w:rsid w:val="003C0B94"/>
    <w:rsid w:val="003C0BE9"/>
    <w:rsid w:val="003C12FD"/>
    <w:rsid w:val="003C2144"/>
    <w:rsid w:val="003C4613"/>
    <w:rsid w:val="003C6568"/>
    <w:rsid w:val="003C6975"/>
    <w:rsid w:val="003C6F0C"/>
    <w:rsid w:val="003C7AE4"/>
    <w:rsid w:val="003C7C14"/>
    <w:rsid w:val="003D0A1A"/>
    <w:rsid w:val="003D223E"/>
    <w:rsid w:val="003D2A76"/>
    <w:rsid w:val="003D324B"/>
    <w:rsid w:val="003D36FB"/>
    <w:rsid w:val="003D4582"/>
    <w:rsid w:val="003E1717"/>
    <w:rsid w:val="003E2BEC"/>
    <w:rsid w:val="003E37E5"/>
    <w:rsid w:val="003E4C11"/>
    <w:rsid w:val="003E4F68"/>
    <w:rsid w:val="003E6FA0"/>
    <w:rsid w:val="003E7719"/>
    <w:rsid w:val="003F1CA9"/>
    <w:rsid w:val="003F1F6C"/>
    <w:rsid w:val="003F44DD"/>
    <w:rsid w:val="003F48E1"/>
    <w:rsid w:val="003F60A9"/>
    <w:rsid w:val="003F6BE2"/>
    <w:rsid w:val="003F77F8"/>
    <w:rsid w:val="003F7FA6"/>
    <w:rsid w:val="00400AA7"/>
    <w:rsid w:val="00400FBA"/>
    <w:rsid w:val="00400FD5"/>
    <w:rsid w:val="00401D8A"/>
    <w:rsid w:val="00403CC6"/>
    <w:rsid w:val="0040464A"/>
    <w:rsid w:val="00405E9D"/>
    <w:rsid w:val="004068A6"/>
    <w:rsid w:val="00406CB9"/>
    <w:rsid w:val="00412C49"/>
    <w:rsid w:val="00413A90"/>
    <w:rsid w:val="0041420C"/>
    <w:rsid w:val="0041422E"/>
    <w:rsid w:val="00414389"/>
    <w:rsid w:val="00416210"/>
    <w:rsid w:val="00416C54"/>
    <w:rsid w:val="004172D9"/>
    <w:rsid w:val="00420B51"/>
    <w:rsid w:val="00421EA7"/>
    <w:rsid w:val="004221AB"/>
    <w:rsid w:val="00423B10"/>
    <w:rsid w:val="00425FC0"/>
    <w:rsid w:val="00426045"/>
    <w:rsid w:val="00426E1E"/>
    <w:rsid w:val="0042736D"/>
    <w:rsid w:val="004274CC"/>
    <w:rsid w:val="00430F7F"/>
    <w:rsid w:val="0043163E"/>
    <w:rsid w:val="00431761"/>
    <w:rsid w:val="004332B7"/>
    <w:rsid w:val="00433697"/>
    <w:rsid w:val="00433BD3"/>
    <w:rsid w:val="00434A2A"/>
    <w:rsid w:val="004350A5"/>
    <w:rsid w:val="00435955"/>
    <w:rsid w:val="00436455"/>
    <w:rsid w:val="00436D14"/>
    <w:rsid w:val="004371E0"/>
    <w:rsid w:val="00440F85"/>
    <w:rsid w:val="00441A24"/>
    <w:rsid w:val="004420A0"/>
    <w:rsid w:val="00442E54"/>
    <w:rsid w:val="00444E02"/>
    <w:rsid w:val="0044591C"/>
    <w:rsid w:val="00445A5A"/>
    <w:rsid w:val="0044602A"/>
    <w:rsid w:val="00446D10"/>
    <w:rsid w:val="00447AB8"/>
    <w:rsid w:val="00450639"/>
    <w:rsid w:val="0045065F"/>
    <w:rsid w:val="00451D41"/>
    <w:rsid w:val="00452020"/>
    <w:rsid w:val="00453250"/>
    <w:rsid w:val="004535E8"/>
    <w:rsid w:val="00453726"/>
    <w:rsid w:val="004569B8"/>
    <w:rsid w:val="00457219"/>
    <w:rsid w:val="00457C25"/>
    <w:rsid w:val="00460CD3"/>
    <w:rsid w:val="0046339B"/>
    <w:rsid w:val="00463E36"/>
    <w:rsid w:val="004642FA"/>
    <w:rsid w:val="00464860"/>
    <w:rsid w:val="00465604"/>
    <w:rsid w:val="00466E13"/>
    <w:rsid w:val="00467491"/>
    <w:rsid w:val="00467C5C"/>
    <w:rsid w:val="0047162E"/>
    <w:rsid w:val="00471945"/>
    <w:rsid w:val="0047457B"/>
    <w:rsid w:val="004745D3"/>
    <w:rsid w:val="0047594E"/>
    <w:rsid w:val="00475DAC"/>
    <w:rsid w:val="00481080"/>
    <w:rsid w:val="00482003"/>
    <w:rsid w:val="0048297A"/>
    <w:rsid w:val="004853F3"/>
    <w:rsid w:val="0048563C"/>
    <w:rsid w:val="00485685"/>
    <w:rsid w:val="00486315"/>
    <w:rsid w:val="004863E5"/>
    <w:rsid w:val="00490339"/>
    <w:rsid w:val="00490635"/>
    <w:rsid w:val="004906E5"/>
    <w:rsid w:val="00490FF9"/>
    <w:rsid w:val="00492510"/>
    <w:rsid w:val="00492925"/>
    <w:rsid w:val="00494556"/>
    <w:rsid w:val="0049604A"/>
    <w:rsid w:val="00496220"/>
    <w:rsid w:val="00496FC8"/>
    <w:rsid w:val="004A0418"/>
    <w:rsid w:val="004A0C5D"/>
    <w:rsid w:val="004A2AF8"/>
    <w:rsid w:val="004A35B0"/>
    <w:rsid w:val="004A48DF"/>
    <w:rsid w:val="004A4C24"/>
    <w:rsid w:val="004A626B"/>
    <w:rsid w:val="004A68FA"/>
    <w:rsid w:val="004B07B8"/>
    <w:rsid w:val="004B1134"/>
    <w:rsid w:val="004B350E"/>
    <w:rsid w:val="004B56F7"/>
    <w:rsid w:val="004B5881"/>
    <w:rsid w:val="004B5A38"/>
    <w:rsid w:val="004B602F"/>
    <w:rsid w:val="004B67FD"/>
    <w:rsid w:val="004B71D7"/>
    <w:rsid w:val="004B7258"/>
    <w:rsid w:val="004B75BC"/>
    <w:rsid w:val="004B7938"/>
    <w:rsid w:val="004B79C4"/>
    <w:rsid w:val="004C01F2"/>
    <w:rsid w:val="004C07CD"/>
    <w:rsid w:val="004C1211"/>
    <w:rsid w:val="004C1F16"/>
    <w:rsid w:val="004C22FB"/>
    <w:rsid w:val="004C2CAE"/>
    <w:rsid w:val="004C34F6"/>
    <w:rsid w:val="004C439E"/>
    <w:rsid w:val="004C5E1E"/>
    <w:rsid w:val="004C740A"/>
    <w:rsid w:val="004C7DFF"/>
    <w:rsid w:val="004D0087"/>
    <w:rsid w:val="004D0B61"/>
    <w:rsid w:val="004D1372"/>
    <w:rsid w:val="004D2133"/>
    <w:rsid w:val="004D213A"/>
    <w:rsid w:val="004D39D0"/>
    <w:rsid w:val="004D41F5"/>
    <w:rsid w:val="004D453C"/>
    <w:rsid w:val="004D5E0D"/>
    <w:rsid w:val="004E3418"/>
    <w:rsid w:val="004E4111"/>
    <w:rsid w:val="004E50A9"/>
    <w:rsid w:val="004E633A"/>
    <w:rsid w:val="004E6BB8"/>
    <w:rsid w:val="004F00C1"/>
    <w:rsid w:val="004F07A7"/>
    <w:rsid w:val="004F3472"/>
    <w:rsid w:val="004F3998"/>
    <w:rsid w:val="004F3BD1"/>
    <w:rsid w:val="004F3DA4"/>
    <w:rsid w:val="004F4D7D"/>
    <w:rsid w:val="004F50E6"/>
    <w:rsid w:val="004F72CB"/>
    <w:rsid w:val="004F76C6"/>
    <w:rsid w:val="00500080"/>
    <w:rsid w:val="005002D9"/>
    <w:rsid w:val="00501E77"/>
    <w:rsid w:val="0050446D"/>
    <w:rsid w:val="00505623"/>
    <w:rsid w:val="0050758F"/>
    <w:rsid w:val="00507B63"/>
    <w:rsid w:val="00510B8F"/>
    <w:rsid w:val="00510F08"/>
    <w:rsid w:val="00511D25"/>
    <w:rsid w:val="0051367F"/>
    <w:rsid w:val="0051463D"/>
    <w:rsid w:val="00514836"/>
    <w:rsid w:val="005155D9"/>
    <w:rsid w:val="00515C03"/>
    <w:rsid w:val="00516E86"/>
    <w:rsid w:val="0051709C"/>
    <w:rsid w:val="005177A2"/>
    <w:rsid w:val="00520215"/>
    <w:rsid w:val="00520474"/>
    <w:rsid w:val="00520F51"/>
    <w:rsid w:val="0052136B"/>
    <w:rsid w:val="00521771"/>
    <w:rsid w:val="005217F2"/>
    <w:rsid w:val="00521F4A"/>
    <w:rsid w:val="0052260B"/>
    <w:rsid w:val="00523491"/>
    <w:rsid w:val="005244AF"/>
    <w:rsid w:val="005257F9"/>
    <w:rsid w:val="00526130"/>
    <w:rsid w:val="00531437"/>
    <w:rsid w:val="0053195B"/>
    <w:rsid w:val="005332A0"/>
    <w:rsid w:val="0053331C"/>
    <w:rsid w:val="005345EB"/>
    <w:rsid w:val="00536205"/>
    <w:rsid w:val="005367CF"/>
    <w:rsid w:val="005405DE"/>
    <w:rsid w:val="00541154"/>
    <w:rsid w:val="00541BD9"/>
    <w:rsid w:val="00542BEF"/>
    <w:rsid w:val="00543BED"/>
    <w:rsid w:val="005469A4"/>
    <w:rsid w:val="005471A8"/>
    <w:rsid w:val="00557508"/>
    <w:rsid w:val="00557A78"/>
    <w:rsid w:val="00557E50"/>
    <w:rsid w:val="005600F7"/>
    <w:rsid w:val="0056014E"/>
    <w:rsid w:val="005611CF"/>
    <w:rsid w:val="0056120D"/>
    <w:rsid w:val="00561F6B"/>
    <w:rsid w:val="0056303D"/>
    <w:rsid w:val="005632E9"/>
    <w:rsid w:val="005633D4"/>
    <w:rsid w:val="005633F8"/>
    <w:rsid w:val="00563800"/>
    <w:rsid w:val="005673E4"/>
    <w:rsid w:val="0057016A"/>
    <w:rsid w:val="00570815"/>
    <w:rsid w:val="00571690"/>
    <w:rsid w:val="00571A8B"/>
    <w:rsid w:val="00572758"/>
    <w:rsid w:val="00572D1F"/>
    <w:rsid w:val="00572E7A"/>
    <w:rsid w:val="00573D94"/>
    <w:rsid w:val="00576F48"/>
    <w:rsid w:val="00577A06"/>
    <w:rsid w:val="00577E63"/>
    <w:rsid w:val="005810E8"/>
    <w:rsid w:val="005816AD"/>
    <w:rsid w:val="00582762"/>
    <w:rsid w:val="0058282B"/>
    <w:rsid w:val="005832BB"/>
    <w:rsid w:val="00583348"/>
    <w:rsid w:val="00583CC1"/>
    <w:rsid w:val="00583DDA"/>
    <w:rsid w:val="005840F6"/>
    <w:rsid w:val="00586F57"/>
    <w:rsid w:val="00587C49"/>
    <w:rsid w:val="00591059"/>
    <w:rsid w:val="00591096"/>
    <w:rsid w:val="00591CFC"/>
    <w:rsid w:val="00591F1A"/>
    <w:rsid w:val="00592BE7"/>
    <w:rsid w:val="00592C77"/>
    <w:rsid w:val="005931D2"/>
    <w:rsid w:val="0059633D"/>
    <w:rsid w:val="00596E45"/>
    <w:rsid w:val="005979AF"/>
    <w:rsid w:val="005A0FA8"/>
    <w:rsid w:val="005A0FF9"/>
    <w:rsid w:val="005A1169"/>
    <w:rsid w:val="005A1538"/>
    <w:rsid w:val="005A1D30"/>
    <w:rsid w:val="005A300B"/>
    <w:rsid w:val="005A45F9"/>
    <w:rsid w:val="005A4646"/>
    <w:rsid w:val="005A49A6"/>
    <w:rsid w:val="005A5B43"/>
    <w:rsid w:val="005A5FD4"/>
    <w:rsid w:val="005A73E4"/>
    <w:rsid w:val="005A7936"/>
    <w:rsid w:val="005A7C03"/>
    <w:rsid w:val="005B03BE"/>
    <w:rsid w:val="005B0BDC"/>
    <w:rsid w:val="005B0FCE"/>
    <w:rsid w:val="005B2154"/>
    <w:rsid w:val="005B26F9"/>
    <w:rsid w:val="005B2FEF"/>
    <w:rsid w:val="005B4F1E"/>
    <w:rsid w:val="005B7672"/>
    <w:rsid w:val="005B77CA"/>
    <w:rsid w:val="005B7BE7"/>
    <w:rsid w:val="005C48DC"/>
    <w:rsid w:val="005C5177"/>
    <w:rsid w:val="005C5243"/>
    <w:rsid w:val="005C55BA"/>
    <w:rsid w:val="005C63C6"/>
    <w:rsid w:val="005C658C"/>
    <w:rsid w:val="005C723A"/>
    <w:rsid w:val="005C79BA"/>
    <w:rsid w:val="005C7C8D"/>
    <w:rsid w:val="005D19F5"/>
    <w:rsid w:val="005D1E29"/>
    <w:rsid w:val="005D20C0"/>
    <w:rsid w:val="005D215B"/>
    <w:rsid w:val="005D277A"/>
    <w:rsid w:val="005D382B"/>
    <w:rsid w:val="005D528E"/>
    <w:rsid w:val="005D74F6"/>
    <w:rsid w:val="005E5C69"/>
    <w:rsid w:val="005E7837"/>
    <w:rsid w:val="005F074A"/>
    <w:rsid w:val="005F0ABD"/>
    <w:rsid w:val="005F14EE"/>
    <w:rsid w:val="005F2069"/>
    <w:rsid w:val="005F31F7"/>
    <w:rsid w:val="005F330E"/>
    <w:rsid w:val="005F41C0"/>
    <w:rsid w:val="005F4E09"/>
    <w:rsid w:val="005F4F2D"/>
    <w:rsid w:val="005F573C"/>
    <w:rsid w:val="005F5D31"/>
    <w:rsid w:val="005F6164"/>
    <w:rsid w:val="005F6870"/>
    <w:rsid w:val="005F6DEC"/>
    <w:rsid w:val="005F6E24"/>
    <w:rsid w:val="005F74C4"/>
    <w:rsid w:val="005F7F95"/>
    <w:rsid w:val="0060046D"/>
    <w:rsid w:val="0060129C"/>
    <w:rsid w:val="00601A6C"/>
    <w:rsid w:val="0060251F"/>
    <w:rsid w:val="006042A9"/>
    <w:rsid w:val="006057F8"/>
    <w:rsid w:val="00605ADD"/>
    <w:rsid w:val="00605EA4"/>
    <w:rsid w:val="006062FE"/>
    <w:rsid w:val="00606ED1"/>
    <w:rsid w:val="00606F8D"/>
    <w:rsid w:val="00610435"/>
    <w:rsid w:val="006111F5"/>
    <w:rsid w:val="00612B8C"/>
    <w:rsid w:val="00613598"/>
    <w:rsid w:val="00613B73"/>
    <w:rsid w:val="00613C36"/>
    <w:rsid w:val="00613D23"/>
    <w:rsid w:val="006156E4"/>
    <w:rsid w:val="006173ED"/>
    <w:rsid w:val="00617934"/>
    <w:rsid w:val="0062169C"/>
    <w:rsid w:val="00624289"/>
    <w:rsid w:val="00624D25"/>
    <w:rsid w:val="00625208"/>
    <w:rsid w:val="0062664B"/>
    <w:rsid w:val="00627F39"/>
    <w:rsid w:val="006304C5"/>
    <w:rsid w:val="00630DE6"/>
    <w:rsid w:val="00631723"/>
    <w:rsid w:val="00631FDF"/>
    <w:rsid w:val="006320EF"/>
    <w:rsid w:val="00633354"/>
    <w:rsid w:val="0063342C"/>
    <w:rsid w:val="00634100"/>
    <w:rsid w:val="00634DD4"/>
    <w:rsid w:val="006353AE"/>
    <w:rsid w:val="00636FFD"/>
    <w:rsid w:val="00637835"/>
    <w:rsid w:val="0063788D"/>
    <w:rsid w:val="006379B1"/>
    <w:rsid w:val="00637FCE"/>
    <w:rsid w:val="006406A3"/>
    <w:rsid w:val="00640789"/>
    <w:rsid w:val="00640CF3"/>
    <w:rsid w:val="00640E45"/>
    <w:rsid w:val="006429D6"/>
    <w:rsid w:val="00643033"/>
    <w:rsid w:val="006430F6"/>
    <w:rsid w:val="00643EF5"/>
    <w:rsid w:val="006458C8"/>
    <w:rsid w:val="00646326"/>
    <w:rsid w:val="00646631"/>
    <w:rsid w:val="00646EAF"/>
    <w:rsid w:val="006475A0"/>
    <w:rsid w:val="006507FD"/>
    <w:rsid w:val="0065179F"/>
    <w:rsid w:val="0065236C"/>
    <w:rsid w:val="00652F42"/>
    <w:rsid w:val="006531E2"/>
    <w:rsid w:val="006605B2"/>
    <w:rsid w:val="00661EFB"/>
    <w:rsid w:val="006665BB"/>
    <w:rsid w:val="00666F0A"/>
    <w:rsid w:val="00667A05"/>
    <w:rsid w:val="0067093A"/>
    <w:rsid w:val="006720EF"/>
    <w:rsid w:val="00672366"/>
    <w:rsid w:val="00672FB4"/>
    <w:rsid w:val="006746D2"/>
    <w:rsid w:val="006750AD"/>
    <w:rsid w:val="00676A0E"/>
    <w:rsid w:val="00680966"/>
    <w:rsid w:val="00680AE9"/>
    <w:rsid w:val="006816B6"/>
    <w:rsid w:val="00681FEF"/>
    <w:rsid w:val="00683024"/>
    <w:rsid w:val="00683988"/>
    <w:rsid w:val="00683EF4"/>
    <w:rsid w:val="00684108"/>
    <w:rsid w:val="006844BA"/>
    <w:rsid w:val="00684E5B"/>
    <w:rsid w:val="006854F6"/>
    <w:rsid w:val="00687039"/>
    <w:rsid w:val="0069090E"/>
    <w:rsid w:val="0069125B"/>
    <w:rsid w:val="00691379"/>
    <w:rsid w:val="00691E17"/>
    <w:rsid w:val="0069396E"/>
    <w:rsid w:val="00695678"/>
    <w:rsid w:val="00695BB9"/>
    <w:rsid w:val="00695C42"/>
    <w:rsid w:val="006A04AF"/>
    <w:rsid w:val="006A1D14"/>
    <w:rsid w:val="006A258F"/>
    <w:rsid w:val="006A262E"/>
    <w:rsid w:val="006A266F"/>
    <w:rsid w:val="006A5422"/>
    <w:rsid w:val="006A565D"/>
    <w:rsid w:val="006A640C"/>
    <w:rsid w:val="006A68A6"/>
    <w:rsid w:val="006A77EE"/>
    <w:rsid w:val="006B1827"/>
    <w:rsid w:val="006B2C61"/>
    <w:rsid w:val="006B4E03"/>
    <w:rsid w:val="006B53EF"/>
    <w:rsid w:val="006B6525"/>
    <w:rsid w:val="006B6926"/>
    <w:rsid w:val="006B7B01"/>
    <w:rsid w:val="006C0B9C"/>
    <w:rsid w:val="006C1980"/>
    <w:rsid w:val="006C6EDB"/>
    <w:rsid w:val="006C7653"/>
    <w:rsid w:val="006D03E7"/>
    <w:rsid w:val="006D046D"/>
    <w:rsid w:val="006D0CEC"/>
    <w:rsid w:val="006D0D15"/>
    <w:rsid w:val="006D2519"/>
    <w:rsid w:val="006D4712"/>
    <w:rsid w:val="006D540B"/>
    <w:rsid w:val="006D5606"/>
    <w:rsid w:val="006D63D4"/>
    <w:rsid w:val="006D6AFD"/>
    <w:rsid w:val="006D78F6"/>
    <w:rsid w:val="006E13BA"/>
    <w:rsid w:val="006E201B"/>
    <w:rsid w:val="006E2216"/>
    <w:rsid w:val="006E4271"/>
    <w:rsid w:val="006E5167"/>
    <w:rsid w:val="006E69A1"/>
    <w:rsid w:val="006F1F8D"/>
    <w:rsid w:val="006F2B53"/>
    <w:rsid w:val="006F3203"/>
    <w:rsid w:val="006F35C6"/>
    <w:rsid w:val="006F4ED0"/>
    <w:rsid w:val="006F79D8"/>
    <w:rsid w:val="006F7F24"/>
    <w:rsid w:val="0070031B"/>
    <w:rsid w:val="0070048F"/>
    <w:rsid w:val="00700890"/>
    <w:rsid w:val="00703031"/>
    <w:rsid w:val="00703B1D"/>
    <w:rsid w:val="00704B75"/>
    <w:rsid w:val="007061C1"/>
    <w:rsid w:val="00706830"/>
    <w:rsid w:val="0071195F"/>
    <w:rsid w:val="0071398E"/>
    <w:rsid w:val="00713B3C"/>
    <w:rsid w:val="00714021"/>
    <w:rsid w:val="007160D8"/>
    <w:rsid w:val="00717B01"/>
    <w:rsid w:val="007201E4"/>
    <w:rsid w:val="00720A42"/>
    <w:rsid w:val="00720AAF"/>
    <w:rsid w:val="00720C6F"/>
    <w:rsid w:val="0072120C"/>
    <w:rsid w:val="00721FC1"/>
    <w:rsid w:val="007240E0"/>
    <w:rsid w:val="0072422D"/>
    <w:rsid w:val="00724847"/>
    <w:rsid w:val="00726A67"/>
    <w:rsid w:val="007274FE"/>
    <w:rsid w:val="007275C6"/>
    <w:rsid w:val="00727EB6"/>
    <w:rsid w:val="007301A8"/>
    <w:rsid w:val="00731148"/>
    <w:rsid w:val="00732E49"/>
    <w:rsid w:val="007338D5"/>
    <w:rsid w:val="00734070"/>
    <w:rsid w:val="00735DF1"/>
    <w:rsid w:val="0073682F"/>
    <w:rsid w:val="0073748F"/>
    <w:rsid w:val="007414D4"/>
    <w:rsid w:val="007427BD"/>
    <w:rsid w:val="00742852"/>
    <w:rsid w:val="00743877"/>
    <w:rsid w:val="007442AC"/>
    <w:rsid w:val="00745506"/>
    <w:rsid w:val="00745CBC"/>
    <w:rsid w:val="00746E8F"/>
    <w:rsid w:val="00752998"/>
    <w:rsid w:val="00752DF4"/>
    <w:rsid w:val="007534A9"/>
    <w:rsid w:val="00753947"/>
    <w:rsid w:val="00756A1F"/>
    <w:rsid w:val="00756CE9"/>
    <w:rsid w:val="00757736"/>
    <w:rsid w:val="00760775"/>
    <w:rsid w:val="00760CEB"/>
    <w:rsid w:val="00761CDB"/>
    <w:rsid w:val="007623DE"/>
    <w:rsid w:val="00763534"/>
    <w:rsid w:val="00765006"/>
    <w:rsid w:val="00766312"/>
    <w:rsid w:val="00770253"/>
    <w:rsid w:val="00770516"/>
    <w:rsid w:val="0077076B"/>
    <w:rsid w:val="00770AAC"/>
    <w:rsid w:val="00771506"/>
    <w:rsid w:val="00773494"/>
    <w:rsid w:val="007739AC"/>
    <w:rsid w:val="00773FF1"/>
    <w:rsid w:val="00774174"/>
    <w:rsid w:val="007743C0"/>
    <w:rsid w:val="0077543C"/>
    <w:rsid w:val="00775601"/>
    <w:rsid w:val="007800F6"/>
    <w:rsid w:val="007816EA"/>
    <w:rsid w:val="0078329C"/>
    <w:rsid w:val="00783B12"/>
    <w:rsid w:val="00784033"/>
    <w:rsid w:val="00784782"/>
    <w:rsid w:val="007868E4"/>
    <w:rsid w:val="00786DD2"/>
    <w:rsid w:val="00790281"/>
    <w:rsid w:val="00790A71"/>
    <w:rsid w:val="00794B70"/>
    <w:rsid w:val="00794E49"/>
    <w:rsid w:val="0079608F"/>
    <w:rsid w:val="00797DC2"/>
    <w:rsid w:val="00797E77"/>
    <w:rsid w:val="007A0E2C"/>
    <w:rsid w:val="007A1528"/>
    <w:rsid w:val="007A1D45"/>
    <w:rsid w:val="007A24B0"/>
    <w:rsid w:val="007A4116"/>
    <w:rsid w:val="007A4D36"/>
    <w:rsid w:val="007A70BD"/>
    <w:rsid w:val="007B00D0"/>
    <w:rsid w:val="007B011F"/>
    <w:rsid w:val="007B19A2"/>
    <w:rsid w:val="007B2533"/>
    <w:rsid w:val="007B30D6"/>
    <w:rsid w:val="007B4056"/>
    <w:rsid w:val="007B616B"/>
    <w:rsid w:val="007B64A9"/>
    <w:rsid w:val="007B7864"/>
    <w:rsid w:val="007B7E00"/>
    <w:rsid w:val="007C135E"/>
    <w:rsid w:val="007C2B19"/>
    <w:rsid w:val="007C3F45"/>
    <w:rsid w:val="007C4D9A"/>
    <w:rsid w:val="007C5067"/>
    <w:rsid w:val="007D08C1"/>
    <w:rsid w:val="007D16DA"/>
    <w:rsid w:val="007D21A8"/>
    <w:rsid w:val="007D26E1"/>
    <w:rsid w:val="007D2C6E"/>
    <w:rsid w:val="007D30D0"/>
    <w:rsid w:val="007D3FAA"/>
    <w:rsid w:val="007D411B"/>
    <w:rsid w:val="007D414A"/>
    <w:rsid w:val="007D4A61"/>
    <w:rsid w:val="007D4FB2"/>
    <w:rsid w:val="007D504F"/>
    <w:rsid w:val="007D5645"/>
    <w:rsid w:val="007D6846"/>
    <w:rsid w:val="007E077E"/>
    <w:rsid w:val="007E0FFA"/>
    <w:rsid w:val="007E153C"/>
    <w:rsid w:val="007E1881"/>
    <w:rsid w:val="007E1F47"/>
    <w:rsid w:val="007E2C44"/>
    <w:rsid w:val="007E33AD"/>
    <w:rsid w:val="007E7661"/>
    <w:rsid w:val="007E7EAF"/>
    <w:rsid w:val="007F07D0"/>
    <w:rsid w:val="007F0AEC"/>
    <w:rsid w:val="007F1F0F"/>
    <w:rsid w:val="007F2187"/>
    <w:rsid w:val="007F232E"/>
    <w:rsid w:val="007F23AA"/>
    <w:rsid w:val="007F24FA"/>
    <w:rsid w:val="007F3894"/>
    <w:rsid w:val="007F6443"/>
    <w:rsid w:val="007F6D65"/>
    <w:rsid w:val="008001F7"/>
    <w:rsid w:val="00800F24"/>
    <w:rsid w:val="008032F2"/>
    <w:rsid w:val="00803DAD"/>
    <w:rsid w:val="00804510"/>
    <w:rsid w:val="00804C46"/>
    <w:rsid w:val="00805267"/>
    <w:rsid w:val="008053AA"/>
    <w:rsid w:val="00806243"/>
    <w:rsid w:val="00806E68"/>
    <w:rsid w:val="00811C57"/>
    <w:rsid w:val="00811EDA"/>
    <w:rsid w:val="008138EC"/>
    <w:rsid w:val="00813D7B"/>
    <w:rsid w:val="00813DD5"/>
    <w:rsid w:val="00813E0C"/>
    <w:rsid w:val="008145E0"/>
    <w:rsid w:val="00816A97"/>
    <w:rsid w:val="008171B8"/>
    <w:rsid w:val="00821593"/>
    <w:rsid w:val="00822D03"/>
    <w:rsid w:val="0082347F"/>
    <w:rsid w:val="0082475D"/>
    <w:rsid w:val="00825AA5"/>
    <w:rsid w:val="008263D2"/>
    <w:rsid w:val="008265B8"/>
    <w:rsid w:val="008266EF"/>
    <w:rsid w:val="0082755F"/>
    <w:rsid w:val="00827978"/>
    <w:rsid w:val="008317A8"/>
    <w:rsid w:val="008320A0"/>
    <w:rsid w:val="00832622"/>
    <w:rsid w:val="00835A03"/>
    <w:rsid w:val="0083712E"/>
    <w:rsid w:val="00837BCE"/>
    <w:rsid w:val="008400A8"/>
    <w:rsid w:val="0084042E"/>
    <w:rsid w:val="008439E3"/>
    <w:rsid w:val="008443BB"/>
    <w:rsid w:val="008450B2"/>
    <w:rsid w:val="00845F06"/>
    <w:rsid w:val="008508E5"/>
    <w:rsid w:val="00850CA6"/>
    <w:rsid w:val="00855CED"/>
    <w:rsid w:val="00856683"/>
    <w:rsid w:val="00856FAB"/>
    <w:rsid w:val="008600B6"/>
    <w:rsid w:val="00860846"/>
    <w:rsid w:val="00861374"/>
    <w:rsid w:val="00861731"/>
    <w:rsid w:val="00861E42"/>
    <w:rsid w:val="00861FBA"/>
    <w:rsid w:val="00865140"/>
    <w:rsid w:val="00865844"/>
    <w:rsid w:val="008658F7"/>
    <w:rsid w:val="00865E22"/>
    <w:rsid w:val="008667AE"/>
    <w:rsid w:val="00866D99"/>
    <w:rsid w:val="00867A72"/>
    <w:rsid w:val="008701FC"/>
    <w:rsid w:val="0087026C"/>
    <w:rsid w:val="00870409"/>
    <w:rsid w:val="008709FB"/>
    <w:rsid w:val="00870C47"/>
    <w:rsid w:val="00871350"/>
    <w:rsid w:val="00871355"/>
    <w:rsid w:val="0087239B"/>
    <w:rsid w:val="008724A3"/>
    <w:rsid w:val="008734F1"/>
    <w:rsid w:val="008735E6"/>
    <w:rsid w:val="00874236"/>
    <w:rsid w:val="008742F6"/>
    <w:rsid w:val="00876B54"/>
    <w:rsid w:val="00877379"/>
    <w:rsid w:val="00880060"/>
    <w:rsid w:val="00882D9A"/>
    <w:rsid w:val="008853D0"/>
    <w:rsid w:val="00886FAB"/>
    <w:rsid w:val="0089081C"/>
    <w:rsid w:val="00891B66"/>
    <w:rsid w:val="0089212C"/>
    <w:rsid w:val="00894C71"/>
    <w:rsid w:val="00895FE5"/>
    <w:rsid w:val="00896990"/>
    <w:rsid w:val="008A2BE2"/>
    <w:rsid w:val="008A592A"/>
    <w:rsid w:val="008A66AC"/>
    <w:rsid w:val="008A73A8"/>
    <w:rsid w:val="008A7EF9"/>
    <w:rsid w:val="008B12EE"/>
    <w:rsid w:val="008B1D6B"/>
    <w:rsid w:val="008B2A83"/>
    <w:rsid w:val="008B2FBB"/>
    <w:rsid w:val="008B4320"/>
    <w:rsid w:val="008B5EE2"/>
    <w:rsid w:val="008C0C80"/>
    <w:rsid w:val="008C0C8D"/>
    <w:rsid w:val="008C1E62"/>
    <w:rsid w:val="008C251A"/>
    <w:rsid w:val="008C254C"/>
    <w:rsid w:val="008C272E"/>
    <w:rsid w:val="008C2FAA"/>
    <w:rsid w:val="008C375F"/>
    <w:rsid w:val="008C46DE"/>
    <w:rsid w:val="008C5166"/>
    <w:rsid w:val="008C51A0"/>
    <w:rsid w:val="008C62D4"/>
    <w:rsid w:val="008C684F"/>
    <w:rsid w:val="008C7432"/>
    <w:rsid w:val="008C78D6"/>
    <w:rsid w:val="008C78EC"/>
    <w:rsid w:val="008C7C2A"/>
    <w:rsid w:val="008D1928"/>
    <w:rsid w:val="008D1D52"/>
    <w:rsid w:val="008D2E3C"/>
    <w:rsid w:val="008D3F4A"/>
    <w:rsid w:val="008D443E"/>
    <w:rsid w:val="008D4AF1"/>
    <w:rsid w:val="008D6BDD"/>
    <w:rsid w:val="008E015B"/>
    <w:rsid w:val="008E2087"/>
    <w:rsid w:val="008E228E"/>
    <w:rsid w:val="008E327C"/>
    <w:rsid w:val="008E3283"/>
    <w:rsid w:val="008E3B07"/>
    <w:rsid w:val="008E4BD7"/>
    <w:rsid w:val="008E5AED"/>
    <w:rsid w:val="008E5B59"/>
    <w:rsid w:val="008E72F0"/>
    <w:rsid w:val="008E7EAE"/>
    <w:rsid w:val="008F11E5"/>
    <w:rsid w:val="008F12D5"/>
    <w:rsid w:val="008F3607"/>
    <w:rsid w:val="008F43E5"/>
    <w:rsid w:val="008F5D4A"/>
    <w:rsid w:val="00900B95"/>
    <w:rsid w:val="009016C0"/>
    <w:rsid w:val="0090171D"/>
    <w:rsid w:val="00902FD2"/>
    <w:rsid w:val="00904712"/>
    <w:rsid w:val="00905295"/>
    <w:rsid w:val="00905AA9"/>
    <w:rsid w:val="00906C5E"/>
    <w:rsid w:val="00907644"/>
    <w:rsid w:val="00907AFE"/>
    <w:rsid w:val="0091049F"/>
    <w:rsid w:val="00911210"/>
    <w:rsid w:val="009126A3"/>
    <w:rsid w:val="00912976"/>
    <w:rsid w:val="009133A1"/>
    <w:rsid w:val="00913881"/>
    <w:rsid w:val="009138B1"/>
    <w:rsid w:val="009143DD"/>
    <w:rsid w:val="00914D35"/>
    <w:rsid w:val="00914D7D"/>
    <w:rsid w:val="00915178"/>
    <w:rsid w:val="00921756"/>
    <w:rsid w:val="0092177E"/>
    <w:rsid w:val="00921963"/>
    <w:rsid w:val="0092233A"/>
    <w:rsid w:val="0092271C"/>
    <w:rsid w:val="009229F9"/>
    <w:rsid w:val="009230A4"/>
    <w:rsid w:val="0092492A"/>
    <w:rsid w:val="00924AD0"/>
    <w:rsid w:val="009250CD"/>
    <w:rsid w:val="00926741"/>
    <w:rsid w:val="0093020D"/>
    <w:rsid w:val="009328CE"/>
    <w:rsid w:val="00933FFD"/>
    <w:rsid w:val="009348A0"/>
    <w:rsid w:val="00934F1A"/>
    <w:rsid w:val="00935274"/>
    <w:rsid w:val="009375AC"/>
    <w:rsid w:val="009375E0"/>
    <w:rsid w:val="00937AC9"/>
    <w:rsid w:val="00937CDB"/>
    <w:rsid w:val="0094078A"/>
    <w:rsid w:val="00941CFA"/>
    <w:rsid w:val="00944475"/>
    <w:rsid w:val="009450C5"/>
    <w:rsid w:val="00945522"/>
    <w:rsid w:val="009461FA"/>
    <w:rsid w:val="0094662F"/>
    <w:rsid w:val="00946BA3"/>
    <w:rsid w:val="00946F6C"/>
    <w:rsid w:val="009472FB"/>
    <w:rsid w:val="00947B2F"/>
    <w:rsid w:val="00951F13"/>
    <w:rsid w:val="00952B8B"/>
    <w:rsid w:val="00956B5C"/>
    <w:rsid w:val="00957875"/>
    <w:rsid w:val="00960DFE"/>
    <w:rsid w:val="00961239"/>
    <w:rsid w:val="00961333"/>
    <w:rsid w:val="0096305A"/>
    <w:rsid w:val="00967A1B"/>
    <w:rsid w:val="00970473"/>
    <w:rsid w:val="00971363"/>
    <w:rsid w:val="00973382"/>
    <w:rsid w:val="00973E25"/>
    <w:rsid w:val="00974045"/>
    <w:rsid w:val="009747FC"/>
    <w:rsid w:val="00975E6E"/>
    <w:rsid w:val="00976207"/>
    <w:rsid w:val="00977455"/>
    <w:rsid w:val="00977A47"/>
    <w:rsid w:val="00981C81"/>
    <w:rsid w:val="00983156"/>
    <w:rsid w:val="009834CB"/>
    <w:rsid w:val="009866E6"/>
    <w:rsid w:val="009868B9"/>
    <w:rsid w:val="00987016"/>
    <w:rsid w:val="009935BF"/>
    <w:rsid w:val="00993EE5"/>
    <w:rsid w:val="00994154"/>
    <w:rsid w:val="00995E31"/>
    <w:rsid w:val="00996ACE"/>
    <w:rsid w:val="00996BCE"/>
    <w:rsid w:val="00997921"/>
    <w:rsid w:val="00997BF7"/>
    <w:rsid w:val="009A1C36"/>
    <w:rsid w:val="009A27A3"/>
    <w:rsid w:val="009A4684"/>
    <w:rsid w:val="009A4F28"/>
    <w:rsid w:val="009A5313"/>
    <w:rsid w:val="009A5E8B"/>
    <w:rsid w:val="009B1AE4"/>
    <w:rsid w:val="009B22FB"/>
    <w:rsid w:val="009B3657"/>
    <w:rsid w:val="009B5D6F"/>
    <w:rsid w:val="009B6A1C"/>
    <w:rsid w:val="009B7EEA"/>
    <w:rsid w:val="009C0486"/>
    <w:rsid w:val="009C12F3"/>
    <w:rsid w:val="009C15F4"/>
    <w:rsid w:val="009C1FAE"/>
    <w:rsid w:val="009C36E8"/>
    <w:rsid w:val="009C42B0"/>
    <w:rsid w:val="009C4BA7"/>
    <w:rsid w:val="009C677B"/>
    <w:rsid w:val="009D17E5"/>
    <w:rsid w:val="009D1B7D"/>
    <w:rsid w:val="009D2422"/>
    <w:rsid w:val="009D449E"/>
    <w:rsid w:val="009D509F"/>
    <w:rsid w:val="009D5D66"/>
    <w:rsid w:val="009D7F8B"/>
    <w:rsid w:val="009E174B"/>
    <w:rsid w:val="009E2766"/>
    <w:rsid w:val="009E2A5E"/>
    <w:rsid w:val="009E3AE9"/>
    <w:rsid w:val="009E5CE3"/>
    <w:rsid w:val="009E5F6F"/>
    <w:rsid w:val="009E7110"/>
    <w:rsid w:val="009E7BFF"/>
    <w:rsid w:val="009F15DE"/>
    <w:rsid w:val="009F1E12"/>
    <w:rsid w:val="009F3E61"/>
    <w:rsid w:val="009F5684"/>
    <w:rsid w:val="009F5925"/>
    <w:rsid w:val="009F5BC0"/>
    <w:rsid w:val="009F6B71"/>
    <w:rsid w:val="009F7DBC"/>
    <w:rsid w:val="00A012B9"/>
    <w:rsid w:val="00A02D21"/>
    <w:rsid w:val="00A06582"/>
    <w:rsid w:val="00A0703F"/>
    <w:rsid w:val="00A11E19"/>
    <w:rsid w:val="00A12B69"/>
    <w:rsid w:val="00A12B6D"/>
    <w:rsid w:val="00A13CDD"/>
    <w:rsid w:val="00A14BA1"/>
    <w:rsid w:val="00A172DB"/>
    <w:rsid w:val="00A21094"/>
    <w:rsid w:val="00A210D4"/>
    <w:rsid w:val="00A21223"/>
    <w:rsid w:val="00A21D71"/>
    <w:rsid w:val="00A22641"/>
    <w:rsid w:val="00A22B4B"/>
    <w:rsid w:val="00A233D5"/>
    <w:rsid w:val="00A24E86"/>
    <w:rsid w:val="00A25F40"/>
    <w:rsid w:val="00A269BC"/>
    <w:rsid w:val="00A27CF2"/>
    <w:rsid w:val="00A304C5"/>
    <w:rsid w:val="00A30B0F"/>
    <w:rsid w:val="00A316C4"/>
    <w:rsid w:val="00A32652"/>
    <w:rsid w:val="00A33602"/>
    <w:rsid w:val="00A336D1"/>
    <w:rsid w:val="00A34419"/>
    <w:rsid w:val="00A34A1E"/>
    <w:rsid w:val="00A34C46"/>
    <w:rsid w:val="00A3518E"/>
    <w:rsid w:val="00A36E0C"/>
    <w:rsid w:val="00A400C4"/>
    <w:rsid w:val="00A41172"/>
    <w:rsid w:val="00A41FCC"/>
    <w:rsid w:val="00A42F03"/>
    <w:rsid w:val="00A43380"/>
    <w:rsid w:val="00A4513F"/>
    <w:rsid w:val="00A4521D"/>
    <w:rsid w:val="00A45E19"/>
    <w:rsid w:val="00A46B88"/>
    <w:rsid w:val="00A46E29"/>
    <w:rsid w:val="00A4722E"/>
    <w:rsid w:val="00A47734"/>
    <w:rsid w:val="00A5177F"/>
    <w:rsid w:val="00A5194F"/>
    <w:rsid w:val="00A51F42"/>
    <w:rsid w:val="00A52458"/>
    <w:rsid w:val="00A52AB4"/>
    <w:rsid w:val="00A53FB0"/>
    <w:rsid w:val="00A549DF"/>
    <w:rsid w:val="00A56189"/>
    <w:rsid w:val="00A5620C"/>
    <w:rsid w:val="00A566DB"/>
    <w:rsid w:val="00A56BF5"/>
    <w:rsid w:val="00A610D5"/>
    <w:rsid w:val="00A633AC"/>
    <w:rsid w:val="00A63960"/>
    <w:rsid w:val="00A63E6B"/>
    <w:rsid w:val="00A64225"/>
    <w:rsid w:val="00A64267"/>
    <w:rsid w:val="00A64754"/>
    <w:rsid w:val="00A66D7A"/>
    <w:rsid w:val="00A66D93"/>
    <w:rsid w:val="00A67D2A"/>
    <w:rsid w:val="00A711EB"/>
    <w:rsid w:val="00A72609"/>
    <w:rsid w:val="00A727A9"/>
    <w:rsid w:val="00A73A0C"/>
    <w:rsid w:val="00A74A9F"/>
    <w:rsid w:val="00A75F96"/>
    <w:rsid w:val="00A77021"/>
    <w:rsid w:val="00A7761E"/>
    <w:rsid w:val="00A77728"/>
    <w:rsid w:val="00A77E5C"/>
    <w:rsid w:val="00A77E75"/>
    <w:rsid w:val="00A77EEB"/>
    <w:rsid w:val="00A8103C"/>
    <w:rsid w:val="00A81BCC"/>
    <w:rsid w:val="00A84D58"/>
    <w:rsid w:val="00A851B7"/>
    <w:rsid w:val="00A852CD"/>
    <w:rsid w:val="00A86121"/>
    <w:rsid w:val="00A878B4"/>
    <w:rsid w:val="00A87F8C"/>
    <w:rsid w:val="00A902BD"/>
    <w:rsid w:val="00A910EA"/>
    <w:rsid w:val="00A92905"/>
    <w:rsid w:val="00A947C4"/>
    <w:rsid w:val="00A9562A"/>
    <w:rsid w:val="00AA0547"/>
    <w:rsid w:val="00AA2A6A"/>
    <w:rsid w:val="00AA2FCA"/>
    <w:rsid w:val="00AA46EE"/>
    <w:rsid w:val="00AA6697"/>
    <w:rsid w:val="00AA7A69"/>
    <w:rsid w:val="00AB1C84"/>
    <w:rsid w:val="00AB1D21"/>
    <w:rsid w:val="00AB2454"/>
    <w:rsid w:val="00AB26EB"/>
    <w:rsid w:val="00AB344A"/>
    <w:rsid w:val="00AB3A7D"/>
    <w:rsid w:val="00AB3F6C"/>
    <w:rsid w:val="00AB4530"/>
    <w:rsid w:val="00AB5307"/>
    <w:rsid w:val="00AB712C"/>
    <w:rsid w:val="00AB7398"/>
    <w:rsid w:val="00AB7852"/>
    <w:rsid w:val="00AB78D9"/>
    <w:rsid w:val="00AC1369"/>
    <w:rsid w:val="00AC183A"/>
    <w:rsid w:val="00AC1F8B"/>
    <w:rsid w:val="00AC2377"/>
    <w:rsid w:val="00AC3A3A"/>
    <w:rsid w:val="00AC3DC8"/>
    <w:rsid w:val="00AC585F"/>
    <w:rsid w:val="00AC61D9"/>
    <w:rsid w:val="00AC6ADD"/>
    <w:rsid w:val="00AC715C"/>
    <w:rsid w:val="00AC7EEE"/>
    <w:rsid w:val="00AD05EB"/>
    <w:rsid w:val="00AD1720"/>
    <w:rsid w:val="00AD1FBA"/>
    <w:rsid w:val="00AD2C8F"/>
    <w:rsid w:val="00AD310D"/>
    <w:rsid w:val="00AD6F41"/>
    <w:rsid w:val="00AD7836"/>
    <w:rsid w:val="00AE0E79"/>
    <w:rsid w:val="00AE117A"/>
    <w:rsid w:val="00AE1581"/>
    <w:rsid w:val="00AE21B1"/>
    <w:rsid w:val="00AE3698"/>
    <w:rsid w:val="00AE65E4"/>
    <w:rsid w:val="00AE6C47"/>
    <w:rsid w:val="00AE77EF"/>
    <w:rsid w:val="00AF06BC"/>
    <w:rsid w:val="00AF0AF1"/>
    <w:rsid w:val="00AF0E1E"/>
    <w:rsid w:val="00AF1949"/>
    <w:rsid w:val="00AF1A01"/>
    <w:rsid w:val="00AF3E26"/>
    <w:rsid w:val="00AF40EA"/>
    <w:rsid w:val="00AF52E7"/>
    <w:rsid w:val="00AF6055"/>
    <w:rsid w:val="00AF64C7"/>
    <w:rsid w:val="00AF699A"/>
    <w:rsid w:val="00AF7BD1"/>
    <w:rsid w:val="00B01580"/>
    <w:rsid w:val="00B05984"/>
    <w:rsid w:val="00B05CB4"/>
    <w:rsid w:val="00B066D2"/>
    <w:rsid w:val="00B07320"/>
    <w:rsid w:val="00B078A0"/>
    <w:rsid w:val="00B1031C"/>
    <w:rsid w:val="00B10F17"/>
    <w:rsid w:val="00B10FDB"/>
    <w:rsid w:val="00B1138B"/>
    <w:rsid w:val="00B11A33"/>
    <w:rsid w:val="00B11F64"/>
    <w:rsid w:val="00B12087"/>
    <w:rsid w:val="00B122CC"/>
    <w:rsid w:val="00B140B3"/>
    <w:rsid w:val="00B141EA"/>
    <w:rsid w:val="00B14C91"/>
    <w:rsid w:val="00B158FF"/>
    <w:rsid w:val="00B16779"/>
    <w:rsid w:val="00B200B2"/>
    <w:rsid w:val="00B20181"/>
    <w:rsid w:val="00B213ED"/>
    <w:rsid w:val="00B2255F"/>
    <w:rsid w:val="00B22B03"/>
    <w:rsid w:val="00B22D55"/>
    <w:rsid w:val="00B2490C"/>
    <w:rsid w:val="00B26DB4"/>
    <w:rsid w:val="00B304A3"/>
    <w:rsid w:val="00B3170B"/>
    <w:rsid w:val="00B32172"/>
    <w:rsid w:val="00B327A7"/>
    <w:rsid w:val="00B32EDC"/>
    <w:rsid w:val="00B3439C"/>
    <w:rsid w:val="00B34FF0"/>
    <w:rsid w:val="00B35126"/>
    <w:rsid w:val="00B36335"/>
    <w:rsid w:val="00B374AE"/>
    <w:rsid w:val="00B413BD"/>
    <w:rsid w:val="00B446E4"/>
    <w:rsid w:val="00B46E56"/>
    <w:rsid w:val="00B473E9"/>
    <w:rsid w:val="00B478FA"/>
    <w:rsid w:val="00B511D5"/>
    <w:rsid w:val="00B5166D"/>
    <w:rsid w:val="00B51B9C"/>
    <w:rsid w:val="00B52B5E"/>
    <w:rsid w:val="00B5312B"/>
    <w:rsid w:val="00B5468C"/>
    <w:rsid w:val="00B56A04"/>
    <w:rsid w:val="00B57BEA"/>
    <w:rsid w:val="00B602B4"/>
    <w:rsid w:val="00B610FA"/>
    <w:rsid w:val="00B61280"/>
    <w:rsid w:val="00B61A1F"/>
    <w:rsid w:val="00B6435E"/>
    <w:rsid w:val="00B6793D"/>
    <w:rsid w:val="00B71245"/>
    <w:rsid w:val="00B726D7"/>
    <w:rsid w:val="00B727C4"/>
    <w:rsid w:val="00B727E2"/>
    <w:rsid w:val="00B72CE8"/>
    <w:rsid w:val="00B74324"/>
    <w:rsid w:val="00B8044C"/>
    <w:rsid w:val="00B807C7"/>
    <w:rsid w:val="00B80834"/>
    <w:rsid w:val="00B81052"/>
    <w:rsid w:val="00B81146"/>
    <w:rsid w:val="00B81BF0"/>
    <w:rsid w:val="00B841AB"/>
    <w:rsid w:val="00B84EA3"/>
    <w:rsid w:val="00B857BB"/>
    <w:rsid w:val="00B8749F"/>
    <w:rsid w:val="00B90A30"/>
    <w:rsid w:val="00B91B5C"/>
    <w:rsid w:val="00B93AB6"/>
    <w:rsid w:val="00B94107"/>
    <w:rsid w:val="00B96021"/>
    <w:rsid w:val="00B96284"/>
    <w:rsid w:val="00B967D6"/>
    <w:rsid w:val="00B969C1"/>
    <w:rsid w:val="00B97273"/>
    <w:rsid w:val="00B9792D"/>
    <w:rsid w:val="00BA00AF"/>
    <w:rsid w:val="00BA1118"/>
    <w:rsid w:val="00BA12BE"/>
    <w:rsid w:val="00BA1B44"/>
    <w:rsid w:val="00BA2536"/>
    <w:rsid w:val="00BA3CBB"/>
    <w:rsid w:val="00BA4032"/>
    <w:rsid w:val="00BA442A"/>
    <w:rsid w:val="00BA4DC9"/>
    <w:rsid w:val="00BA5EA3"/>
    <w:rsid w:val="00BA6742"/>
    <w:rsid w:val="00BA6B1B"/>
    <w:rsid w:val="00BA6F56"/>
    <w:rsid w:val="00BA724B"/>
    <w:rsid w:val="00BA747F"/>
    <w:rsid w:val="00BA764F"/>
    <w:rsid w:val="00BA7E9A"/>
    <w:rsid w:val="00BB0939"/>
    <w:rsid w:val="00BB1A3C"/>
    <w:rsid w:val="00BB1E98"/>
    <w:rsid w:val="00BB3B62"/>
    <w:rsid w:val="00BB600F"/>
    <w:rsid w:val="00BB677F"/>
    <w:rsid w:val="00BB7E52"/>
    <w:rsid w:val="00BC02F4"/>
    <w:rsid w:val="00BC39AC"/>
    <w:rsid w:val="00BC3BE7"/>
    <w:rsid w:val="00BC46E1"/>
    <w:rsid w:val="00BC50C0"/>
    <w:rsid w:val="00BD0062"/>
    <w:rsid w:val="00BD1B26"/>
    <w:rsid w:val="00BD542C"/>
    <w:rsid w:val="00BD60BC"/>
    <w:rsid w:val="00BD6332"/>
    <w:rsid w:val="00BD7772"/>
    <w:rsid w:val="00BE0505"/>
    <w:rsid w:val="00BE0C66"/>
    <w:rsid w:val="00BE245E"/>
    <w:rsid w:val="00BE6E6F"/>
    <w:rsid w:val="00BF07D4"/>
    <w:rsid w:val="00BF2E4E"/>
    <w:rsid w:val="00BF41CB"/>
    <w:rsid w:val="00BF43EC"/>
    <w:rsid w:val="00BF5720"/>
    <w:rsid w:val="00BF6ACD"/>
    <w:rsid w:val="00BF71DB"/>
    <w:rsid w:val="00C004E6"/>
    <w:rsid w:val="00C03237"/>
    <w:rsid w:val="00C04121"/>
    <w:rsid w:val="00C04A19"/>
    <w:rsid w:val="00C051A9"/>
    <w:rsid w:val="00C06C2C"/>
    <w:rsid w:val="00C12FFC"/>
    <w:rsid w:val="00C153E9"/>
    <w:rsid w:val="00C20969"/>
    <w:rsid w:val="00C21132"/>
    <w:rsid w:val="00C2211C"/>
    <w:rsid w:val="00C238E7"/>
    <w:rsid w:val="00C241F3"/>
    <w:rsid w:val="00C2527C"/>
    <w:rsid w:val="00C25347"/>
    <w:rsid w:val="00C257B5"/>
    <w:rsid w:val="00C25EA2"/>
    <w:rsid w:val="00C26994"/>
    <w:rsid w:val="00C271C7"/>
    <w:rsid w:val="00C30751"/>
    <w:rsid w:val="00C30A66"/>
    <w:rsid w:val="00C310C3"/>
    <w:rsid w:val="00C31FBC"/>
    <w:rsid w:val="00C33074"/>
    <w:rsid w:val="00C33B7F"/>
    <w:rsid w:val="00C33DCC"/>
    <w:rsid w:val="00C3575B"/>
    <w:rsid w:val="00C36538"/>
    <w:rsid w:val="00C3750C"/>
    <w:rsid w:val="00C4036A"/>
    <w:rsid w:val="00C40C5C"/>
    <w:rsid w:val="00C41040"/>
    <w:rsid w:val="00C4201F"/>
    <w:rsid w:val="00C4261A"/>
    <w:rsid w:val="00C4274D"/>
    <w:rsid w:val="00C42B27"/>
    <w:rsid w:val="00C43B7A"/>
    <w:rsid w:val="00C43CBF"/>
    <w:rsid w:val="00C445BE"/>
    <w:rsid w:val="00C451BA"/>
    <w:rsid w:val="00C451FB"/>
    <w:rsid w:val="00C453D3"/>
    <w:rsid w:val="00C45749"/>
    <w:rsid w:val="00C458BC"/>
    <w:rsid w:val="00C45BA1"/>
    <w:rsid w:val="00C46A42"/>
    <w:rsid w:val="00C46A53"/>
    <w:rsid w:val="00C4799E"/>
    <w:rsid w:val="00C51412"/>
    <w:rsid w:val="00C5180F"/>
    <w:rsid w:val="00C52264"/>
    <w:rsid w:val="00C53FFA"/>
    <w:rsid w:val="00C54A2C"/>
    <w:rsid w:val="00C562EE"/>
    <w:rsid w:val="00C5689C"/>
    <w:rsid w:val="00C5723C"/>
    <w:rsid w:val="00C5785B"/>
    <w:rsid w:val="00C60A71"/>
    <w:rsid w:val="00C61DDB"/>
    <w:rsid w:val="00C61FB5"/>
    <w:rsid w:val="00C62BE5"/>
    <w:rsid w:val="00C62EE1"/>
    <w:rsid w:val="00C65CC2"/>
    <w:rsid w:val="00C66BDB"/>
    <w:rsid w:val="00C66F56"/>
    <w:rsid w:val="00C67007"/>
    <w:rsid w:val="00C67438"/>
    <w:rsid w:val="00C70942"/>
    <w:rsid w:val="00C738FC"/>
    <w:rsid w:val="00C73901"/>
    <w:rsid w:val="00C73E5B"/>
    <w:rsid w:val="00C74CCF"/>
    <w:rsid w:val="00C75922"/>
    <w:rsid w:val="00C760C9"/>
    <w:rsid w:val="00C76576"/>
    <w:rsid w:val="00C7676D"/>
    <w:rsid w:val="00C76CC3"/>
    <w:rsid w:val="00C81C91"/>
    <w:rsid w:val="00C831DE"/>
    <w:rsid w:val="00C85C77"/>
    <w:rsid w:val="00C85FCC"/>
    <w:rsid w:val="00C86311"/>
    <w:rsid w:val="00C863ED"/>
    <w:rsid w:val="00C86D47"/>
    <w:rsid w:val="00C902E1"/>
    <w:rsid w:val="00C90B5A"/>
    <w:rsid w:val="00C91F3E"/>
    <w:rsid w:val="00C92FDB"/>
    <w:rsid w:val="00C93C1E"/>
    <w:rsid w:val="00C942B7"/>
    <w:rsid w:val="00C9489D"/>
    <w:rsid w:val="00C94DBD"/>
    <w:rsid w:val="00C979D9"/>
    <w:rsid w:val="00CA03C6"/>
    <w:rsid w:val="00CA277D"/>
    <w:rsid w:val="00CA5C14"/>
    <w:rsid w:val="00CA6A4A"/>
    <w:rsid w:val="00CA7F1C"/>
    <w:rsid w:val="00CB0D65"/>
    <w:rsid w:val="00CB14A1"/>
    <w:rsid w:val="00CB1F63"/>
    <w:rsid w:val="00CB2737"/>
    <w:rsid w:val="00CB31A5"/>
    <w:rsid w:val="00CB46B0"/>
    <w:rsid w:val="00CB57E2"/>
    <w:rsid w:val="00CB6D52"/>
    <w:rsid w:val="00CC01F8"/>
    <w:rsid w:val="00CC0FBA"/>
    <w:rsid w:val="00CC1E5C"/>
    <w:rsid w:val="00CC204B"/>
    <w:rsid w:val="00CC3B4D"/>
    <w:rsid w:val="00CC400B"/>
    <w:rsid w:val="00CC42B8"/>
    <w:rsid w:val="00CC759D"/>
    <w:rsid w:val="00CC7C6E"/>
    <w:rsid w:val="00CC7D1C"/>
    <w:rsid w:val="00CD02C4"/>
    <w:rsid w:val="00CD0796"/>
    <w:rsid w:val="00CD2A30"/>
    <w:rsid w:val="00CD3FD5"/>
    <w:rsid w:val="00CD4487"/>
    <w:rsid w:val="00CD4F39"/>
    <w:rsid w:val="00CD691D"/>
    <w:rsid w:val="00CD6C7A"/>
    <w:rsid w:val="00CD75C5"/>
    <w:rsid w:val="00CD7A3A"/>
    <w:rsid w:val="00CE16EF"/>
    <w:rsid w:val="00CE1D82"/>
    <w:rsid w:val="00CE5032"/>
    <w:rsid w:val="00CF01FA"/>
    <w:rsid w:val="00CF072E"/>
    <w:rsid w:val="00CF2251"/>
    <w:rsid w:val="00CF7A13"/>
    <w:rsid w:val="00CF7F65"/>
    <w:rsid w:val="00D01BE5"/>
    <w:rsid w:val="00D03620"/>
    <w:rsid w:val="00D050E6"/>
    <w:rsid w:val="00D0643A"/>
    <w:rsid w:val="00D073E3"/>
    <w:rsid w:val="00D1448D"/>
    <w:rsid w:val="00D154C0"/>
    <w:rsid w:val="00D16516"/>
    <w:rsid w:val="00D16C03"/>
    <w:rsid w:val="00D177DA"/>
    <w:rsid w:val="00D17FCC"/>
    <w:rsid w:val="00D202B0"/>
    <w:rsid w:val="00D20BFB"/>
    <w:rsid w:val="00D21B93"/>
    <w:rsid w:val="00D22792"/>
    <w:rsid w:val="00D22EB7"/>
    <w:rsid w:val="00D2346B"/>
    <w:rsid w:val="00D261B6"/>
    <w:rsid w:val="00D26902"/>
    <w:rsid w:val="00D3104F"/>
    <w:rsid w:val="00D315CA"/>
    <w:rsid w:val="00D32752"/>
    <w:rsid w:val="00D32E04"/>
    <w:rsid w:val="00D337DB"/>
    <w:rsid w:val="00D3593E"/>
    <w:rsid w:val="00D3610B"/>
    <w:rsid w:val="00D37401"/>
    <w:rsid w:val="00D41448"/>
    <w:rsid w:val="00D43870"/>
    <w:rsid w:val="00D43CB4"/>
    <w:rsid w:val="00D45A43"/>
    <w:rsid w:val="00D473CB"/>
    <w:rsid w:val="00D47CAD"/>
    <w:rsid w:val="00D47FBC"/>
    <w:rsid w:val="00D50D17"/>
    <w:rsid w:val="00D5162C"/>
    <w:rsid w:val="00D521DD"/>
    <w:rsid w:val="00D53B95"/>
    <w:rsid w:val="00D5648D"/>
    <w:rsid w:val="00D5682C"/>
    <w:rsid w:val="00D56EA8"/>
    <w:rsid w:val="00D57641"/>
    <w:rsid w:val="00D60C05"/>
    <w:rsid w:val="00D60DED"/>
    <w:rsid w:val="00D610CA"/>
    <w:rsid w:val="00D62C8D"/>
    <w:rsid w:val="00D64388"/>
    <w:rsid w:val="00D64CC1"/>
    <w:rsid w:val="00D671B9"/>
    <w:rsid w:val="00D67A85"/>
    <w:rsid w:val="00D67BA1"/>
    <w:rsid w:val="00D703E9"/>
    <w:rsid w:val="00D703FC"/>
    <w:rsid w:val="00D70A76"/>
    <w:rsid w:val="00D71130"/>
    <w:rsid w:val="00D711F1"/>
    <w:rsid w:val="00D73F7B"/>
    <w:rsid w:val="00D749E4"/>
    <w:rsid w:val="00D74B7D"/>
    <w:rsid w:val="00D76201"/>
    <w:rsid w:val="00D76436"/>
    <w:rsid w:val="00D7764A"/>
    <w:rsid w:val="00D81DC8"/>
    <w:rsid w:val="00D81F14"/>
    <w:rsid w:val="00D8244F"/>
    <w:rsid w:val="00D82D69"/>
    <w:rsid w:val="00D82EF8"/>
    <w:rsid w:val="00D84228"/>
    <w:rsid w:val="00D847E5"/>
    <w:rsid w:val="00D86811"/>
    <w:rsid w:val="00D90CB4"/>
    <w:rsid w:val="00D91603"/>
    <w:rsid w:val="00D9161A"/>
    <w:rsid w:val="00D920C7"/>
    <w:rsid w:val="00D92B95"/>
    <w:rsid w:val="00D937CD"/>
    <w:rsid w:val="00D95A41"/>
    <w:rsid w:val="00D97B5E"/>
    <w:rsid w:val="00DA0E75"/>
    <w:rsid w:val="00DA27A0"/>
    <w:rsid w:val="00DA4709"/>
    <w:rsid w:val="00DA4B3D"/>
    <w:rsid w:val="00DB07E9"/>
    <w:rsid w:val="00DB0FCE"/>
    <w:rsid w:val="00DB2199"/>
    <w:rsid w:val="00DB33B4"/>
    <w:rsid w:val="00DB41FF"/>
    <w:rsid w:val="00DB4A96"/>
    <w:rsid w:val="00DB4DA7"/>
    <w:rsid w:val="00DB4E89"/>
    <w:rsid w:val="00DB4FE1"/>
    <w:rsid w:val="00DB52CD"/>
    <w:rsid w:val="00DB62AC"/>
    <w:rsid w:val="00DB6C75"/>
    <w:rsid w:val="00DC2185"/>
    <w:rsid w:val="00DC2A8B"/>
    <w:rsid w:val="00DC4AC7"/>
    <w:rsid w:val="00DC5A0B"/>
    <w:rsid w:val="00DD0145"/>
    <w:rsid w:val="00DD2656"/>
    <w:rsid w:val="00DD4EA4"/>
    <w:rsid w:val="00DD6AE4"/>
    <w:rsid w:val="00DD6B4B"/>
    <w:rsid w:val="00DE0D89"/>
    <w:rsid w:val="00DE0DB1"/>
    <w:rsid w:val="00DE2385"/>
    <w:rsid w:val="00DE3AA7"/>
    <w:rsid w:val="00DE4B56"/>
    <w:rsid w:val="00DE5E01"/>
    <w:rsid w:val="00DE5EE2"/>
    <w:rsid w:val="00DE60F8"/>
    <w:rsid w:val="00DE6B58"/>
    <w:rsid w:val="00DE6DED"/>
    <w:rsid w:val="00DE7088"/>
    <w:rsid w:val="00DF0C80"/>
    <w:rsid w:val="00DF2DAD"/>
    <w:rsid w:val="00DF32EE"/>
    <w:rsid w:val="00DF38CC"/>
    <w:rsid w:val="00DF3B0B"/>
    <w:rsid w:val="00DF5EE8"/>
    <w:rsid w:val="00DF6CE6"/>
    <w:rsid w:val="00DF6FD0"/>
    <w:rsid w:val="00DF7B5F"/>
    <w:rsid w:val="00DF7C46"/>
    <w:rsid w:val="00E0018A"/>
    <w:rsid w:val="00E02587"/>
    <w:rsid w:val="00E03C14"/>
    <w:rsid w:val="00E05E51"/>
    <w:rsid w:val="00E06DB0"/>
    <w:rsid w:val="00E07D93"/>
    <w:rsid w:val="00E10AF4"/>
    <w:rsid w:val="00E11023"/>
    <w:rsid w:val="00E1227D"/>
    <w:rsid w:val="00E12525"/>
    <w:rsid w:val="00E1292B"/>
    <w:rsid w:val="00E12A1F"/>
    <w:rsid w:val="00E13648"/>
    <w:rsid w:val="00E13D17"/>
    <w:rsid w:val="00E16554"/>
    <w:rsid w:val="00E20399"/>
    <w:rsid w:val="00E20E5A"/>
    <w:rsid w:val="00E228F5"/>
    <w:rsid w:val="00E24A14"/>
    <w:rsid w:val="00E24F5D"/>
    <w:rsid w:val="00E24F8F"/>
    <w:rsid w:val="00E26F8A"/>
    <w:rsid w:val="00E302C4"/>
    <w:rsid w:val="00E30A5B"/>
    <w:rsid w:val="00E30EFC"/>
    <w:rsid w:val="00E3187B"/>
    <w:rsid w:val="00E32786"/>
    <w:rsid w:val="00E34164"/>
    <w:rsid w:val="00E34DDF"/>
    <w:rsid w:val="00E353CA"/>
    <w:rsid w:val="00E35E79"/>
    <w:rsid w:val="00E36BC6"/>
    <w:rsid w:val="00E36C47"/>
    <w:rsid w:val="00E37317"/>
    <w:rsid w:val="00E414BB"/>
    <w:rsid w:val="00E4175C"/>
    <w:rsid w:val="00E42AD9"/>
    <w:rsid w:val="00E44583"/>
    <w:rsid w:val="00E449BC"/>
    <w:rsid w:val="00E44E2E"/>
    <w:rsid w:val="00E44EDC"/>
    <w:rsid w:val="00E45F5B"/>
    <w:rsid w:val="00E464C1"/>
    <w:rsid w:val="00E50A44"/>
    <w:rsid w:val="00E530C1"/>
    <w:rsid w:val="00E5632E"/>
    <w:rsid w:val="00E604F3"/>
    <w:rsid w:val="00E61268"/>
    <w:rsid w:val="00E620A5"/>
    <w:rsid w:val="00E6240B"/>
    <w:rsid w:val="00E6246A"/>
    <w:rsid w:val="00E62D08"/>
    <w:rsid w:val="00E63B54"/>
    <w:rsid w:val="00E66CF5"/>
    <w:rsid w:val="00E6775F"/>
    <w:rsid w:val="00E730B6"/>
    <w:rsid w:val="00E74480"/>
    <w:rsid w:val="00E744F6"/>
    <w:rsid w:val="00E75464"/>
    <w:rsid w:val="00E764AA"/>
    <w:rsid w:val="00E76A68"/>
    <w:rsid w:val="00E77281"/>
    <w:rsid w:val="00E80736"/>
    <w:rsid w:val="00E813D8"/>
    <w:rsid w:val="00E81595"/>
    <w:rsid w:val="00E834CF"/>
    <w:rsid w:val="00E84327"/>
    <w:rsid w:val="00E849EB"/>
    <w:rsid w:val="00E864A2"/>
    <w:rsid w:val="00E86BCA"/>
    <w:rsid w:val="00E8729F"/>
    <w:rsid w:val="00E87E56"/>
    <w:rsid w:val="00E90D7A"/>
    <w:rsid w:val="00E9128D"/>
    <w:rsid w:val="00E92198"/>
    <w:rsid w:val="00E925DF"/>
    <w:rsid w:val="00E926E4"/>
    <w:rsid w:val="00E92792"/>
    <w:rsid w:val="00E929B4"/>
    <w:rsid w:val="00E92BA4"/>
    <w:rsid w:val="00E93BF1"/>
    <w:rsid w:val="00E93D05"/>
    <w:rsid w:val="00E95418"/>
    <w:rsid w:val="00E95E5B"/>
    <w:rsid w:val="00E9773E"/>
    <w:rsid w:val="00E97D82"/>
    <w:rsid w:val="00EA05BF"/>
    <w:rsid w:val="00EA0E32"/>
    <w:rsid w:val="00EA1B10"/>
    <w:rsid w:val="00EA3181"/>
    <w:rsid w:val="00EA3909"/>
    <w:rsid w:val="00EA6C06"/>
    <w:rsid w:val="00EB0340"/>
    <w:rsid w:val="00EB053E"/>
    <w:rsid w:val="00EB0956"/>
    <w:rsid w:val="00EB214E"/>
    <w:rsid w:val="00EB2CEF"/>
    <w:rsid w:val="00EB2FED"/>
    <w:rsid w:val="00EB519D"/>
    <w:rsid w:val="00EB530A"/>
    <w:rsid w:val="00EB72DA"/>
    <w:rsid w:val="00EB7EAA"/>
    <w:rsid w:val="00EB7EB5"/>
    <w:rsid w:val="00EC0643"/>
    <w:rsid w:val="00EC085D"/>
    <w:rsid w:val="00EC1810"/>
    <w:rsid w:val="00EC2481"/>
    <w:rsid w:val="00EC382B"/>
    <w:rsid w:val="00EC455A"/>
    <w:rsid w:val="00EC6B20"/>
    <w:rsid w:val="00EC7284"/>
    <w:rsid w:val="00EC72C5"/>
    <w:rsid w:val="00EC7495"/>
    <w:rsid w:val="00ED1500"/>
    <w:rsid w:val="00ED2821"/>
    <w:rsid w:val="00ED2E40"/>
    <w:rsid w:val="00ED3B4D"/>
    <w:rsid w:val="00ED40AE"/>
    <w:rsid w:val="00ED48E6"/>
    <w:rsid w:val="00ED4A34"/>
    <w:rsid w:val="00ED4FBB"/>
    <w:rsid w:val="00EE1013"/>
    <w:rsid w:val="00EE1A73"/>
    <w:rsid w:val="00EE2025"/>
    <w:rsid w:val="00EE41B2"/>
    <w:rsid w:val="00EE442B"/>
    <w:rsid w:val="00EE47C4"/>
    <w:rsid w:val="00EE52E8"/>
    <w:rsid w:val="00EF0663"/>
    <w:rsid w:val="00EF0E9C"/>
    <w:rsid w:val="00EF1BC6"/>
    <w:rsid w:val="00EF2945"/>
    <w:rsid w:val="00EF2CDE"/>
    <w:rsid w:val="00EF3C48"/>
    <w:rsid w:val="00EF4520"/>
    <w:rsid w:val="00EF4B3F"/>
    <w:rsid w:val="00EF5959"/>
    <w:rsid w:val="00EF63F5"/>
    <w:rsid w:val="00EF693D"/>
    <w:rsid w:val="00EF7182"/>
    <w:rsid w:val="00EF7498"/>
    <w:rsid w:val="00F0127D"/>
    <w:rsid w:val="00F01E6B"/>
    <w:rsid w:val="00F06C30"/>
    <w:rsid w:val="00F0737F"/>
    <w:rsid w:val="00F118F0"/>
    <w:rsid w:val="00F127CC"/>
    <w:rsid w:val="00F13397"/>
    <w:rsid w:val="00F138BC"/>
    <w:rsid w:val="00F14099"/>
    <w:rsid w:val="00F1516D"/>
    <w:rsid w:val="00F21572"/>
    <w:rsid w:val="00F217E2"/>
    <w:rsid w:val="00F233E2"/>
    <w:rsid w:val="00F23923"/>
    <w:rsid w:val="00F249FF"/>
    <w:rsid w:val="00F24C8C"/>
    <w:rsid w:val="00F2601F"/>
    <w:rsid w:val="00F2605C"/>
    <w:rsid w:val="00F26D31"/>
    <w:rsid w:val="00F2734D"/>
    <w:rsid w:val="00F27584"/>
    <w:rsid w:val="00F279D9"/>
    <w:rsid w:val="00F30571"/>
    <w:rsid w:val="00F32DF2"/>
    <w:rsid w:val="00F32E5A"/>
    <w:rsid w:val="00F3488F"/>
    <w:rsid w:val="00F35387"/>
    <w:rsid w:val="00F35474"/>
    <w:rsid w:val="00F36356"/>
    <w:rsid w:val="00F36FB0"/>
    <w:rsid w:val="00F374B5"/>
    <w:rsid w:val="00F37665"/>
    <w:rsid w:val="00F40311"/>
    <w:rsid w:val="00F410C9"/>
    <w:rsid w:val="00F4214F"/>
    <w:rsid w:val="00F42C2B"/>
    <w:rsid w:val="00F4311C"/>
    <w:rsid w:val="00F43B57"/>
    <w:rsid w:val="00F4490E"/>
    <w:rsid w:val="00F45D64"/>
    <w:rsid w:val="00F479F2"/>
    <w:rsid w:val="00F47F80"/>
    <w:rsid w:val="00F50FC1"/>
    <w:rsid w:val="00F521DA"/>
    <w:rsid w:val="00F527D6"/>
    <w:rsid w:val="00F53610"/>
    <w:rsid w:val="00F54331"/>
    <w:rsid w:val="00F5540A"/>
    <w:rsid w:val="00F565F3"/>
    <w:rsid w:val="00F57558"/>
    <w:rsid w:val="00F5781D"/>
    <w:rsid w:val="00F579ED"/>
    <w:rsid w:val="00F57A70"/>
    <w:rsid w:val="00F604B5"/>
    <w:rsid w:val="00F607DD"/>
    <w:rsid w:val="00F60CE4"/>
    <w:rsid w:val="00F637B0"/>
    <w:rsid w:val="00F6536F"/>
    <w:rsid w:val="00F6784B"/>
    <w:rsid w:val="00F67877"/>
    <w:rsid w:val="00F67ABF"/>
    <w:rsid w:val="00F7031F"/>
    <w:rsid w:val="00F712EF"/>
    <w:rsid w:val="00F719F4"/>
    <w:rsid w:val="00F71BC7"/>
    <w:rsid w:val="00F73AFE"/>
    <w:rsid w:val="00F73F2C"/>
    <w:rsid w:val="00F74590"/>
    <w:rsid w:val="00F74D8B"/>
    <w:rsid w:val="00F75EA5"/>
    <w:rsid w:val="00F806D5"/>
    <w:rsid w:val="00F8242F"/>
    <w:rsid w:val="00F82769"/>
    <w:rsid w:val="00F82A65"/>
    <w:rsid w:val="00F83D45"/>
    <w:rsid w:val="00F83DFA"/>
    <w:rsid w:val="00F84FF9"/>
    <w:rsid w:val="00F858CF"/>
    <w:rsid w:val="00F86097"/>
    <w:rsid w:val="00F86815"/>
    <w:rsid w:val="00F8690F"/>
    <w:rsid w:val="00F86B88"/>
    <w:rsid w:val="00F86D43"/>
    <w:rsid w:val="00F870C6"/>
    <w:rsid w:val="00F87A5E"/>
    <w:rsid w:val="00F87D42"/>
    <w:rsid w:val="00F90716"/>
    <w:rsid w:val="00F90EAC"/>
    <w:rsid w:val="00F92249"/>
    <w:rsid w:val="00F92630"/>
    <w:rsid w:val="00F9273E"/>
    <w:rsid w:val="00F92822"/>
    <w:rsid w:val="00F93F85"/>
    <w:rsid w:val="00F95C4D"/>
    <w:rsid w:val="00F9790F"/>
    <w:rsid w:val="00F97946"/>
    <w:rsid w:val="00FA04DA"/>
    <w:rsid w:val="00FA23C0"/>
    <w:rsid w:val="00FA2B15"/>
    <w:rsid w:val="00FA3474"/>
    <w:rsid w:val="00FA3A05"/>
    <w:rsid w:val="00FA4585"/>
    <w:rsid w:val="00FA51DC"/>
    <w:rsid w:val="00FA6133"/>
    <w:rsid w:val="00FB06FB"/>
    <w:rsid w:val="00FB1265"/>
    <w:rsid w:val="00FB16CD"/>
    <w:rsid w:val="00FB1708"/>
    <w:rsid w:val="00FB4D7F"/>
    <w:rsid w:val="00FB51A1"/>
    <w:rsid w:val="00FB5D61"/>
    <w:rsid w:val="00FB7FAD"/>
    <w:rsid w:val="00FC0450"/>
    <w:rsid w:val="00FC0588"/>
    <w:rsid w:val="00FC4E1E"/>
    <w:rsid w:val="00FC5982"/>
    <w:rsid w:val="00FC5D1C"/>
    <w:rsid w:val="00FC656D"/>
    <w:rsid w:val="00FC6780"/>
    <w:rsid w:val="00FC7838"/>
    <w:rsid w:val="00FC7B5D"/>
    <w:rsid w:val="00FD0774"/>
    <w:rsid w:val="00FD3E9C"/>
    <w:rsid w:val="00FD5D26"/>
    <w:rsid w:val="00FD6000"/>
    <w:rsid w:val="00FE0BD0"/>
    <w:rsid w:val="00FE199A"/>
    <w:rsid w:val="00FE1D3E"/>
    <w:rsid w:val="00FE4275"/>
    <w:rsid w:val="00FE4682"/>
    <w:rsid w:val="00FE4C76"/>
    <w:rsid w:val="00FE5D17"/>
    <w:rsid w:val="00FE7DBF"/>
    <w:rsid w:val="00FF037E"/>
    <w:rsid w:val="00FF04B8"/>
    <w:rsid w:val="00FF0BE4"/>
    <w:rsid w:val="00FF13F0"/>
    <w:rsid w:val="00FF1922"/>
    <w:rsid w:val="00FF215C"/>
    <w:rsid w:val="00FF2319"/>
    <w:rsid w:val="00FF2E86"/>
    <w:rsid w:val="00FF50D0"/>
    <w:rsid w:val="00FF5194"/>
    <w:rsid w:val="00FF65D2"/>
    <w:rsid w:val="00FF6848"/>
    <w:rsid w:val="00FF6D8F"/>
    <w:rsid w:val="00FF75B1"/>
    <w:rsid w:val="00FF7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ACABEA"/>
  <w15:docId w15:val="{76DC94BF-F122-4AB5-BD79-3169EF67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64388"/>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hAnsi="Times New Roman"/>
      <w:kern w:val="0"/>
      <w:bdr w:val="none" w:sz="0" w:space="0" w:color="auto"/>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a">
    <w:name w:val="編號"/>
    <w:pPr>
      <w:numPr>
        <w:numId w:val="1"/>
      </w:numPr>
    </w:pPr>
  </w:style>
  <w:style w:type="paragraph" w:customStyle="1" w:styleId="a6">
    <w:name w:val="預設值"/>
    <w:rPr>
      <w:rFonts w:ascii="Arial Unicode MS" w:eastAsia="Helvetica" w:hAnsi="Arial Unicode MS" w:cs="Arial Unicode MS" w:hint="eastAsia"/>
      <w:color w:val="000000"/>
      <w:sz w:val="22"/>
      <w:szCs w:val="22"/>
      <w:lang w:val="zh-TW"/>
    </w:rPr>
  </w:style>
  <w:style w:type="numbering" w:customStyle="1" w:styleId="a0">
    <w:name w:val="有圓圈的數字"/>
    <w:pPr>
      <w:numPr>
        <w:numId w:val="2"/>
      </w:numPr>
    </w:pPr>
  </w:style>
  <w:style w:type="paragraph" w:styleId="a7">
    <w:name w:val="List Paragraph"/>
    <w:basedOn w:val="a1"/>
    <w:uiPriority w:val="34"/>
    <w:qFormat/>
    <w:rsid w:val="00734070"/>
    <w:pPr>
      <w:pBdr>
        <w:top w:val="nil"/>
        <w:left w:val="nil"/>
        <w:bottom w:val="nil"/>
        <w:right w:val="nil"/>
        <w:between w:val="nil"/>
        <w:bar w:val="nil"/>
      </w:pBdr>
      <w:ind w:leftChars="200" w:left="480"/>
    </w:pPr>
    <w:rPr>
      <w:rFonts w:ascii="Arial Unicode MS" w:eastAsia="Helvetica" w:hAnsi="Arial Unicode MS" w:cs="Arial Unicode MS" w:hint="eastAsia"/>
      <w:color w:val="000000"/>
      <w:kern w:val="2"/>
      <w:sz w:val="22"/>
      <w:szCs w:val="22"/>
      <w:bdr w:val="nil"/>
      <w:lang w:val="zh-TW"/>
    </w:rPr>
  </w:style>
  <w:style w:type="paragraph" w:styleId="a8">
    <w:name w:val="footnote text"/>
    <w:basedOn w:val="a1"/>
    <w:link w:val="a9"/>
    <w:unhideWhenUsed/>
    <w:rsid w:val="004A0418"/>
    <w:pPr>
      <w:pBdr>
        <w:top w:val="nil"/>
        <w:left w:val="nil"/>
        <w:bottom w:val="nil"/>
        <w:right w:val="nil"/>
        <w:between w:val="nil"/>
        <w:bar w:val="nil"/>
      </w:pBdr>
      <w:snapToGrid w:val="0"/>
    </w:pPr>
    <w:rPr>
      <w:rFonts w:ascii="Arial Unicode MS" w:eastAsia="Helvetica" w:hAnsi="Arial Unicode MS" w:cs="Arial Unicode MS" w:hint="eastAsia"/>
      <w:color w:val="000000"/>
      <w:kern w:val="2"/>
      <w:sz w:val="20"/>
      <w:szCs w:val="20"/>
      <w:bdr w:val="nil"/>
      <w:lang w:val="zh-TW"/>
    </w:rPr>
  </w:style>
  <w:style w:type="character" w:customStyle="1" w:styleId="a9">
    <w:name w:val="註腳文字 字元"/>
    <w:basedOn w:val="a2"/>
    <w:link w:val="a8"/>
    <w:rsid w:val="004A0418"/>
    <w:rPr>
      <w:rFonts w:ascii="Arial Unicode MS" w:eastAsia="Helvetica" w:hAnsi="Arial Unicode MS" w:cs="Arial Unicode MS"/>
      <w:color w:val="000000"/>
      <w:lang w:val="zh-TW"/>
    </w:rPr>
  </w:style>
  <w:style w:type="character" w:styleId="aa">
    <w:name w:val="footnote reference"/>
    <w:basedOn w:val="a2"/>
    <w:unhideWhenUsed/>
    <w:rsid w:val="004A0418"/>
    <w:rPr>
      <w:vertAlign w:val="superscript"/>
    </w:rPr>
  </w:style>
  <w:style w:type="table" w:styleId="ab">
    <w:name w:val="Table Grid"/>
    <w:basedOn w:val="a3"/>
    <w:uiPriority w:val="39"/>
    <w:rsid w:val="005C7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unhideWhenUsed/>
    <w:rsid w:val="00FB06FB"/>
    <w:pPr>
      <w:spacing w:before="100" w:beforeAutospacing="1" w:after="100" w:afterAutospacing="1"/>
    </w:pPr>
    <w:rPr>
      <w:kern w:val="2"/>
    </w:rPr>
  </w:style>
  <w:style w:type="paragraph" w:styleId="ac">
    <w:name w:val="header"/>
    <w:basedOn w:val="a1"/>
    <w:link w:val="ad"/>
    <w:uiPriority w:val="99"/>
    <w:unhideWhenUsed/>
    <w:rsid w:val="005B7BE7"/>
    <w:pPr>
      <w:tabs>
        <w:tab w:val="center" w:pos="4153"/>
        <w:tab w:val="right" w:pos="8306"/>
      </w:tabs>
      <w:snapToGrid w:val="0"/>
    </w:pPr>
    <w:rPr>
      <w:sz w:val="20"/>
      <w:szCs w:val="20"/>
    </w:rPr>
  </w:style>
  <w:style w:type="character" w:customStyle="1" w:styleId="ad">
    <w:name w:val="頁首 字元"/>
    <w:basedOn w:val="a2"/>
    <w:link w:val="ac"/>
    <w:uiPriority w:val="99"/>
    <w:rsid w:val="005B7BE7"/>
    <w:rPr>
      <w:rFonts w:ascii="Times New Roman" w:hAnsi="Times New Roman"/>
      <w:kern w:val="0"/>
      <w:sz w:val="20"/>
      <w:szCs w:val="20"/>
      <w:bdr w:val="none" w:sz="0" w:space="0" w:color="auto"/>
    </w:rPr>
  </w:style>
  <w:style w:type="paragraph" w:styleId="ae">
    <w:name w:val="footer"/>
    <w:basedOn w:val="a1"/>
    <w:link w:val="af"/>
    <w:uiPriority w:val="99"/>
    <w:unhideWhenUsed/>
    <w:rsid w:val="005B7BE7"/>
    <w:pPr>
      <w:tabs>
        <w:tab w:val="center" w:pos="4153"/>
        <w:tab w:val="right" w:pos="8306"/>
      </w:tabs>
      <w:snapToGrid w:val="0"/>
    </w:pPr>
    <w:rPr>
      <w:sz w:val="20"/>
      <w:szCs w:val="20"/>
    </w:rPr>
  </w:style>
  <w:style w:type="character" w:customStyle="1" w:styleId="af">
    <w:name w:val="頁尾 字元"/>
    <w:basedOn w:val="a2"/>
    <w:link w:val="ae"/>
    <w:uiPriority w:val="99"/>
    <w:rsid w:val="005B7BE7"/>
    <w:rPr>
      <w:rFonts w:ascii="Times New Roman" w:hAnsi="Times New Roman"/>
      <w:kern w:val="0"/>
      <w:sz w:val="20"/>
      <w:szCs w:val="20"/>
      <w:bdr w:val="none" w:sz="0" w:space="0" w:color="auto"/>
    </w:rPr>
  </w:style>
  <w:style w:type="paragraph" w:styleId="af0">
    <w:name w:val="Balloon Text"/>
    <w:basedOn w:val="a1"/>
    <w:link w:val="af1"/>
    <w:unhideWhenUsed/>
    <w:rsid w:val="00FF2319"/>
    <w:rPr>
      <w:rFonts w:asciiTheme="majorHAnsi" w:eastAsiaTheme="majorEastAsia" w:hAnsiTheme="majorHAnsi" w:cstheme="majorBidi"/>
      <w:sz w:val="18"/>
      <w:szCs w:val="18"/>
    </w:rPr>
  </w:style>
  <w:style w:type="character" w:customStyle="1" w:styleId="af1">
    <w:name w:val="註解方塊文字 字元"/>
    <w:basedOn w:val="a2"/>
    <w:link w:val="af0"/>
    <w:rsid w:val="00FF2319"/>
    <w:rPr>
      <w:rFonts w:asciiTheme="majorHAnsi" w:eastAsiaTheme="majorEastAsia" w:hAnsiTheme="majorHAnsi" w:cstheme="majorBidi"/>
      <w:kern w:val="0"/>
      <w:sz w:val="18"/>
      <w:szCs w:val="18"/>
      <w:bdr w:val="none" w:sz="0" w:space="0" w:color="auto"/>
    </w:rPr>
  </w:style>
  <w:style w:type="paragraph" w:styleId="af2">
    <w:name w:val="Revision"/>
    <w:hidden/>
    <w:uiPriority w:val="99"/>
    <w:semiHidden/>
    <w:rsid w:val="00E44EDC"/>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hAnsi="Times New Roman"/>
      <w:kern w:val="0"/>
      <w:bdr w:val="none" w:sz="0" w:space="0" w:color="auto"/>
    </w:rPr>
  </w:style>
  <w:style w:type="character" w:styleId="af3">
    <w:name w:val="page number"/>
    <w:rsid w:val="003174CD"/>
  </w:style>
  <w:style w:type="character" w:styleId="af4">
    <w:name w:val="line number"/>
    <w:rsid w:val="003174CD"/>
  </w:style>
  <w:style w:type="character" w:styleId="af5">
    <w:name w:val="annotation reference"/>
    <w:rsid w:val="003174CD"/>
    <w:rPr>
      <w:sz w:val="18"/>
      <w:szCs w:val="18"/>
    </w:rPr>
  </w:style>
  <w:style w:type="paragraph" w:styleId="af6">
    <w:name w:val="annotation text"/>
    <w:basedOn w:val="a1"/>
    <w:link w:val="af7"/>
    <w:rsid w:val="003174CD"/>
    <w:pPr>
      <w:widowControl w:val="0"/>
    </w:pPr>
    <w:rPr>
      <w:rFonts w:eastAsia="新細明體"/>
      <w:kern w:val="2"/>
    </w:rPr>
  </w:style>
  <w:style w:type="character" w:customStyle="1" w:styleId="af7">
    <w:name w:val="註解文字 字元"/>
    <w:basedOn w:val="a2"/>
    <w:link w:val="af6"/>
    <w:rsid w:val="003174CD"/>
    <w:rPr>
      <w:rFonts w:ascii="Times New Roman" w:eastAsia="新細明體" w:hAnsi="Times New Roman"/>
      <w:bdr w:val="none" w:sz="0" w:space="0" w:color="auto"/>
    </w:rPr>
  </w:style>
  <w:style w:type="paragraph" w:styleId="af8">
    <w:name w:val="annotation subject"/>
    <w:basedOn w:val="af6"/>
    <w:next w:val="af6"/>
    <w:link w:val="af9"/>
    <w:rsid w:val="003174CD"/>
    <w:rPr>
      <w:b/>
      <w:bCs/>
    </w:rPr>
  </w:style>
  <w:style w:type="character" w:customStyle="1" w:styleId="af9">
    <w:name w:val="註解主旨 字元"/>
    <w:basedOn w:val="af7"/>
    <w:link w:val="af8"/>
    <w:rsid w:val="003174CD"/>
    <w:rPr>
      <w:rFonts w:ascii="Times New Roman" w:eastAsia="新細明體" w:hAnsi="Times New Roman"/>
      <w:b/>
      <w:bCs/>
      <w:bdr w:val="none" w:sz="0" w:space="0" w:color="auto"/>
    </w:rPr>
  </w:style>
  <w:style w:type="character" w:styleId="afa">
    <w:name w:val="FollowedHyperlink"/>
    <w:rsid w:val="003174CD"/>
    <w:rPr>
      <w:color w:val="954F72"/>
      <w:u w:val="single"/>
    </w:rPr>
  </w:style>
  <w:style w:type="paragraph" w:styleId="afb">
    <w:name w:val="Date"/>
    <w:basedOn w:val="a1"/>
    <w:next w:val="a1"/>
    <w:link w:val="afc"/>
    <w:rsid w:val="003174CD"/>
    <w:pPr>
      <w:widowControl w:val="0"/>
      <w:jc w:val="right"/>
    </w:pPr>
    <w:rPr>
      <w:rFonts w:eastAsia="新細明體"/>
      <w:kern w:val="2"/>
    </w:rPr>
  </w:style>
  <w:style w:type="character" w:customStyle="1" w:styleId="afc">
    <w:name w:val="日期 字元"/>
    <w:basedOn w:val="a2"/>
    <w:link w:val="afb"/>
    <w:rsid w:val="003174CD"/>
    <w:rPr>
      <w:rFonts w:ascii="Times New Roman" w:eastAsia="新細明體" w:hAnsi="Times New Roman"/>
      <w:bdr w:val="none" w:sz="0" w:space="0" w:color="auto"/>
    </w:rPr>
  </w:style>
  <w:style w:type="paragraph" w:customStyle="1" w:styleId="Default">
    <w:name w:val="Default"/>
    <w:rsid w:val="00C12F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微軟正黑體" w:hAnsi="微軟正黑體" w:cs="微軟正黑體"/>
      <w:color w:val="000000"/>
      <w:kern w:val="0"/>
      <w:bdr w:val="none" w:sz="0" w:space="0" w:color="auto"/>
    </w:rPr>
  </w:style>
  <w:style w:type="paragraph" w:customStyle="1" w:styleId="ydp868390fcmsonormal">
    <w:name w:val="ydp868390fcmsonormal"/>
    <w:basedOn w:val="a1"/>
    <w:rsid w:val="00F32E5A"/>
    <w:pPr>
      <w:spacing w:before="100" w:beforeAutospacing="1" w:after="100" w:afterAutospacing="1"/>
    </w:pPr>
    <w:rPr>
      <w:rFonts w:ascii="新細明體" w:eastAsia="新細明體" w:hAnsi="新細明體" w:cs="新細明體"/>
    </w:rPr>
  </w:style>
  <w:style w:type="character" w:customStyle="1" w:styleId="ui-provider">
    <w:name w:val="ui-provider"/>
    <w:basedOn w:val="a2"/>
    <w:rsid w:val="0060251F"/>
  </w:style>
  <w:style w:type="character" w:customStyle="1" w:styleId="1">
    <w:name w:val="未解析的提及1"/>
    <w:basedOn w:val="a2"/>
    <w:uiPriority w:val="99"/>
    <w:semiHidden/>
    <w:unhideWhenUsed/>
    <w:rsid w:val="005B2FEF"/>
    <w:rPr>
      <w:color w:val="605E5C"/>
      <w:shd w:val="clear" w:color="auto" w:fill="E1DFDD"/>
    </w:rPr>
  </w:style>
  <w:style w:type="character" w:styleId="afd">
    <w:name w:val="Strong"/>
    <w:basedOn w:val="a2"/>
    <w:uiPriority w:val="22"/>
    <w:qFormat/>
    <w:rsid w:val="00E92198"/>
    <w:rPr>
      <w:b/>
      <w:bCs/>
    </w:rPr>
  </w:style>
  <w:style w:type="table" w:customStyle="1" w:styleId="10">
    <w:name w:val="表格格線1"/>
    <w:basedOn w:val="a3"/>
    <w:next w:val="ab"/>
    <w:uiPriority w:val="59"/>
    <w:rsid w:val="00586F5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3"/>
    <w:next w:val="ab"/>
    <w:uiPriority w:val="59"/>
    <w:rsid w:val="00586F5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3"/>
    <w:next w:val="ab"/>
    <w:uiPriority w:val="59"/>
    <w:rsid w:val="00586F5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ubtle Emphasis"/>
    <w:basedOn w:val="a2"/>
    <w:uiPriority w:val="19"/>
    <w:qFormat/>
    <w:rsid w:val="009E5CE3"/>
    <w:rPr>
      <w:i/>
      <w:iCs/>
      <w:color w:val="404040" w:themeColor="text1" w:themeTint="BF"/>
    </w:rPr>
  </w:style>
  <w:style w:type="table" w:customStyle="1" w:styleId="11">
    <w:name w:val="网格型1"/>
    <w:basedOn w:val="a3"/>
    <w:next w:val="ab"/>
    <w:uiPriority w:val="59"/>
    <w:rsid w:val="00EF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next w:val="ab"/>
    <w:uiPriority w:val="59"/>
    <w:rsid w:val="00EF3C4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3"/>
    <w:next w:val="ab"/>
    <w:uiPriority w:val="59"/>
    <w:rsid w:val="00EF3C4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1"/>
    <w:basedOn w:val="a3"/>
    <w:next w:val="ab"/>
    <w:uiPriority w:val="59"/>
    <w:rsid w:val="00EF3C4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5811">
      <w:bodyDiv w:val="1"/>
      <w:marLeft w:val="0"/>
      <w:marRight w:val="0"/>
      <w:marTop w:val="0"/>
      <w:marBottom w:val="0"/>
      <w:divBdr>
        <w:top w:val="none" w:sz="0" w:space="0" w:color="auto"/>
        <w:left w:val="none" w:sz="0" w:space="0" w:color="auto"/>
        <w:bottom w:val="none" w:sz="0" w:space="0" w:color="auto"/>
        <w:right w:val="none" w:sz="0" w:space="0" w:color="auto"/>
      </w:divBdr>
      <w:divsChild>
        <w:div w:id="1873810480">
          <w:marLeft w:val="1440"/>
          <w:marRight w:val="0"/>
          <w:marTop w:val="72"/>
          <w:marBottom w:val="0"/>
          <w:divBdr>
            <w:top w:val="none" w:sz="0" w:space="0" w:color="auto"/>
            <w:left w:val="none" w:sz="0" w:space="0" w:color="auto"/>
            <w:bottom w:val="none" w:sz="0" w:space="0" w:color="auto"/>
            <w:right w:val="none" w:sz="0" w:space="0" w:color="auto"/>
          </w:divBdr>
        </w:div>
      </w:divsChild>
    </w:div>
    <w:div w:id="121769466">
      <w:bodyDiv w:val="1"/>
      <w:marLeft w:val="0"/>
      <w:marRight w:val="0"/>
      <w:marTop w:val="0"/>
      <w:marBottom w:val="0"/>
      <w:divBdr>
        <w:top w:val="none" w:sz="0" w:space="0" w:color="auto"/>
        <w:left w:val="none" w:sz="0" w:space="0" w:color="auto"/>
        <w:bottom w:val="none" w:sz="0" w:space="0" w:color="auto"/>
        <w:right w:val="none" w:sz="0" w:space="0" w:color="auto"/>
      </w:divBdr>
    </w:div>
    <w:div w:id="150869582">
      <w:bodyDiv w:val="1"/>
      <w:marLeft w:val="0"/>
      <w:marRight w:val="0"/>
      <w:marTop w:val="0"/>
      <w:marBottom w:val="0"/>
      <w:divBdr>
        <w:top w:val="none" w:sz="0" w:space="0" w:color="auto"/>
        <w:left w:val="none" w:sz="0" w:space="0" w:color="auto"/>
        <w:bottom w:val="none" w:sz="0" w:space="0" w:color="auto"/>
        <w:right w:val="none" w:sz="0" w:space="0" w:color="auto"/>
      </w:divBdr>
      <w:divsChild>
        <w:div w:id="905993676">
          <w:marLeft w:val="1440"/>
          <w:marRight w:val="0"/>
          <w:marTop w:val="100"/>
          <w:marBottom w:val="0"/>
          <w:divBdr>
            <w:top w:val="none" w:sz="0" w:space="0" w:color="auto"/>
            <w:left w:val="none" w:sz="0" w:space="0" w:color="auto"/>
            <w:bottom w:val="none" w:sz="0" w:space="0" w:color="auto"/>
            <w:right w:val="none" w:sz="0" w:space="0" w:color="auto"/>
          </w:divBdr>
        </w:div>
      </w:divsChild>
    </w:div>
    <w:div w:id="155463305">
      <w:bodyDiv w:val="1"/>
      <w:marLeft w:val="0"/>
      <w:marRight w:val="0"/>
      <w:marTop w:val="0"/>
      <w:marBottom w:val="0"/>
      <w:divBdr>
        <w:top w:val="none" w:sz="0" w:space="0" w:color="auto"/>
        <w:left w:val="none" w:sz="0" w:space="0" w:color="auto"/>
        <w:bottom w:val="none" w:sz="0" w:space="0" w:color="auto"/>
        <w:right w:val="none" w:sz="0" w:space="0" w:color="auto"/>
      </w:divBdr>
    </w:div>
    <w:div w:id="155725870">
      <w:bodyDiv w:val="1"/>
      <w:marLeft w:val="0"/>
      <w:marRight w:val="0"/>
      <w:marTop w:val="0"/>
      <w:marBottom w:val="0"/>
      <w:divBdr>
        <w:top w:val="none" w:sz="0" w:space="0" w:color="auto"/>
        <w:left w:val="none" w:sz="0" w:space="0" w:color="auto"/>
        <w:bottom w:val="none" w:sz="0" w:space="0" w:color="auto"/>
        <w:right w:val="none" w:sz="0" w:space="0" w:color="auto"/>
      </w:divBdr>
    </w:div>
    <w:div w:id="231890210">
      <w:bodyDiv w:val="1"/>
      <w:marLeft w:val="0"/>
      <w:marRight w:val="0"/>
      <w:marTop w:val="0"/>
      <w:marBottom w:val="0"/>
      <w:divBdr>
        <w:top w:val="none" w:sz="0" w:space="0" w:color="auto"/>
        <w:left w:val="none" w:sz="0" w:space="0" w:color="auto"/>
        <w:bottom w:val="none" w:sz="0" w:space="0" w:color="auto"/>
        <w:right w:val="none" w:sz="0" w:space="0" w:color="auto"/>
      </w:divBdr>
      <w:divsChild>
        <w:div w:id="1173956144">
          <w:marLeft w:val="1440"/>
          <w:marRight w:val="0"/>
          <w:marTop w:val="72"/>
          <w:marBottom w:val="0"/>
          <w:divBdr>
            <w:top w:val="none" w:sz="0" w:space="0" w:color="auto"/>
            <w:left w:val="none" w:sz="0" w:space="0" w:color="auto"/>
            <w:bottom w:val="none" w:sz="0" w:space="0" w:color="auto"/>
            <w:right w:val="none" w:sz="0" w:space="0" w:color="auto"/>
          </w:divBdr>
        </w:div>
      </w:divsChild>
    </w:div>
    <w:div w:id="236719441">
      <w:bodyDiv w:val="1"/>
      <w:marLeft w:val="0"/>
      <w:marRight w:val="0"/>
      <w:marTop w:val="0"/>
      <w:marBottom w:val="0"/>
      <w:divBdr>
        <w:top w:val="none" w:sz="0" w:space="0" w:color="auto"/>
        <w:left w:val="none" w:sz="0" w:space="0" w:color="auto"/>
        <w:bottom w:val="none" w:sz="0" w:space="0" w:color="auto"/>
        <w:right w:val="none" w:sz="0" w:space="0" w:color="auto"/>
      </w:divBdr>
    </w:div>
    <w:div w:id="328604192">
      <w:bodyDiv w:val="1"/>
      <w:marLeft w:val="0"/>
      <w:marRight w:val="0"/>
      <w:marTop w:val="0"/>
      <w:marBottom w:val="0"/>
      <w:divBdr>
        <w:top w:val="none" w:sz="0" w:space="0" w:color="auto"/>
        <w:left w:val="none" w:sz="0" w:space="0" w:color="auto"/>
        <w:bottom w:val="none" w:sz="0" w:space="0" w:color="auto"/>
        <w:right w:val="none" w:sz="0" w:space="0" w:color="auto"/>
      </w:divBdr>
      <w:divsChild>
        <w:div w:id="1161847862">
          <w:marLeft w:val="1440"/>
          <w:marRight w:val="0"/>
          <w:marTop w:val="72"/>
          <w:marBottom w:val="0"/>
          <w:divBdr>
            <w:top w:val="none" w:sz="0" w:space="0" w:color="auto"/>
            <w:left w:val="none" w:sz="0" w:space="0" w:color="auto"/>
            <w:bottom w:val="none" w:sz="0" w:space="0" w:color="auto"/>
            <w:right w:val="none" w:sz="0" w:space="0" w:color="auto"/>
          </w:divBdr>
        </w:div>
      </w:divsChild>
    </w:div>
    <w:div w:id="372386401">
      <w:bodyDiv w:val="1"/>
      <w:marLeft w:val="0"/>
      <w:marRight w:val="0"/>
      <w:marTop w:val="0"/>
      <w:marBottom w:val="0"/>
      <w:divBdr>
        <w:top w:val="none" w:sz="0" w:space="0" w:color="auto"/>
        <w:left w:val="none" w:sz="0" w:space="0" w:color="auto"/>
        <w:bottom w:val="none" w:sz="0" w:space="0" w:color="auto"/>
        <w:right w:val="none" w:sz="0" w:space="0" w:color="auto"/>
      </w:divBdr>
      <w:divsChild>
        <w:div w:id="2025473903">
          <w:marLeft w:val="0"/>
          <w:marRight w:val="0"/>
          <w:marTop w:val="0"/>
          <w:marBottom w:val="0"/>
          <w:divBdr>
            <w:top w:val="none" w:sz="0" w:space="0" w:color="auto"/>
            <w:left w:val="none" w:sz="0" w:space="0" w:color="auto"/>
            <w:bottom w:val="none" w:sz="0" w:space="0" w:color="auto"/>
            <w:right w:val="none" w:sz="0" w:space="0" w:color="auto"/>
          </w:divBdr>
          <w:divsChild>
            <w:div w:id="128037730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69905743">
      <w:bodyDiv w:val="1"/>
      <w:marLeft w:val="0"/>
      <w:marRight w:val="0"/>
      <w:marTop w:val="0"/>
      <w:marBottom w:val="0"/>
      <w:divBdr>
        <w:top w:val="none" w:sz="0" w:space="0" w:color="auto"/>
        <w:left w:val="none" w:sz="0" w:space="0" w:color="auto"/>
        <w:bottom w:val="none" w:sz="0" w:space="0" w:color="auto"/>
        <w:right w:val="none" w:sz="0" w:space="0" w:color="auto"/>
      </w:divBdr>
    </w:div>
    <w:div w:id="520706229">
      <w:bodyDiv w:val="1"/>
      <w:marLeft w:val="0"/>
      <w:marRight w:val="0"/>
      <w:marTop w:val="0"/>
      <w:marBottom w:val="0"/>
      <w:divBdr>
        <w:top w:val="none" w:sz="0" w:space="0" w:color="auto"/>
        <w:left w:val="none" w:sz="0" w:space="0" w:color="auto"/>
        <w:bottom w:val="none" w:sz="0" w:space="0" w:color="auto"/>
        <w:right w:val="none" w:sz="0" w:space="0" w:color="auto"/>
      </w:divBdr>
    </w:div>
    <w:div w:id="552160284">
      <w:bodyDiv w:val="1"/>
      <w:marLeft w:val="0"/>
      <w:marRight w:val="0"/>
      <w:marTop w:val="0"/>
      <w:marBottom w:val="0"/>
      <w:divBdr>
        <w:top w:val="none" w:sz="0" w:space="0" w:color="auto"/>
        <w:left w:val="none" w:sz="0" w:space="0" w:color="auto"/>
        <w:bottom w:val="none" w:sz="0" w:space="0" w:color="auto"/>
        <w:right w:val="none" w:sz="0" w:space="0" w:color="auto"/>
      </w:divBdr>
    </w:div>
    <w:div w:id="590701035">
      <w:bodyDiv w:val="1"/>
      <w:marLeft w:val="0"/>
      <w:marRight w:val="0"/>
      <w:marTop w:val="0"/>
      <w:marBottom w:val="0"/>
      <w:divBdr>
        <w:top w:val="none" w:sz="0" w:space="0" w:color="auto"/>
        <w:left w:val="none" w:sz="0" w:space="0" w:color="auto"/>
        <w:bottom w:val="none" w:sz="0" w:space="0" w:color="auto"/>
        <w:right w:val="none" w:sz="0" w:space="0" w:color="auto"/>
      </w:divBdr>
      <w:divsChild>
        <w:div w:id="1812867629">
          <w:marLeft w:val="0"/>
          <w:marRight w:val="0"/>
          <w:marTop w:val="0"/>
          <w:marBottom w:val="0"/>
          <w:divBdr>
            <w:top w:val="none" w:sz="0" w:space="0" w:color="auto"/>
            <w:left w:val="none" w:sz="0" w:space="0" w:color="auto"/>
            <w:bottom w:val="none" w:sz="0" w:space="0" w:color="auto"/>
            <w:right w:val="none" w:sz="0" w:space="0" w:color="auto"/>
          </w:divBdr>
        </w:div>
      </w:divsChild>
    </w:div>
    <w:div w:id="602226385">
      <w:bodyDiv w:val="1"/>
      <w:marLeft w:val="0"/>
      <w:marRight w:val="0"/>
      <w:marTop w:val="0"/>
      <w:marBottom w:val="0"/>
      <w:divBdr>
        <w:top w:val="none" w:sz="0" w:space="0" w:color="auto"/>
        <w:left w:val="none" w:sz="0" w:space="0" w:color="auto"/>
        <w:bottom w:val="none" w:sz="0" w:space="0" w:color="auto"/>
        <w:right w:val="none" w:sz="0" w:space="0" w:color="auto"/>
      </w:divBdr>
      <w:divsChild>
        <w:div w:id="1099443821">
          <w:marLeft w:val="1440"/>
          <w:marRight w:val="0"/>
          <w:marTop w:val="72"/>
          <w:marBottom w:val="0"/>
          <w:divBdr>
            <w:top w:val="none" w:sz="0" w:space="0" w:color="auto"/>
            <w:left w:val="none" w:sz="0" w:space="0" w:color="auto"/>
            <w:bottom w:val="none" w:sz="0" w:space="0" w:color="auto"/>
            <w:right w:val="none" w:sz="0" w:space="0" w:color="auto"/>
          </w:divBdr>
        </w:div>
      </w:divsChild>
    </w:div>
    <w:div w:id="671301689">
      <w:bodyDiv w:val="1"/>
      <w:marLeft w:val="0"/>
      <w:marRight w:val="0"/>
      <w:marTop w:val="0"/>
      <w:marBottom w:val="0"/>
      <w:divBdr>
        <w:top w:val="none" w:sz="0" w:space="0" w:color="auto"/>
        <w:left w:val="none" w:sz="0" w:space="0" w:color="auto"/>
        <w:bottom w:val="none" w:sz="0" w:space="0" w:color="auto"/>
        <w:right w:val="none" w:sz="0" w:space="0" w:color="auto"/>
      </w:divBdr>
    </w:div>
    <w:div w:id="692076984">
      <w:bodyDiv w:val="1"/>
      <w:marLeft w:val="0"/>
      <w:marRight w:val="0"/>
      <w:marTop w:val="0"/>
      <w:marBottom w:val="0"/>
      <w:divBdr>
        <w:top w:val="none" w:sz="0" w:space="0" w:color="auto"/>
        <w:left w:val="none" w:sz="0" w:space="0" w:color="auto"/>
        <w:bottom w:val="none" w:sz="0" w:space="0" w:color="auto"/>
        <w:right w:val="none" w:sz="0" w:space="0" w:color="auto"/>
      </w:divBdr>
      <w:divsChild>
        <w:div w:id="207910711">
          <w:marLeft w:val="1440"/>
          <w:marRight w:val="0"/>
          <w:marTop w:val="72"/>
          <w:marBottom w:val="0"/>
          <w:divBdr>
            <w:top w:val="none" w:sz="0" w:space="0" w:color="auto"/>
            <w:left w:val="none" w:sz="0" w:space="0" w:color="auto"/>
            <w:bottom w:val="none" w:sz="0" w:space="0" w:color="auto"/>
            <w:right w:val="none" w:sz="0" w:space="0" w:color="auto"/>
          </w:divBdr>
        </w:div>
      </w:divsChild>
    </w:div>
    <w:div w:id="743993102">
      <w:bodyDiv w:val="1"/>
      <w:marLeft w:val="0"/>
      <w:marRight w:val="0"/>
      <w:marTop w:val="0"/>
      <w:marBottom w:val="0"/>
      <w:divBdr>
        <w:top w:val="none" w:sz="0" w:space="0" w:color="auto"/>
        <w:left w:val="none" w:sz="0" w:space="0" w:color="auto"/>
        <w:bottom w:val="none" w:sz="0" w:space="0" w:color="auto"/>
        <w:right w:val="none" w:sz="0" w:space="0" w:color="auto"/>
      </w:divBdr>
    </w:div>
    <w:div w:id="744035428">
      <w:bodyDiv w:val="1"/>
      <w:marLeft w:val="0"/>
      <w:marRight w:val="0"/>
      <w:marTop w:val="0"/>
      <w:marBottom w:val="0"/>
      <w:divBdr>
        <w:top w:val="none" w:sz="0" w:space="0" w:color="auto"/>
        <w:left w:val="none" w:sz="0" w:space="0" w:color="auto"/>
        <w:bottom w:val="none" w:sz="0" w:space="0" w:color="auto"/>
        <w:right w:val="none" w:sz="0" w:space="0" w:color="auto"/>
      </w:divBdr>
    </w:div>
    <w:div w:id="745686886">
      <w:bodyDiv w:val="1"/>
      <w:marLeft w:val="0"/>
      <w:marRight w:val="0"/>
      <w:marTop w:val="0"/>
      <w:marBottom w:val="0"/>
      <w:divBdr>
        <w:top w:val="none" w:sz="0" w:space="0" w:color="auto"/>
        <w:left w:val="none" w:sz="0" w:space="0" w:color="auto"/>
        <w:bottom w:val="none" w:sz="0" w:space="0" w:color="auto"/>
        <w:right w:val="none" w:sz="0" w:space="0" w:color="auto"/>
      </w:divBdr>
    </w:div>
    <w:div w:id="751782979">
      <w:bodyDiv w:val="1"/>
      <w:marLeft w:val="0"/>
      <w:marRight w:val="0"/>
      <w:marTop w:val="0"/>
      <w:marBottom w:val="0"/>
      <w:divBdr>
        <w:top w:val="none" w:sz="0" w:space="0" w:color="auto"/>
        <w:left w:val="none" w:sz="0" w:space="0" w:color="auto"/>
        <w:bottom w:val="none" w:sz="0" w:space="0" w:color="auto"/>
        <w:right w:val="none" w:sz="0" w:space="0" w:color="auto"/>
      </w:divBdr>
    </w:div>
    <w:div w:id="973146206">
      <w:bodyDiv w:val="1"/>
      <w:marLeft w:val="0"/>
      <w:marRight w:val="0"/>
      <w:marTop w:val="0"/>
      <w:marBottom w:val="0"/>
      <w:divBdr>
        <w:top w:val="none" w:sz="0" w:space="0" w:color="auto"/>
        <w:left w:val="none" w:sz="0" w:space="0" w:color="auto"/>
        <w:bottom w:val="none" w:sz="0" w:space="0" w:color="auto"/>
        <w:right w:val="none" w:sz="0" w:space="0" w:color="auto"/>
      </w:divBdr>
      <w:divsChild>
        <w:div w:id="990790185">
          <w:marLeft w:val="806"/>
          <w:marRight w:val="0"/>
          <w:marTop w:val="0"/>
          <w:marBottom w:val="0"/>
          <w:divBdr>
            <w:top w:val="none" w:sz="0" w:space="0" w:color="auto"/>
            <w:left w:val="none" w:sz="0" w:space="0" w:color="auto"/>
            <w:bottom w:val="none" w:sz="0" w:space="0" w:color="auto"/>
            <w:right w:val="none" w:sz="0" w:space="0" w:color="auto"/>
          </w:divBdr>
        </w:div>
        <w:div w:id="1376009488">
          <w:marLeft w:val="806"/>
          <w:marRight w:val="0"/>
          <w:marTop w:val="0"/>
          <w:marBottom w:val="0"/>
          <w:divBdr>
            <w:top w:val="none" w:sz="0" w:space="0" w:color="auto"/>
            <w:left w:val="none" w:sz="0" w:space="0" w:color="auto"/>
            <w:bottom w:val="none" w:sz="0" w:space="0" w:color="auto"/>
            <w:right w:val="none" w:sz="0" w:space="0" w:color="auto"/>
          </w:divBdr>
        </w:div>
      </w:divsChild>
    </w:div>
    <w:div w:id="1013580196">
      <w:bodyDiv w:val="1"/>
      <w:marLeft w:val="0"/>
      <w:marRight w:val="0"/>
      <w:marTop w:val="0"/>
      <w:marBottom w:val="0"/>
      <w:divBdr>
        <w:top w:val="none" w:sz="0" w:space="0" w:color="auto"/>
        <w:left w:val="none" w:sz="0" w:space="0" w:color="auto"/>
        <w:bottom w:val="none" w:sz="0" w:space="0" w:color="auto"/>
        <w:right w:val="none" w:sz="0" w:space="0" w:color="auto"/>
      </w:divBdr>
    </w:div>
    <w:div w:id="1027826122">
      <w:bodyDiv w:val="1"/>
      <w:marLeft w:val="0"/>
      <w:marRight w:val="0"/>
      <w:marTop w:val="0"/>
      <w:marBottom w:val="0"/>
      <w:divBdr>
        <w:top w:val="none" w:sz="0" w:space="0" w:color="auto"/>
        <w:left w:val="none" w:sz="0" w:space="0" w:color="auto"/>
        <w:bottom w:val="none" w:sz="0" w:space="0" w:color="auto"/>
        <w:right w:val="none" w:sz="0" w:space="0" w:color="auto"/>
      </w:divBdr>
      <w:divsChild>
        <w:div w:id="1002701405">
          <w:marLeft w:val="446"/>
          <w:marRight w:val="0"/>
          <w:marTop w:val="0"/>
          <w:marBottom w:val="0"/>
          <w:divBdr>
            <w:top w:val="none" w:sz="0" w:space="0" w:color="auto"/>
            <w:left w:val="none" w:sz="0" w:space="0" w:color="auto"/>
            <w:bottom w:val="none" w:sz="0" w:space="0" w:color="auto"/>
            <w:right w:val="none" w:sz="0" w:space="0" w:color="auto"/>
          </w:divBdr>
        </w:div>
      </w:divsChild>
    </w:div>
    <w:div w:id="1037050224">
      <w:bodyDiv w:val="1"/>
      <w:marLeft w:val="0"/>
      <w:marRight w:val="0"/>
      <w:marTop w:val="0"/>
      <w:marBottom w:val="0"/>
      <w:divBdr>
        <w:top w:val="none" w:sz="0" w:space="0" w:color="auto"/>
        <w:left w:val="none" w:sz="0" w:space="0" w:color="auto"/>
        <w:bottom w:val="none" w:sz="0" w:space="0" w:color="auto"/>
        <w:right w:val="none" w:sz="0" w:space="0" w:color="auto"/>
      </w:divBdr>
      <w:divsChild>
        <w:div w:id="1232277203">
          <w:marLeft w:val="547"/>
          <w:marRight w:val="0"/>
          <w:marTop w:val="0"/>
          <w:marBottom w:val="0"/>
          <w:divBdr>
            <w:top w:val="none" w:sz="0" w:space="0" w:color="auto"/>
            <w:left w:val="none" w:sz="0" w:space="0" w:color="auto"/>
            <w:bottom w:val="none" w:sz="0" w:space="0" w:color="auto"/>
            <w:right w:val="none" w:sz="0" w:space="0" w:color="auto"/>
          </w:divBdr>
        </w:div>
      </w:divsChild>
    </w:div>
    <w:div w:id="1245381906">
      <w:bodyDiv w:val="1"/>
      <w:marLeft w:val="0"/>
      <w:marRight w:val="0"/>
      <w:marTop w:val="0"/>
      <w:marBottom w:val="0"/>
      <w:divBdr>
        <w:top w:val="none" w:sz="0" w:space="0" w:color="auto"/>
        <w:left w:val="none" w:sz="0" w:space="0" w:color="auto"/>
        <w:bottom w:val="none" w:sz="0" w:space="0" w:color="auto"/>
        <w:right w:val="none" w:sz="0" w:space="0" w:color="auto"/>
      </w:divBdr>
    </w:div>
    <w:div w:id="1294679751">
      <w:bodyDiv w:val="1"/>
      <w:marLeft w:val="0"/>
      <w:marRight w:val="0"/>
      <w:marTop w:val="0"/>
      <w:marBottom w:val="0"/>
      <w:divBdr>
        <w:top w:val="none" w:sz="0" w:space="0" w:color="auto"/>
        <w:left w:val="none" w:sz="0" w:space="0" w:color="auto"/>
        <w:bottom w:val="none" w:sz="0" w:space="0" w:color="auto"/>
        <w:right w:val="none" w:sz="0" w:space="0" w:color="auto"/>
      </w:divBdr>
      <w:divsChild>
        <w:div w:id="1820606801">
          <w:marLeft w:val="1166"/>
          <w:marRight w:val="0"/>
          <w:marTop w:val="72"/>
          <w:marBottom w:val="0"/>
          <w:divBdr>
            <w:top w:val="none" w:sz="0" w:space="0" w:color="auto"/>
            <w:left w:val="none" w:sz="0" w:space="0" w:color="auto"/>
            <w:bottom w:val="none" w:sz="0" w:space="0" w:color="auto"/>
            <w:right w:val="none" w:sz="0" w:space="0" w:color="auto"/>
          </w:divBdr>
        </w:div>
      </w:divsChild>
    </w:div>
    <w:div w:id="1340811380">
      <w:bodyDiv w:val="1"/>
      <w:marLeft w:val="0"/>
      <w:marRight w:val="0"/>
      <w:marTop w:val="0"/>
      <w:marBottom w:val="0"/>
      <w:divBdr>
        <w:top w:val="none" w:sz="0" w:space="0" w:color="auto"/>
        <w:left w:val="none" w:sz="0" w:space="0" w:color="auto"/>
        <w:bottom w:val="none" w:sz="0" w:space="0" w:color="auto"/>
        <w:right w:val="none" w:sz="0" w:space="0" w:color="auto"/>
      </w:divBdr>
    </w:div>
    <w:div w:id="1348408942">
      <w:bodyDiv w:val="1"/>
      <w:marLeft w:val="0"/>
      <w:marRight w:val="0"/>
      <w:marTop w:val="0"/>
      <w:marBottom w:val="0"/>
      <w:divBdr>
        <w:top w:val="none" w:sz="0" w:space="0" w:color="auto"/>
        <w:left w:val="none" w:sz="0" w:space="0" w:color="auto"/>
        <w:bottom w:val="none" w:sz="0" w:space="0" w:color="auto"/>
        <w:right w:val="none" w:sz="0" w:space="0" w:color="auto"/>
      </w:divBdr>
      <w:divsChild>
        <w:div w:id="1221285212">
          <w:marLeft w:val="1440"/>
          <w:marRight w:val="0"/>
          <w:marTop w:val="100"/>
          <w:marBottom w:val="0"/>
          <w:divBdr>
            <w:top w:val="none" w:sz="0" w:space="0" w:color="auto"/>
            <w:left w:val="none" w:sz="0" w:space="0" w:color="auto"/>
            <w:bottom w:val="none" w:sz="0" w:space="0" w:color="auto"/>
            <w:right w:val="none" w:sz="0" w:space="0" w:color="auto"/>
          </w:divBdr>
        </w:div>
      </w:divsChild>
    </w:div>
    <w:div w:id="1378236390">
      <w:bodyDiv w:val="1"/>
      <w:marLeft w:val="0"/>
      <w:marRight w:val="0"/>
      <w:marTop w:val="0"/>
      <w:marBottom w:val="0"/>
      <w:divBdr>
        <w:top w:val="none" w:sz="0" w:space="0" w:color="auto"/>
        <w:left w:val="none" w:sz="0" w:space="0" w:color="auto"/>
        <w:bottom w:val="none" w:sz="0" w:space="0" w:color="auto"/>
        <w:right w:val="none" w:sz="0" w:space="0" w:color="auto"/>
      </w:divBdr>
      <w:divsChild>
        <w:div w:id="1570382125">
          <w:marLeft w:val="1440"/>
          <w:marRight w:val="0"/>
          <w:marTop w:val="72"/>
          <w:marBottom w:val="0"/>
          <w:divBdr>
            <w:top w:val="none" w:sz="0" w:space="0" w:color="auto"/>
            <w:left w:val="none" w:sz="0" w:space="0" w:color="auto"/>
            <w:bottom w:val="none" w:sz="0" w:space="0" w:color="auto"/>
            <w:right w:val="none" w:sz="0" w:space="0" w:color="auto"/>
          </w:divBdr>
        </w:div>
      </w:divsChild>
    </w:div>
    <w:div w:id="1384983013">
      <w:bodyDiv w:val="1"/>
      <w:marLeft w:val="0"/>
      <w:marRight w:val="0"/>
      <w:marTop w:val="0"/>
      <w:marBottom w:val="0"/>
      <w:divBdr>
        <w:top w:val="none" w:sz="0" w:space="0" w:color="auto"/>
        <w:left w:val="none" w:sz="0" w:space="0" w:color="auto"/>
        <w:bottom w:val="none" w:sz="0" w:space="0" w:color="auto"/>
        <w:right w:val="none" w:sz="0" w:space="0" w:color="auto"/>
      </w:divBdr>
      <w:divsChild>
        <w:div w:id="247351206">
          <w:marLeft w:val="1440"/>
          <w:marRight w:val="0"/>
          <w:marTop w:val="72"/>
          <w:marBottom w:val="0"/>
          <w:divBdr>
            <w:top w:val="none" w:sz="0" w:space="0" w:color="auto"/>
            <w:left w:val="none" w:sz="0" w:space="0" w:color="auto"/>
            <w:bottom w:val="none" w:sz="0" w:space="0" w:color="auto"/>
            <w:right w:val="none" w:sz="0" w:space="0" w:color="auto"/>
          </w:divBdr>
        </w:div>
      </w:divsChild>
    </w:div>
    <w:div w:id="1389574619">
      <w:bodyDiv w:val="1"/>
      <w:marLeft w:val="0"/>
      <w:marRight w:val="0"/>
      <w:marTop w:val="0"/>
      <w:marBottom w:val="0"/>
      <w:divBdr>
        <w:top w:val="none" w:sz="0" w:space="0" w:color="auto"/>
        <w:left w:val="none" w:sz="0" w:space="0" w:color="auto"/>
        <w:bottom w:val="none" w:sz="0" w:space="0" w:color="auto"/>
        <w:right w:val="none" w:sz="0" w:space="0" w:color="auto"/>
      </w:divBdr>
    </w:div>
    <w:div w:id="1405837613">
      <w:bodyDiv w:val="1"/>
      <w:marLeft w:val="0"/>
      <w:marRight w:val="0"/>
      <w:marTop w:val="0"/>
      <w:marBottom w:val="0"/>
      <w:divBdr>
        <w:top w:val="none" w:sz="0" w:space="0" w:color="auto"/>
        <w:left w:val="none" w:sz="0" w:space="0" w:color="auto"/>
        <w:bottom w:val="none" w:sz="0" w:space="0" w:color="auto"/>
        <w:right w:val="none" w:sz="0" w:space="0" w:color="auto"/>
      </w:divBdr>
      <w:divsChild>
        <w:div w:id="1621380897">
          <w:marLeft w:val="1440"/>
          <w:marRight w:val="0"/>
          <w:marTop w:val="100"/>
          <w:marBottom w:val="0"/>
          <w:divBdr>
            <w:top w:val="none" w:sz="0" w:space="0" w:color="auto"/>
            <w:left w:val="none" w:sz="0" w:space="0" w:color="auto"/>
            <w:bottom w:val="none" w:sz="0" w:space="0" w:color="auto"/>
            <w:right w:val="none" w:sz="0" w:space="0" w:color="auto"/>
          </w:divBdr>
        </w:div>
      </w:divsChild>
    </w:div>
    <w:div w:id="1420297331">
      <w:bodyDiv w:val="1"/>
      <w:marLeft w:val="0"/>
      <w:marRight w:val="0"/>
      <w:marTop w:val="0"/>
      <w:marBottom w:val="0"/>
      <w:divBdr>
        <w:top w:val="none" w:sz="0" w:space="0" w:color="auto"/>
        <w:left w:val="none" w:sz="0" w:space="0" w:color="auto"/>
        <w:bottom w:val="none" w:sz="0" w:space="0" w:color="auto"/>
        <w:right w:val="none" w:sz="0" w:space="0" w:color="auto"/>
      </w:divBdr>
    </w:div>
    <w:div w:id="1451626007">
      <w:bodyDiv w:val="1"/>
      <w:marLeft w:val="0"/>
      <w:marRight w:val="0"/>
      <w:marTop w:val="0"/>
      <w:marBottom w:val="0"/>
      <w:divBdr>
        <w:top w:val="none" w:sz="0" w:space="0" w:color="auto"/>
        <w:left w:val="none" w:sz="0" w:space="0" w:color="auto"/>
        <w:bottom w:val="none" w:sz="0" w:space="0" w:color="auto"/>
        <w:right w:val="none" w:sz="0" w:space="0" w:color="auto"/>
      </w:divBdr>
    </w:div>
    <w:div w:id="1483811835">
      <w:bodyDiv w:val="1"/>
      <w:marLeft w:val="0"/>
      <w:marRight w:val="0"/>
      <w:marTop w:val="0"/>
      <w:marBottom w:val="0"/>
      <w:divBdr>
        <w:top w:val="none" w:sz="0" w:space="0" w:color="auto"/>
        <w:left w:val="none" w:sz="0" w:space="0" w:color="auto"/>
        <w:bottom w:val="none" w:sz="0" w:space="0" w:color="auto"/>
        <w:right w:val="none" w:sz="0" w:space="0" w:color="auto"/>
      </w:divBdr>
    </w:div>
    <w:div w:id="1561165467">
      <w:bodyDiv w:val="1"/>
      <w:marLeft w:val="0"/>
      <w:marRight w:val="0"/>
      <w:marTop w:val="0"/>
      <w:marBottom w:val="0"/>
      <w:divBdr>
        <w:top w:val="none" w:sz="0" w:space="0" w:color="auto"/>
        <w:left w:val="none" w:sz="0" w:space="0" w:color="auto"/>
        <w:bottom w:val="none" w:sz="0" w:space="0" w:color="auto"/>
        <w:right w:val="none" w:sz="0" w:space="0" w:color="auto"/>
      </w:divBdr>
    </w:div>
    <w:div w:id="1627849801">
      <w:bodyDiv w:val="1"/>
      <w:marLeft w:val="0"/>
      <w:marRight w:val="0"/>
      <w:marTop w:val="0"/>
      <w:marBottom w:val="0"/>
      <w:divBdr>
        <w:top w:val="none" w:sz="0" w:space="0" w:color="auto"/>
        <w:left w:val="none" w:sz="0" w:space="0" w:color="auto"/>
        <w:bottom w:val="none" w:sz="0" w:space="0" w:color="auto"/>
        <w:right w:val="none" w:sz="0" w:space="0" w:color="auto"/>
      </w:divBdr>
      <w:divsChild>
        <w:div w:id="604074995">
          <w:marLeft w:val="1440"/>
          <w:marRight w:val="0"/>
          <w:marTop w:val="100"/>
          <w:marBottom w:val="0"/>
          <w:divBdr>
            <w:top w:val="none" w:sz="0" w:space="0" w:color="auto"/>
            <w:left w:val="none" w:sz="0" w:space="0" w:color="auto"/>
            <w:bottom w:val="none" w:sz="0" w:space="0" w:color="auto"/>
            <w:right w:val="none" w:sz="0" w:space="0" w:color="auto"/>
          </w:divBdr>
        </w:div>
      </w:divsChild>
    </w:div>
    <w:div w:id="1663580272">
      <w:bodyDiv w:val="1"/>
      <w:marLeft w:val="0"/>
      <w:marRight w:val="0"/>
      <w:marTop w:val="0"/>
      <w:marBottom w:val="0"/>
      <w:divBdr>
        <w:top w:val="none" w:sz="0" w:space="0" w:color="auto"/>
        <w:left w:val="none" w:sz="0" w:space="0" w:color="auto"/>
        <w:bottom w:val="none" w:sz="0" w:space="0" w:color="auto"/>
        <w:right w:val="none" w:sz="0" w:space="0" w:color="auto"/>
      </w:divBdr>
      <w:divsChild>
        <w:div w:id="927277371">
          <w:marLeft w:val="1440"/>
          <w:marRight w:val="0"/>
          <w:marTop w:val="72"/>
          <w:marBottom w:val="0"/>
          <w:divBdr>
            <w:top w:val="none" w:sz="0" w:space="0" w:color="auto"/>
            <w:left w:val="none" w:sz="0" w:space="0" w:color="auto"/>
            <w:bottom w:val="none" w:sz="0" w:space="0" w:color="auto"/>
            <w:right w:val="none" w:sz="0" w:space="0" w:color="auto"/>
          </w:divBdr>
        </w:div>
      </w:divsChild>
    </w:div>
    <w:div w:id="1691368746">
      <w:bodyDiv w:val="1"/>
      <w:marLeft w:val="0"/>
      <w:marRight w:val="0"/>
      <w:marTop w:val="0"/>
      <w:marBottom w:val="0"/>
      <w:divBdr>
        <w:top w:val="none" w:sz="0" w:space="0" w:color="auto"/>
        <w:left w:val="none" w:sz="0" w:space="0" w:color="auto"/>
        <w:bottom w:val="none" w:sz="0" w:space="0" w:color="auto"/>
        <w:right w:val="none" w:sz="0" w:space="0" w:color="auto"/>
      </w:divBdr>
      <w:divsChild>
        <w:div w:id="2140108521">
          <w:marLeft w:val="547"/>
          <w:marRight w:val="0"/>
          <w:marTop w:val="0"/>
          <w:marBottom w:val="0"/>
          <w:divBdr>
            <w:top w:val="none" w:sz="0" w:space="0" w:color="auto"/>
            <w:left w:val="none" w:sz="0" w:space="0" w:color="auto"/>
            <w:bottom w:val="none" w:sz="0" w:space="0" w:color="auto"/>
            <w:right w:val="none" w:sz="0" w:space="0" w:color="auto"/>
          </w:divBdr>
        </w:div>
      </w:divsChild>
    </w:div>
    <w:div w:id="1710717656">
      <w:bodyDiv w:val="1"/>
      <w:marLeft w:val="0"/>
      <w:marRight w:val="0"/>
      <w:marTop w:val="0"/>
      <w:marBottom w:val="0"/>
      <w:divBdr>
        <w:top w:val="none" w:sz="0" w:space="0" w:color="auto"/>
        <w:left w:val="none" w:sz="0" w:space="0" w:color="auto"/>
        <w:bottom w:val="none" w:sz="0" w:space="0" w:color="auto"/>
        <w:right w:val="none" w:sz="0" w:space="0" w:color="auto"/>
      </w:divBdr>
      <w:divsChild>
        <w:div w:id="1575433809">
          <w:marLeft w:val="1440"/>
          <w:marRight w:val="0"/>
          <w:marTop w:val="72"/>
          <w:marBottom w:val="0"/>
          <w:divBdr>
            <w:top w:val="none" w:sz="0" w:space="0" w:color="auto"/>
            <w:left w:val="none" w:sz="0" w:space="0" w:color="auto"/>
            <w:bottom w:val="none" w:sz="0" w:space="0" w:color="auto"/>
            <w:right w:val="none" w:sz="0" w:space="0" w:color="auto"/>
          </w:divBdr>
        </w:div>
      </w:divsChild>
    </w:div>
    <w:div w:id="1754231840">
      <w:bodyDiv w:val="1"/>
      <w:marLeft w:val="0"/>
      <w:marRight w:val="0"/>
      <w:marTop w:val="0"/>
      <w:marBottom w:val="0"/>
      <w:divBdr>
        <w:top w:val="none" w:sz="0" w:space="0" w:color="auto"/>
        <w:left w:val="none" w:sz="0" w:space="0" w:color="auto"/>
        <w:bottom w:val="none" w:sz="0" w:space="0" w:color="auto"/>
        <w:right w:val="none" w:sz="0" w:space="0" w:color="auto"/>
      </w:divBdr>
    </w:div>
    <w:div w:id="1774324107">
      <w:bodyDiv w:val="1"/>
      <w:marLeft w:val="0"/>
      <w:marRight w:val="0"/>
      <w:marTop w:val="0"/>
      <w:marBottom w:val="0"/>
      <w:divBdr>
        <w:top w:val="none" w:sz="0" w:space="0" w:color="auto"/>
        <w:left w:val="none" w:sz="0" w:space="0" w:color="auto"/>
        <w:bottom w:val="none" w:sz="0" w:space="0" w:color="auto"/>
        <w:right w:val="none" w:sz="0" w:space="0" w:color="auto"/>
      </w:divBdr>
    </w:div>
    <w:div w:id="1820147253">
      <w:bodyDiv w:val="1"/>
      <w:marLeft w:val="0"/>
      <w:marRight w:val="0"/>
      <w:marTop w:val="0"/>
      <w:marBottom w:val="0"/>
      <w:divBdr>
        <w:top w:val="none" w:sz="0" w:space="0" w:color="auto"/>
        <w:left w:val="none" w:sz="0" w:space="0" w:color="auto"/>
        <w:bottom w:val="none" w:sz="0" w:space="0" w:color="auto"/>
        <w:right w:val="none" w:sz="0" w:space="0" w:color="auto"/>
      </w:divBdr>
    </w:div>
    <w:div w:id="1869102334">
      <w:bodyDiv w:val="1"/>
      <w:marLeft w:val="0"/>
      <w:marRight w:val="0"/>
      <w:marTop w:val="0"/>
      <w:marBottom w:val="0"/>
      <w:divBdr>
        <w:top w:val="none" w:sz="0" w:space="0" w:color="auto"/>
        <w:left w:val="none" w:sz="0" w:space="0" w:color="auto"/>
        <w:bottom w:val="none" w:sz="0" w:space="0" w:color="auto"/>
        <w:right w:val="none" w:sz="0" w:space="0" w:color="auto"/>
      </w:divBdr>
    </w:div>
    <w:div w:id="1931044965">
      <w:bodyDiv w:val="1"/>
      <w:marLeft w:val="0"/>
      <w:marRight w:val="0"/>
      <w:marTop w:val="0"/>
      <w:marBottom w:val="0"/>
      <w:divBdr>
        <w:top w:val="none" w:sz="0" w:space="0" w:color="auto"/>
        <w:left w:val="none" w:sz="0" w:space="0" w:color="auto"/>
        <w:bottom w:val="none" w:sz="0" w:space="0" w:color="auto"/>
        <w:right w:val="none" w:sz="0" w:space="0" w:color="auto"/>
      </w:divBdr>
    </w:div>
    <w:div w:id="1959599614">
      <w:bodyDiv w:val="1"/>
      <w:marLeft w:val="0"/>
      <w:marRight w:val="0"/>
      <w:marTop w:val="0"/>
      <w:marBottom w:val="0"/>
      <w:divBdr>
        <w:top w:val="none" w:sz="0" w:space="0" w:color="auto"/>
        <w:left w:val="none" w:sz="0" w:space="0" w:color="auto"/>
        <w:bottom w:val="none" w:sz="0" w:space="0" w:color="auto"/>
        <w:right w:val="none" w:sz="0" w:space="0" w:color="auto"/>
      </w:divBdr>
      <w:divsChild>
        <w:div w:id="726607254">
          <w:marLeft w:val="1440"/>
          <w:marRight w:val="0"/>
          <w:marTop w:val="72"/>
          <w:marBottom w:val="0"/>
          <w:divBdr>
            <w:top w:val="none" w:sz="0" w:space="0" w:color="auto"/>
            <w:left w:val="none" w:sz="0" w:space="0" w:color="auto"/>
            <w:bottom w:val="none" w:sz="0" w:space="0" w:color="auto"/>
            <w:right w:val="none" w:sz="0" w:space="0" w:color="auto"/>
          </w:divBdr>
        </w:div>
      </w:divsChild>
    </w:div>
    <w:div w:id="2024699122">
      <w:bodyDiv w:val="1"/>
      <w:marLeft w:val="0"/>
      <w:marRight w:val="0"/>
      <w:marTop w:val="0"/>
      <w:marBottom w:val="0"/>
      <w:divBdr>
        <w:top w:val="none" w:sz="0" w:space="0" w:color="auto"/>
        <w:left w:val="none" w:sz="0" w:space="0" w:color="auto"/>
        <w:bottom w:val="none" w:sz="0" w:space="0" w:color="auto"/>
        <w:right w:val="none" w:sz="0" w:space="0" w:color="auto"/>
      </w:divBdr>
    </w:div>
    <w:div w:id="2050914426">
      <w:bodyDiv w:val="1"/>
      <w:marLeft w:val="0"/>
      <w:marRight w:val="0"/>
      <w:marTop w:val="0"/>
      <w:marBottom w:val="0"/>
      <w:divBdr>
        <w:top w:val="none" w:sz="0" w:space="0" w:color="auto"/>
        <w:left w:val="none" w:sz="0" w:space="0" w:color="auto"/>
        <w:bottom w:val="none" w:sz="0" w:space="0" w:color="auto"/>
        <w:right w:val="none" w:sz="0" w:space="0" w:color="auto"/>
      </w:divBdr>
    </w:div>
    <w:div w:id="2092968883">
      <w:bodyDiv w:val="1"/>
      <w:marLeft w:val="0"/>
      <w:marRight w:val="0"/>
      <w:marTop w:val="0"/>
      <w:marBottom w:val="0"/>
      <w:divBdr>
        <w:top w:val="none" w:sz="0" w:space="0" w:color="auto"/>
        <w:left w:val="none" w:sz="0" w:space="0" w:color="auto"/>
        <w:bottom w:val="none" w:sz="0" w:space="0" w:color="auto"/>
        <w:right w:val="none" w:sz="0" w:space="0" w:color="auto"/>
      </w:divBdr>
      <w:divsChild>
        <w:div w:id="948043916">
          <w:marLeft w:val="1166"/>
          <w:marRight w:val="0"/>
          <w:marTop w:val="72"/>
          <w:marBottom w:val="0"/>
          <w:divBdr>
            <w:top w:val="none" w:sz="0" w:space="0" w:color="auto"/>
            <w:left w:val="none" w:sz="0" w:space="0" w:color="auto"/>
            <w:bottom w:val="none" w:sz="0" w:space="0" w:color="auto"/>
            <w:right w:val="none" w:sz="0" w:space="0" w:color="auto"/>
          </w:divBdr>
        </w:div>
      </w:divsChild>
    </w:div>
    <w:div w:id="2107774518">
      <w:bodyDiv w:val="1"/>
      <w:marLeft w:val="0"/>
      <w:marRight w:val="0"/>
      <w:marTop w:val="0"/>
      <w:marBottom w:val="0"/>
      <w:divBdr>
        <w:top w:val="none" w:sz="0" w:space="0" w:color="auto"/>
        <w:left w:val="none" w:sz="0" w:space="0" w:color="auto"/>
        <w:bottom w:val="none" w:sz="0" w:space="0" w:color="auto"/>
        <w:right w:val="none" w:sz="0" w:space="0" w:color="auto"/>
      </w:divBdr>
    </w:div>
    <w:div w:id="2126265357">
      <w:bodyDiv w:val="1"/>
      <w:marLeft w:val="0"/>
      <w:marRight w:val="0"/>
      <w:marTop w:val="0"/>
      <w:marBottom w:val="0"/>
      <w:divBdr>
        <w:top w:val="none" w:sz="0" w:space="0" w:color="auto"/>
        <w:left w:val="none" w:sz="0" w:space="0" w:color="auto"/>
        <w:bottom w:val="none" w:sz="0" w:space="0" w:color="auto"/>
        <w:right w:val="none" w:sz="0" w:space="0" w:color="auto"/>
      </w:divBdr>
      <w:divsChild>
        <w:div w:id="404493797">
          <w:marLeft w:val="1440"/>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新細明體"/>
        <a:cs typeface="Helvetica"/>
      </a:majorFont>
      <a:minorFont>
        <a:latin typeface="Helvetica"/>
        <a:ea typeface="新細明體"/>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D2D3F33-B7BE-4A50-9D42-20D9EEFA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1189</Words>
  <Characters>6778</Characters>
  <Application>Microsoft Office Word</Application>
  <DocSecurity>0</DocSecurity>
  <Lines>56</Lines>
  <Paragraphs>15</Paragraphs>
  <ScaleCrop>false</ScaleCrop>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鈺軒 顏</dc:creator>
  <cp:keywords/>
  <dc:description/>
  <cp:lastModifiedBy>David Su(蘇雍仁)</cp:lastModifiedBy>
  <cp:revision>3</cp:revision>
  <cp:lastPrinted>2026-01-27T03:46:00Z</cp:lastPrinted>
  <dcterms:created xsi:type="dcterms:W3CDTF">2026-02-02T06:13:00Z</dcterms:created>
  <dcterms:modified xsi:type="dcterms:W3CDTF">2026-02-09T09:17:00Z</dcterms:modified>
</cp:coreProperties>
</file>